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F9C" w:rsidRDefault="006E3F9C" w:rsidP="006E3F9C">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6E3F9C" w:rsidRDefault="006E3F9C" w:rsidP="006E3F9C">
      <w:pPr>
        <w:spacing w:line="480" w:lineRule="auto"/>
        <w:rPr>
          <w:rFonts w:ascii="Times New Roman" w:hAnsi="Times New Roman" w:cs="Times New Roman"/>
          <w:sz w:val="24"/>
          <w:szCs w:val="24"/>
        </w:rPr>
      </w:pPr>
      <w:r>
        <w:rPr>
          <w:rFonts w:ascii="Times New Roman" w:hAnsi="Times New Roman" w:cs="Times New Roman"/>
          <w:sz w:val="24"/>
          <w:szCs w:val="24"/>
        </w:rPr>
        <w:t>Couse Name</w:t>
      </w:r>
    </w:p>
    <w:p w:rsidR="007624A9" w:rsidRDefault="006E3F9C" w:rsidP="006E3F9C">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B472FA" w:rsidRPr="007624A9" w:rsidRDefault="00FA25FD" w:rsidP="007624A9">
      <w:pPr>
        <w:spacing w:line="480" w:lineRule="auto"/>
        <w:jc w:val="center"/>
        <w:rPr>
          <w:rFonts w:ascii="Times New Roman" w:hAnsi="Times New Roman" w:cs="Times New Roman"/>
          <w:sz w:val="24"/>
          <w:szCs w:val="24"/>
        </w:rPr>
      </w:pPr>
      <w:r w:rsidRPr="007624A9">
        <w:rPr>
          <w:rFonts w:ascii="Times New Roman" w:hAnsi="Times New Roman" w:cs="Times New Roman"/>
          <w:sz w:val="24"/>
          <w:szCs w:val="24"/>
        </w:rPr>
        <w:t>Dog Whistle Politics Chapter Summary</w:t>
      </w:r>
    </w:p>
    <w:p w:rsidR="00FA25FD" w:rsidRPr="007624A9" w:rsidRDefault="006C6573" w:rsidP="007624A9">
      <w:pPr>
        <w:spacing w:line="480" w:lineRule="auto"/>
        <w:rPr>
          <w:rFonts w:ascii="Times New Roman" w:hAnsi="Times New Roman" w:cs="Times New Roman"/>
          <w:sz w:val="24"/>
          <w:szCs w:val="24"/>
        </w:rPr>
      </w:pPr>
      <w:r w:rsidRPr="007624A9">
        <w:rPr>
          <w:rFonts w:ascii="Times New Roman" w:hAnsi="Times New Roman" w:cs="Times New Roman"/>
          <w:sz w:val="24"/>
          <w:szCs w:val="24"/>
        </w:rPr>
        <w:t>Chapter 5:</w:t>
      </w:r>
    </w:p>
    <w:p w:rsidR="00FC2C8D" w:rsidRPr="007624A9" w:rsidRDefault="006C6573" w:rsidP="007624A9">
      <w:pPr>
        <w:spacing w:line="480" w:lineRule="auto"/>
        <w:rPr>
          <w:rFonts w:ascii="Times New Roman" w:hAnsi="Times New Roman" w:cs="Times New Roman"/>
          <w:sz w:val="24"/>
          <w:szCs w:val="24"/>
        </w:rPr>
      </w:pPr>
      <w:r w:rsidRPr="007624A9">
        <w:rPr>
          <w:rFonts w:ascii="Times New Roman" w:hAnsi="Times New Roman" w:cs="Times New Roman"/>
          <w:sz w:val="24"/>
          <w:szCs w:val="24"/>
        </w:rPr>
        <w:t xml:space="preserve">Chapter 5 focuses on the continued use or racially coded messages and appeals both from Democratic and Republican parties. It focuses on Clinton and George Bush and how their campaigns and presidency use racial appeals </w:t>
      </w:r>
      <w:r w:rsidR="00FC2C8D" w:rsidRPr="007624A9">
        <w:rPr>
          <w:rFonts w:ascii="Times New Roman" w:hAnsi="Times New Roman" w:cs="Times New Roman"/>
          <w:sz w:val="24"/>
          <w:szCs w:val="24"/>
        </w:rPr>
        <w:t xml:space="preserve">to set sell their agendas. Bush used the dog whistle politics in the 1998 campaigns by using crime to win voters where he depicts a criminal African American to illustrate the past failures of the previous government. Clinton also condemned African America rapper Sister </w:t>
      </w:r>
      <w:proofErr w:type="spellStart"/>
      <w:r w:rsidR="00FC2C8D" w:rsidRPr="007624A9">
        <w:rPr>
          <w:rFonts w:ascii="Times New Roman" w:hAnsi="Times New Roman" w:cs="Times New Roman"/>
          <w:sz w:val="24"/>
          <w:szCs w:val="24"/>
        </w:rPr>
        <w:t>Souja</w:t>
      </w:r>
      <w:proofErr w:type="spellEnd"/>
      <w:r w:rsidR="00FC2C8D" w:rsidRPr="007624A9">
        <w:rPr>
          <w:rFonts w:ascii="Times New Roman" w:hAnsi="Times New Roman" w:cs="Times New Roman"/>
          <w:sz w:val="24"/>
          <w:szCs w:val="24"/>
        </w:rPr>
        <w:t xml:space="preserve"> as a mean of winning the Republican whites that strongly believe Democrats supported African Americans. Later, the book illustrates the manner in which the Bush administration used terrorism to illustrate Arabs as a threat. Moreover, it also illustrates how the same administration blamed the illegal immigration of Latinos for the high job losses in America. The book concludes that all these strategies were dog whistle tactics where racially coded messages could only be heard by certain groups of American voters illustrating its effectiveness in American politics.</w:t>
      </w:r>
    </w:p>
    <w:p w:rsidR="000D068E" w:rsidRPr="007624A9" w:rsidRDefault="00FC2C8D" w:rsidP="007624A9">
      <w:pPr>
        <w:spacing w:line="480" w:lineRule="auto"/>
        <w:rPr>
          <w:rFonts w:ascii="Times New Roman" w:hAnsi="Times New Roman" w:cs="Times New Roman"/>
          <w:sz w:val="24"/>
          <w:szCs w:val="24"/>
        </w:rPr>
      </w:pPr>
      <w:r w:rsidRPr="007624A9">
        <w:rPr>
          <w:rFonts w:ascii="Times New Roman" w:hAnsi="Times New Roman" w:cs="Times New Roman"/>
          <w:sz w:val="24"/>
          <w:szCs w:val="24"/>
        </w:rPr>
        <w:t>Chapter 6</w:t>
      </w:r>
    </w:p>
    <w:p w:rsidR="00D961DF" w:rsidRPr="007624A9" w:rsidRDefault="000D068E" w:rsidP="007624A9">
      <w:pPr>
        <w:spacing w:line="480" w:lineRule="auto"/>
        <w:rPr>
          <w:rFonts w:ascii="Times New Roman" w:hAnsi="Times New Roman" w:cs="Times New Roman"/>
          <w:sz w:val="24"/>
          <w:szCs w:val="24"/>
        </w:rPr>
      </w:pPr>
      <w:r w:rsidRPr="007624A9">
        <w:rPr>
          <w:rFonts w:ascii="Times New Roman" w:hAnsi="Times New Roman" w:cs="Times New Roman"/>
          <w:sz w:val="24"/>
          <w:szCs w:val="24"/>
        </w:rPr>
        <w:t xml:space="preserve">This chapter focuses on how politicians are able to cover-up their racially coded appeals or common form of racism. Here, the author denotes that “race is everywhere and nowhere”. It begins with the controversial Obama cartoons during his campaign that illustrate how </w:t>
      </w:r>
      <w:r w:rsidRPr="007624A9">
        <w:rPr>
          <w:rFonts w:ascii="Times New Roman" w:hAnsi="Times New Roman" w:cs="Times New Roman"/>
          <w:sz w:val="24"/>
          <w:szCs w:val="24"/>
        </w:rPr>
        <w:lastRenderedPageBreak/>
        <w:t xml:space="preserve">colorblindness continues to favor American politics. </w:t>
      </w:r>
      <w:r w:rsidR="001E7C39" w:rsidRPr="007624A9">
        <w:rPr>
          <w:rFonts w:ascii="Times New Roman" w:hAnsi="Times New Roman" w:cs="Times New Roman"/>
          <w:sz w:val="24"/>
          <w:szCs w:val="24"/>
        </w:rPr>
        <w:t xml:space="preserve">It also illustrates the punch, parry, and kick concept where politicians raise the issue of race by referring to behaviors, class, and culture; then parry issues of racism by insisting that racial nicknames is no racism; and finally kick the issue of race by referring to any of their critics as the real racists. This has been illustrated by famous orchestrators of such </w:t>
      </w:r>
      <w:proofErr w:type="spellStart"/>
      <w:r w:rsidR="00D961DF" w:rsidRPr="007624A9">
        <w:rPr>
          <w:rFonts w:ascii="Times New Roman" w:hAnsi="Times New Roman" w:cs="Times New Roman"/>
          <w:sz w:val="24"/>
          <w:szCs w:val="24"/>
        </w:rPr>
        <w:t>Bolick</w:t>
      </w:r>
      <w:proofErr w:type="spellEnd"/>
      <w:r w:rsidR="00D961DF" w:rsidRPr="007624A9">
        <w:rPr>
          <w:rFonts w:ascii="Times New Roman" w:hAnsi="Times New Roman" w:cs="Times New Roman"/>
          <w:sz w:val="24"/>
          <w:szCs w:val="24"/>
        </w:rPr>
        <w:t xml:space="preserve"> who constantly exploited the racial colorblindness to make ends meet on his and the governments side. Overall, dog whistling in politics illustrates how politicians get away with racism issues. </w:t>
      </w:r>
    </w:p>
    <w:p w:rsidR="00D961DF" w:rsidRPr="007624A9" w:rsidRDefault="00D961DF" w:rsidP="007624A9">
      <w:pPr>
        <w:spacing w:line="480" w:lineRule="auto"/>
        <w:rPr>
          <w:rFonts w:ascii="Times New Roman" w:hAnsi="Times New Roman" w:cs="Times New Roman"/>
          <w:sz w:val="24"/>
          <w:szCs w:val="24"/>
        </w:rPr>
      </w:pPr>
      <w:r w:rsidRPr="007624A9">
        <w:rPr>
          <w:rFonts w:ascii="Times New Roman" w:hAnsi="Times New Roman" w:cs="Times New Roman"/>
          <w:sz w:val="24"/>
          <w:szCs w:val="24"/>
        </w:rPr>
        <w:t>Chapter 7</w:t>
      </w:r>
    </w:p>
    <w:p w:rsidR="00711D7F" w:rsidRPr="007624A9" w:rsidRDefault="00310560" w:rsidP="007624A9">
      <w:pPr>
        <w:spacing w:line="480" w:lineRule="auto"/>
        <w:rPr>
          <w:rFonts w:ascii="Times New Roman" w:hAnsi="Times New Roman" w:cs="Times New Roman"/>
          <w:sz w:val="24"/>
          <w:szCs w:val="24"/>
        </w:rPr>
      </w:pPr>
      <w:r w:rsidRPr="007624A9">
        <w:rPr>
          <w:rFonts w:ascii="Times New Roman" w:hAnsi="Times New Roman" w:cs="Times New Roman"/>
          <w:sz w:val="24"/>
          <w:szCs w:val="24"/>
        </w:rPr>
        <w:t xml:space="preserve">This chapter focuses on how the dog whistle politics intensified after the 2008 elections where Obama was voted into office. The Tea Party played a crucial role in illustrating the manner in which racially colorblind America became and continues to become. Romney using the racial demagoguery supported tax cuts for the rich Americans who are mostly members of the Tea Party or whites. However, </w:t>
      </w:r>
      <w:r w:rsidR="00B911A0" w:rsidRPr="007624A9">
        <w:rPr>
          <w:rFonts w:ascii="Times New Roman" w:hAnsi="Times New Roman" w:cs="Times New Roman"/>
          <w:sz w:val="24"/>
          <w:szCs w:val="24"/>
        </w:rPr>
        <w:t>Romney</w:t>
      </w:r>
      <w:r w:rsidRPr="007624A9">
        <w:rPr>
          <w:rFonts w:ascii="Times New Roman" w:hAnsi="Times New Roman" w:cs="Times New Roman"/>
          <w:sz w:val="24"/>
          <w:szCs w:val="24"/>
        </w:rPr>
        <w:t xml:space="preserve"> criticized Obama on welfare issues that are faced by most </w:t>
      </w:r>
      <w:r w:rsidR="00B911A0" w:rsidRPr="007624A9">
        <w:rPr>
          <w:rFonts w:ascii="Times New Roman" w:hAnsi="Times New Roman" w:cs="Times New Roman"/>
          <w:sz w:val="24"/>
          <w:szCs w:val="24"/>
        </w:rPr>
        <w:t>low-income people especially minorities</w:t>
      </w:r>
      <w:r w:rsidR="00711D7F" w:rsidRPr="007624A9">
        <w:rPr>
          <w:rFonts w:ascii="Times New Roman" w:hAnsi="Times New Roman" w:cs="Times New Roman"/>
          <w:sz w:val="24"/>
          <w:szCs w:val="24"/>
        </w:rPr>
        <w:t xml:space="preserve">. The Tea Party denied being racist but viciously attacked Obama and other policies such as illegal immigrants with such toned phrases that illustrate the advance level of dog whistle politics by this time. </w:t>
      </w:r>
    </w:p>
    <w:p w:rsidR="00711D7F" w:rsidRPr="007624A9" w:rsidRDefault="00711D7F" w:rsidP="007624A9">
      <w:pPr>
        <w:spacing w:line="480" w:lineRule="auto"/>
        <w:rPr>
          <w:rFonts w:ascii="Times New Roman" w:hAnsi="Times New Roman" w:cs="Times New Roman"/>
          <w:sz w:val="24"/>
          <w:szCs w:val="24"/>
        </w:rPr>
      </w:pPr>
      <w:r w:rsidRPr="007624A9">
        <w:rPr>
          <w:rFonts w:ascii="Times New Roman" w:hAnsi="Times New Roman" w:cs="Times New Roman"/>
          <w:sz w:val="24"/>
          <w:szCs w:val="24"/>
        </w:rPr>
        <w:t>Chapter 8</w:t>
      </w:r>
    </w:p>
    <w:p w:rsidR="004D1F5B" w:rsidRPr="007624A9" w:rsidRDefault="00711D7F" w:rsidP="007624A9">
      <w:pPr>
        <w:spacing w:line="480" w:lineRule="auto"/>
        <w:rPr>
          <w:rFonts w:ascii="Times New Roman" w:hAnsi="Times New Roman" w:cs="Times New Roman"/>
          <w:sz w:val="24"/>
          <w:szCs w:val="24"/>
        </w:rPr>
      </w:pPr>
      <w:r w:rsidRPr="007624A9">
        <w:rPr>
          <w:rFonts w:ascii="Times New Roman" w:hAnsi="Times New Roman" w:cs="Times New Roman"/>
          <w:sz w:val="24"/>
          <w:szCs w:val="24"/>
        </w:rPr>
        <w:t xml:space="preserve">This chapter illustrates how dog whistle works as a means to lure middle-class whites into supporting politicians who are fiends with the powerful and rich. It explores </w:t>
      </w:r>
      <w:r w:rsidR="009B1DCC" w:rsidRPr="007624A9">
        <w:rPr>
          <w:rFonts w:ascii="Times New Roman" w:hAnsi="Times New Roman" w:cs="Times New Roman"/>
          <w:sz w:val="24"/>
          <w:szCs w:val="24"/>
        </w:rPr>
        <w:t xml:space="preserve">the historical sources or interests of whites in terms of racism. Whites have a predominated feeling or interest to be superior in their own country, some that was witnessed with increased outrages during the integrations. </w:t>
      </w:r>
      <w:r w:rsidR="004D1F5B" w:rsidRPr="007624A9">
        <w:rPr>
          <w:rFonts w:ascii="Times New Roman" w:hAnsi="Times New Roman" w:cs="Times New Roman"/>
          <w:sz w:val="24"/>
          <w:szCs w:val="24"/>
        </w:rPr>
        <w:t xml:space="preserve">The chapter illustrates how whites perceive that they lost most of their interests due </w:t>
      </w:r>
      <w:r w:rsidR="004D1F5B" w:rsidRPr="007624A9">
        <w:rPr>
          <w:rFonts w:ascii="Times New Roman" w:hAnsi="Times New Roman" w:cs="Times New Roman"/>
          <w:sz w:val="24"/>
          <w:szCs w:val="24"/>
        </w:rPr>
        <w:lastRenderedPageBreak/>
        <w:t xml:space="preserve">to integration with other races including class status, racial status, and even materials losses. It also illustrates that most whites are tricked into voting for politicians based on consciousness, racial views, and emotions that remain hidden and are never spoken in public. </w:t>
      </w:r>
    </w:p>
    <w:p w:rsidR="004D1F5B" w:rsidRPr="007624A9" w:rsidRDefault="004D1F5B" w:rsidP="007624A9">
      <w:pPr>
        <w:spacing w:line="480" w:lineRule="auto"/>
        <w:rPr>
          <w:rFonts w:ascii="Times New Roman" w:hAnsi="Times New Roman" w:cs="Times New Roman"/>
          <w:sz w:val="24"/>
          <w:szCs w:val="24"/>
        </w:rPr>
      </w:pPr>
      <w:r w:rsidRPr="007624A9">
        <w:rPr>
          <w:rFonts w:ascii="Times New Roman" w:hAnsi="Times New Roman" w:cs="Times New Roman"/>
          <w:sz w:val="24"/>
          <w:szCs w:val="24"/>
        </w:rPr>
        <w:t>Chapter 9</w:t>
      </w:r>
    </w:p>
    <w:p w:rsidR="0068513B" w:rsidRDefault="006162AA" w:rsidP="007624A9">
      <w:pPr>
        <w:spacing w:line="480" w:lineRule="auto"/>
        <w:rPr>
          <w:rFonts w:ascii="Times New Roman" w:hAnsi="Times New Roman" w:cs="Times New Roman"/>
          <w:sz w:val="24"/>
          <w:szCs w:val="24"/>
        </w:rPr>
      </w:pPr>
      <w:r w:rsidRPr="007624A9">
        <w:rPr>
          <w:rFonts w:ascii="Times New Roman" w:hAnsi="Times New Roman" w:cs="Times New Roman"/>
          <w:sz w:val="24"/>
          <w:szCs w:val="24"/>
        </w:rPr>
        <w:t xml:space="preserve">This chapter explores how Obama has played safe with the one thing that continue to be the status quo in America, that of race. Obama was well experienced with race being half black and half Hawaiian. He seemed to realize the power </w:t>
      </w:r>
      <w:r w:rsidR="00202A2B" w:rsidRPr="007624A9">
        <w:rPr>
          <w:rFonts w:ascii="Times New Roman" w:hAnsi="Times New Roman" w:cs="Times New Roman"/>
          <w:sz w:val="24"/>
          <w:szCs w:val="24"/>
        </w:rPr>
        <w:t>and use</w:t>
      </w:r>
      <w:r w:rsidRPr="007624A9">
        <w:rPr>
          <w:rFonts w:ascii="Times New Roman" w:hAnsi="Times New Roman" w:cs="Times New Roman"/>
          <w:sz w:val="24"/>
          <w:szCs w:val="24"/>
        </w:rPr>
        <w:t xml:space="preserve"> of r</w:t>
      </w:r>
      <w:r w:rsidR="00202A2B" w:rsidRPr="007624A9">
        <w:rPr>
          <w:rFonts w:ascii="Times New Roman" w:hAnsi="Times New Roman" w:cs="Times New Roman"/>
          <w:sz w:val="24"/>
          <w:szCs w:val="24"/>
        </w:rPr>
        <w:t>a</w:t>
      </w:r>
      <w:r w:rsidRPr="007624A9">
        <w:rPr>
          <w:rFonts w:ascii="Times New Roman" w:hAnsi="Times New Roman" w:cs="Times New Roman"/>
          <w:sz w:val="24"/>
          <w:szCs w:val="24"/>
        </w:rPr>
        <w:t>ce, but never publicly addressed the issue.</w:t>
      </w:r>
      <w:r w:rsidR="00202A2B" w:rsidRPr="007624A9">
        <w:rPr>
          <w:rFonts w:ascii="Times New Roman" w:hAnsi="Times New Roman" w:cs="Times New Roman"/>
          <w:sz w:val="24"/>
          <w:szCs w:val="24"/>
        </w:rPr>
        <w:t xml:space="preserve"> </w:t>
      </w:r>
      <w:r w:rsidR="0068513B" w:rsidRPr="007624A9">
        <w:rPr>
          <w:rFonts w:ascii="Times New Roman" w:hAnsi="Times New Roman" w:cs="Times New Roman"/>
          <w:sz w:val="24"/>
          <w:szCs w:val="24"/>
        </w:rPr>
        <w:t xml:space="preserve">This has illustrated the widening gaps of racism that are now even more modern and advanced. This chapter concludes on some of the possible solutions to dog whistle politics such as post-racialism. </w:t>
      </w:r>
    </w:p>
    <w:p w:rsidR="006E3F9C" w:rsidRDefault="006E3F9C" w:rsidP="007624A9">
      <w:pPr>
        <w:spacing w:line="480" w:lineRule="auto"/>
        <w:rPr>
          <w:rFonts w:ascii="Times New Roman" w:hAnsi="Times New Roman" w:cs="Times New Roman"/>
          <w:sz w:val="24"/>
          <w:szCs w:val="24"/>
        </w:rPr>
      </w:pPr>
    </w:p>
    <w:p w:rsidR="006E3F9C" w:rsidRDefault="006E3F9C" w:rsidP="007624A9">
      <w:pPr>
        <w:spacing w:line="480" w:lineRule="auto"/>
        <w:rPr>
          <w:rFonts w:ascii="Times New Roman" w:hAnsi="Times New Roman" w:cs="Times New Roman"/>
          <w:sz w:val="24"/>
          <w:szCs w:val="24"/>
        </w:rPr>
      </w:pPr>
    </w:p>
    <w:p w:rsidR="006E3F9C" w:rsidRDefault="006E3F9C" w:rsidP="007624A9">
      <w:pPr>
        <w:spacing w:line="480" w:lineRule="auto"/>
        <w:rPr>
          <w:rFonts w:ascii="Times New Roman" w:hAnsi="Times New Roman" w:cs="Times New Roman"/>
          <w:sz w:val="24"/>
          <w:szCs w:val="24"/>
        </w:rPr>
      </w:pPr>
    </w:p>
    <w:p w:rsidR="006E3F9C" w:rsidRDefault="006E3F9C" w:rsidP="007624A9">
      <w:pPr>
        <w:spacing w:line="480" w:lineRule="auto"/>
        <w:rPr>
          <w:rFonts w:ascii="Times New Roman" w:hAnsi="Times New Roman" w:cs="Times New Roman"/>
          <w:sz w:val="24"/>
          <w:szCs w:val="24"/>
        </w:rPr>
      </w:pPr>
    </w:p>
    <w:p w:rsidR="006E3F9C" w:rsidRDefault="006E3F9C" w:rsidP="007624A9">
      <w:pPr>
        <w:spacing w:line="480" w:lineRule="auto"/>
        <w:rPr>
          <w:rFonts w:ascii="Times New Roman" w:hAnsi="Times New Roman" w:cs="Times New Roman"/>
          <w:sz w:val="24"/>
          <w:szCs w:val="24"/>
        </w:rPr>
      </w:pPr>
    </w:p>
    <w:p w:rsidR="006E3F9C" w:rsidRDefault="006E3F9C" w:rsidP="007624A9">
      <w:pPr>
        <w:spacing w:line="480" w:lineRule="auto"/>
        <w:rPr>
          <w:rFonts w:ascii="Times New Roman" w:hAnsi="Times New Roman" w:cs="Times New Roman"/>
          <w:sz w:val="24"/>
          <w:szCs w:val="24"/>
        </w:rPr>
      </w:pPr>
    </w:p>
    <w:p w:rsidR="006E3F9C" w:rsidRDefault="006E3F9C" w:rsidP="007624A9">
      <w:pPr>
        <w:spacing w:line="480" w:lineRule="auto"/>
        <w:rPr>
          <w:rFonts w:ascii="Times New Roman" w:hAnsi="Times New Roman" w:cs="Times New Roman"/>
          <w:sz w:val="24"/>
          <w:szCs w:val="24"/>
        </w:rPr>
      </w:pPr>
    </w:p>
    <w:p w:rsidR="006E3F9C" w:rsidRDefault="006E3F9C" w:rsidP="007624A9">
      <w:pPr>
        <w:spacing w:line="480" w:lineRule="auto"/>
        <w:rPr>
          <w:rFonts w:ascii="Times New Roman" w:hAnsi="Times New Roman" w:cs="Times New Roman"/>
          <w:sz w:val="24"/>
          <w:szCs w:val="24"/>
        </w:rPr>
      </w:pPr>
    </w:p>
    <w:p w:rsidR="006E3F9C" w:rsidRPr="007624A9" w:rsidRDefault="006E3F9C" w:rsidP="007624A9">
      <w:pPr>
        <w:spacing w:line="480" w:lineRule="auto"/>
        <w:rPr>
          <w:rFonts w:ascii="Times New Roman" w:hAnsi="Times New Roman" w:cs="Times New Roman"/>
          <w:sz w:val="24"/>
          <w:szCs w:val="24"/>
        </w:rPr>
      </w:pPr>
    </w:p>
    <w:p w:rsidR="006C6573" w:rsidRPr="007624A9" w:rsidRDefault="0068513B" w:rsidP="007624A9">
      <w:pPr>
        <w:spacing w:line="480" w:lineRule="auto"/>
        <w:jc w:val="center"/>
        <w:rPr>
          <w:rFonts w:ascii="Times New Roman" w:hAnsi="Times New Roman" w:cs="Times New Roman"/>
          <w:sz w:val="24"/>
          <w:szCs w:val="24"/>
        </w:rPr>
      </w:pPr>
      <w:r w:rsidRPr="007624A9">
        <w:rPr>
          <w:rFonts w:ascii="Times New Roman" w:hAnsi="Times New Roman" w:cs="Times New Roman"/>
          <w:sz w:val="24"/>
          <w:szCs w:val="24"/>
        </w:rPr>
        <w:lastRenderedPageBreak/>
        <w:t>Works Cited</w:t>
      </w:r>
    </w:p>
    <w:p w:rsidR="007624A9" w:rsidRPr="007624A9" w:rsidRDefault="007624A9" w:rsidP="006E3F9C">
      <w:pPr>
        <w:spacing w:after="0" w:line="480" w:lineRule="auto"/>
        <w:ind w:left="720" w:hanging="720"/>
        <w:rPr>
          <w:rFonts w:ascii="Times New Roman" w:eastAsia="Times New Roman" w:hAnsi="Times New Roman" w:cs="Times New Roman"/>
          <w:sz w:val="24"/>
          <w:szCs w:val="24"/>
        </w:rPr>
      </w:pPr>
      <w:r w:rsidRPr="007624A9">
        <w:rPr>
          <w:rFonts w:ascii="Times New Roman" w:eastAsia="Times New Roman" w:hAnsi="Times New Roman" w:cs="Times New Roman"/>
          <w:sz w:val="24"/>
          <w:szCs w:val="24"/>
        </w:rPr>
        <w:t>Haney-</w:t>
      </w:r>
      <w:proofErr w:type="spellStart"/>
      <w:r w:rsidRPr="007624A9">
        <w:rPr>
          <w:rFonts w:ascii="Times New Roman" w:eastAsia="Times New Roman" w:hAnsi="Times New Roman" w:cs="Times New Roman"/>
          <w:sz w:val="24"/>
          <w:szCs w:val="24"/>
        </w:rPr>
        <w:t>López</w:t>
      </w:r>
      <w:proofErr w:type="spellEnd"/>
      <w:r w:rsidRPr="007624A9">
        <w:rPr>
          <w:rFonts w:ascii="Times New Roman" w:eastAsia="Times New Roman" w:hAnsi="Times New Roman" w:cs="Times New Roman"/>
          <w:sz w:val="24"/>
          <w:szCs w:val="24"/>
        </w:rPr>
        <w:t xml:space="preserve">, Ian. </w:t>
      </w:r>
      <w:r w:rsidRPr="007624A9">
        <w:rPr>
          <w:rFonts w:ascii="Times New Roman" w:eastAsia="Times New Roman" w:hAnsi="Times New Roman" w:cs="Times New Roman"/>
          <w:i/>
          <w:iCs/>
          <w:sz w:val="24"/>
          <w:szCs w:val="24"/>
        </w:rPr>
        <w:t>Dog whistle politics: How coded racial appeals have reinvented racism and wrecked the middle class</w:t>
      </w:r>
      <w:r w:rsidRPr="007624A9">
        <w:rPr>
          <w:rFonts w:ascii="Times New Roman" w:eastAsia="Times New Roman" w:hAnsi="Times New Roman" w:cs="Times New Roman"/>
          <w:sz w:val="24"/>
          <w:szCs w:val="24"/>
        </w:rPr>
        <w:t xml:space="preserve">. </w:t>
      </w:r>
      <w:proofErr w:type="gramStart"/>
      <w:r w:rsidRPr="007624A9">
        <w:rPr>
          <w:rFonts w:ascii="Times New Roman" w:eastAsia="Times New Roman" w:hAnsi="Times New Roman" w:cs="Times New Roman"/>
          <w:sz w:val="24"/>
          <w:szCs w:val="24"/>
        </w:rPr>
        <w:t>Oxford University Press, 2015.</w:t>
      </w:r>
      <w:proofErr w:type="gramEnd"/>
    </w:p>
    <w:p w:rsidR="0068513B" w:rsidRPr="007624A9" w:rsidRDefault="0068513B" w:rsidP="007624A9">
      <w:pPr>
        <w:spacing w:line="480" w:lineRule="auto"/>
        <w:rPr>
          <w:rFonts w:ascii="Times New Roman" w:hAnsi="Times New Roman" w:cs="Times New Roman"/>
          <w:sz w:val="24"/>
          <w:szCs w:val="24"/>
        </w:rPr>
      </w:pPr>
      <w:bookmarkStart w:id="0" w:name="_GoBack"/>
      <w:bookmarkEnd w:id="0"/>
    </w:p>
    <w:sectPr w:rsidR="0068513B" w:rsidRPr="007624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D44" w:rsidRDefault="00370D44" w:rsidP="006E3F9C">
      <w:pPr>
        <w:spacing w:after="0" w:line="240" w:lineRule="auto"/>
      </w:pPr>
      <w:r>
        <w:separator/>
      </w:r>
    </w:p>
  </w:endnote>
  <w:endnote w:type="continuationSeparator" w:id="0">
    <w:p w:rsidR="00370D44" w:rsidRDefault="00370D44" w:rsidP="006E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D44" w:rsidRDefault="00370D44" w:rsidP="006E3F9C">
      <w:pPr>
        <w:spacing w:after="0" w:line="240" w:lineRule="auto"/>
      </w:pPr>
      <w:r>
        <w:separator/>
      </w:r>
    </w:p>
  </w:footnote>
  <w:footnote w:type="continuationSeparator" w:id="0">
    <w:p w:rsidR="00370D44" w:rsidRDefault="00370D44" w:rsidP="006E3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F9C" w:rsidRPr="006E3F9C" w:rsidRDefault="006E3F9C">
    <w:pPr>
      <w:pStyle w:val="Header"/>
      <w:jc w:val="right"/>
      <w:rPr>
        <w:rFonts w:ascii="Times New Roman" w:hAnsi="Times New Roman" w:cs="Times New Roman"/>
        <w:sz w:val="24"/>
      </w:rPr>
    </w:pPr>
    <w:r w:rsidRPr="006E3F9C">
      <w:rPr>
        <w:rFonts w:ascii="Times New Roman" w:hAnsi="Times New Roman" w:cs="Times New Roman"/>
        <w:sz w:val="24"/>
      </w:rPr>
      <w:t xml:space="preserve">Surname </w:t>
    </w:r>
    <w:sdt>
      <w:sdtPr>
        <w:rPr>
          <w:rFonts w:ascii="Times New Roman" w:hAnsi="Times New Roman" w:cs="Times New Roman"/>
          <w:sz w:val="24"/>
        </w:rPr>
        <w:id w:val="-123846232"/>
        <w:docPartObj>
          <w:docPartGallery w:val="Page Numbers (Top of Page)"/>
          <w:docPartUnique/>
        </w:docPartObj>
      </w:sdtPr>
      <w:sdtEndPr>
        <w:rPr>
          <w:noProof/>
        </w:rPr>
      </w:sdtEndPr>
      <w:sdtContent>
        <w:r w:rsidRPr="006E3F9C">
          <w:rPr>
            <w:rFonts w:ascii="Times New Roman" w:hAnsi="Times New Roman" w:cs="Times New Roman"/>
            <w:sz w:val="24"/>
          </w:rPr>
          <w:fldChar w:fldCharType="begin"/>
        </w:r>
        <w:r w:rsidRPr="006E3F9C">
          <w:rPr>
            <w:rFonts w:ascii="Times New Roman" w:hAnsi="Times New Roman" w:cs="Times New Roman"/>
            <w:sz w:val="24"/>
          </w:rPr>
          <w:instrText xml:space="preserve"> PAGE   \* MERGEFORMAT </w:instrText>
        </w:r>
        <w:r w:rsidRPr="006E3F9C">
          <w:rPr>
            <w:rFonts w:ascii="Times New Roman" w:hAnsi="Times New Roman" w:cs="Times New Roman"/>
            <w:sz w:val="24"/>
          </w:rPr>
          <w:fldChar w:fldCharType="separate"/>
        </w:r>
        <w:r>
          <w:rPr>
            <w:rFonts w:ascii="Times New Roman" w:hAnsi="Times New Roman" w:cs="Times New Roman"/>
            <w:noProof/>
            <w:sz w:val="24"/>
          </w:rPr>
          <w:t>4</w:t>
        </w:r>
        <w:r w:rsidRPr="006E3F9C">
          <w:rPr>
            <w:rFonts w:ascii="Times New Roman" w:hAnsi="Times New Roman" w:cs="Times New Roman"/>
            <w:noProof/>
            <w:sz w:val="24"/>
          </w:rPr>
          <w:fldChar w:fldCharType="end"/>
        </w:r>
      </w:sdtContent>
    </w:sdt>
  </w:p>
  <w:p w:rsidR="006E3F9C" w:rsidRPr="006E3F9C" w:rsidRDefault="006E3F9C">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FD"/>
    <w:rsid w:val="000D068E"/>
    <w:rsid w:val="001E7C39"/>
    <w:rsid w:val="00202A2B"/>
    <w:rsid w:val="00310560"/>
    <w:rsid w:val="00370D44"/>
    <w:rsid w:val="004D1F5B"/>
    <w:rsid w:val="006162AA"/>
    <w:rsid w:val="0068513B"/>
    <w:rsid w:val="006C6573"/>
    <w:rsid w:val="006E3F9C"/>
    <w:rsid w:val="007116FC"/>
    <w:rsid w:val="00711D7F"/>
    <w:rsid w:val="007624A9"/>
    <w:rsid w:val="009B1DCC"/>
    <w:rsid w:val="00B911A0"/>
    <w:rsid w:val="00D76EC1"/>
    <w:rsid w:val="00D961DF"/>
    <w:rsid w:val="00FA25FD"/>
    <w:rsid w:val="00FC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F9C"/>
  </w:style>
  <w:style w:type="paragraph" w:styleId="Footer">
    <w:name w:val="footer"/>
    <w:basedOn w:val="Normal"/>
    <w:link w:val="FooterChar"/>
    <w:uiPriority w:val="99"/>
    <w:unhideWhenUsed/>
    <w:rsid w:val="006E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F9C"/>
  </w:style>
  <w:style w:type="paragraph" w:styleId="Footer">
    <w:name w:val="footer"/>
    <w:basedOn w:val="Normal"/>
    <w:link w:val="FooterChar"/>
    <w:uiPriority w:val="99"/>
    <w:unhideWhenUsed/>
    <w:rsid w:val="006E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85095">
      <w:bodyDiv w:val="1"/>
      <w:marLeft w:val="0"/>
      <w:marRight w:val="0"/>
      <w:marTop w:val="0"/>
      <w:marBottom w:val="0"/>
      <w:divBdr>
        <w:top w:val="none" w:sz="0" w:space="0" w:color="auto"/>
        <w:left w:val="none" w:sz="0" w:space="0" w:color="auto"/>
        <w:bottom w:val="none" w:sz="0" w:space="0" w:color="auto"/>
        <w:right w:val="none" w:sz="0" w:space="0" w:color="auto"/>
      </w:divBdr>
      <w:divsChild>
        <w:div w:id="149560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11</cp:revision>
  <dcterms:created xsi:type="dcterms:W3CDTF">2016-12-05T10:03:00Z</dcterms:created>
  <dcterms:modified xsi:type="dcterms:W3CDTF">2016-12-05T12:29:00Z</dcterms:modified>
</cp:coreProperties>
</file>