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B00" w:rsidRDefault="00123B00" w:rsidP="00960A9F">
      <w:pPr>
        <w:spacing w:line="480" w:lineRule="auto"/>
        <w:jc w:val="left"/>
        <w:rPr>
          <w:rFonts w:ascii="Times New Roman" w:hAnsi="Times New Roman" w:cs="Times New Roman"/>
          <w:sz w:val="24"/>
        </w:rPr>
      </w:pPr>
    </w:p>
    <w:p w:rsidR="00123B00" w:rsidRDefault="00123B00" w:rsidP="00960A9F">
      <w:pPr>
        <w:spacing w:line="480" w:lineRule="auto"/>
        <w:jc w:val="left"/>
        <w:rPr>
          <w:rFonts w:ascii="Times New Roman" w:hAnsi="Times New Roman" w:cs="Times New Roman"/>
          <w:sz w:val="24"/>
        </w:rPr>
      </w:pPr>
    </w:p>
    <w:p w:rsidR="00123B00" w:rsidRDefault="00123B00" w:rsidP="00960A9F">
      <w:pPr>
        <w:spacing w:line="480" w:lineRule="auto"/>
        <w:jc w:val="left"/>
        <w:rPr>
          <w:rFonts w:ascii="Times New Roman" w:hAnsi="Times New Roman" w:cs="Times New Roman"/>
          <w:sz w:val="24"/>
        </w:rPr>
      </w:pPr>
    </w:p>
    <w:p w:rsidR="00123B00" w:rsidRDefault="00123B00" w:rsidP="00960A9F">
      <w:pPr>
        <w:spacing w:line="480" w:lineRule="auto"/>
        <w:jc w:val="left"/>
        <w:rPr>
          <w:rFonts w:ascii="Times New Roman" w:hAnsi="Times New Roman" w:cs="Times New Roman"/>
          <w:sz w:val="24"/>
        </w:rPr>
      </w:pPr>
    </w:p>
    <w:p w:rsidR="00123B00" w:rsidRDefault="00123B00" w:rsidP="00960A9F">
      <w:pPr>
        <w:spacing w:line="480" w:lineRule="auto"/>
        <w:jc w:val="left"/>
        <w:rPr>
          <w:rFonts w:ascii="Times New Roman" w:hAnsi="Times New Roman" w:cs="Times New Roman"/>
          <w:sz w:val="24"/>
        </w:rPr>
      </w:pPr>
    </w:p>
    <w:p w:rsidR="00123B00" w:rsidRDefault="00123B00" w:rsidP="00960A9F">
      <w:pPr>
        <w:spacing w:line="480" w:lineRule="auto"/>
        <w:jc w:val="left"/>
        <w:rPr>
          <w:rFonts w:ascii="Times New Roman" w:hAnsi="Times New Roman" w:cs="Times New Roman"/>
          <w:sz w:val="24"/>
        </w:rPr>
      </w:pPr>
    </w:p>
    <w:p w:rsidR="00123B00" w:rsidRDefault="00123B00" w:rsidP="00960A9F">
      <w:pPr>
        <w:spacing w:line="480" w:lineRule="auto"/>
        <w:jc w:val="left"/>
        <w:rPr>
          <w:rFonts w:ascii="Times New Roman" w:hAnsi="Times New Roman" w:cs="Times New Roman"/>
          <w:sz w:val="24"/>
        </w:rPr>
      </w:pPr>
    </w:p>
    <w:p w:rsidR="00197379" w:rsidRDefault="002C425E" w:rsidP="00EC00ED">
      <w:pPr>
        <w:spacing w:line="480" w:lineRule="auto"/>
        <w:jc w:val="center"/>
        <w:rPr>
          <w:rFonts w:ascii="Times New Roman" w:hAnsi="Times New Roman" w:cs="Times New Roman"/>
          <w:sz w:val="24"/>
        </w:rPr>
      </w:pPr>
      <w:r>
        <w:rPr>
          <w:rFonts w:ascii="Times New Roman" w:hAnsi="Times New Roman" w:cs="Times New Roman"/>
          <w:sz w:val="24"/>
        </w:rPr>
        <w:t>Importance of Internet Safety</w:t>
      </w:r>
    </w:p>
    <w:p w:rsidR="002C425E" w:rsidRDefault="002C425E" w:rsidP="00EC00ED">
      <w:pPr>
        <w:spacing w:line="480" w:lineRule="auto"/>
        <w:jc w:val="center"/>
        <w:rPr>
          <w:rFonts w:ascii="Times New Roman" w:hAnsi="Times New Roman" w:cs="Times New Roman"/>
          <w:sz w:val="24"/>
        </w:rPr>
      </w:pPr>
      <w:r>
        <w:rPr>
          <w:rFonts w:ascii="Times New Roman" w:hAnsi="Times New Roman" w:cs="Times New Roman"/>
          <w:sz w:val="24"/>
        </w:rPr>
        <w:t>Name</w:t>
      </w:r>
    </w:p>
    <w:p w:rsidR="002C425E" w:rsidRDefault="002C425E" w:rsidP="00EC00ED">
      <w:pPr>
        <w:spacing w:line="480" w:lineRule="auto"/>
        <w:jc w:val="center"/>
        <w:rPr>
          <w:rFonts w:ascii="Times New Roman" w:hAnsi="Times New Roman" w:cs="Times New Roman"/>
          <w:sz w:val="24"/>
        </w:rPr>
      </w:pPr>
      <w:r>
        <w:rPr>
          <w:rFonts w:ascii="Times New Roman" w:hAnsi="Times New Roman" w:cs="Times New Roman"/>
          <w:sz w:val="24"/>
        </w:rPr>
        <w:t>Institutional Affiliation</w:t>
      </w:r>
    </w:p>
    <w:p w:rsidR="002C425E" w:rsidRDefault="002C425E" w:rsidP="00960A9F">
      <w:pPr>
        <w:spacing w:line="480" w:lineRule="auto"/>
        <w:jc w:val="left"/>
        <w:rPr>
          <w:rFonts w:ascii="Times New Roman" w:hAnsi="Times New Roman" w:cs="Times New Roman"/>
          <w:sz w:val="24"/>
        </w:rPr>
      </w:pPr>
    </w:p>
    <w:p w:rsidR="00123B00" w:rsidRDefault="00123B00" w:rsidP="00960A9F">
      <w:pPr>
        <w:spacing w:line="480" w:lineRule="auto"/>
        <w:jc w:val="left"/>
        <w:rPr>
          <w:rFonts w:ascii="Times New Roman" w:hAnsi="Times New Roman" w:cs="Times New Roman"/>
          <w:sz w:val="24"/>
        </w:rPr>
      </w:pPr>
    </w:p>
    <w:p w:rsidR="00123B00" w:rsidRDefault="00123B00" w:rsidP="00960A9F">
      <w:pPr>
        <w:spacing w:line="480" w:lineRule="auto"/>
        <w:jc w:val="left"/>
        <w:rPr>
          <w:rFonts w:ascii="Times New Roman" w:hAnsi="Times New Roman" w:cs="Times New Roman"/>
          <w:sz w:val="24"/>
        </w:rPr>
      </w:pPr>
    </w:p>
    <w:p w:rsidR="00123B00" w:rsidRDefault="00123B00" w:rsidP="00960A9F">
      <w:pPr>
        <w:spacing w:line="480" w:lineRule="auto"/>
        <w:jc w:val="left"/>
        <w:rPr>
          <w:rFonts w:ascii="Times New Roman" w:hAnsi="Times New Roman" w:cs="Times New Roman"/>
          <w:sz w:val="24"/>
        </w:rPr>
      </w:pPr>
    </w:p>
    <w:p w:rsidR="00123B00" w:rsidRDefault="00123B00" w:rsidP="00960A9F">
      <w:pPr>
        <w:spacing w:line="480" w:lineRule="auto"/>
        <w:jc w:val="left"/>
        <w:rPr>
          <w:rFonts w:ascii="Times New Roman" w:hAnsi="Times New Roman" w:cs="Times New Roman"/>
          <w:sz w:val="24"/>
        </w:rPr>
      </w:pPr>
    </w:p>
    <w:p w:rsidR="00123B00" w:rsidRDefault="00123B00" w:rsidP="00960A9F">
      <w:pPr>
        <w:spacing w:line="480" w:lineRule="auto"/>
        <w:jc w:val="left"/>
        <w:rPr>
          <w:rFonts w:ascii="Times New Roman" w:hAnsi="Times New Roman" w:cs="Times New Roman"/>
          <w:sz w:val="24"/>
        </w:rPr>
      </w:pPr>
    </w:p>
    <w:p w:rsidR="00123B00" w:rsidRDefault="00123B00" w:rsidP="00960A9F">
      <w:pPr>
        <w:spacing w:line="480" w:lineRule="auto"/>
        <w:jc w:val="left"/>
        <w:rPr>
          <w:rFonts w:ascii="Times New Roman" w:hAnsi="Times New Roman" w:cs="Times New Roman"/>
          <w:sz w:val="24"/>
        </w:rPr>
      </w:pPr>
    </w:p>
    <w:p w:rsidR="00DB0ACD" w:rsidRDefault="00DB0ACD" w:rsidP="00DB0ACD">
      <w:pPr>
        <w:spacing w:line="480" w:lineRule="auto"/>
        <w:jc w:val="center"/>
        <w:rPr>
          <w:rFonts w:ascii="Times New Roman" w:hAnsi="Times New Roman" w:cs="Times New Roman"/>
          <w:sz w:val="24"/>
        </w:rPr>
      </w:pPr>
      <w:r>
        <w:rPr>
          <w:rFonts w:ascii="Times New Roman" w:hAnsi="Times New Roman" w:cs="Times New Roman"/>
          <w:sz w:val="24"/>
        </w:rPr>
        <w:lastRenderedPageBreak/>
        <w:t>Abstract</w:t>
      </w:r>
    </w:p>
    <w:p w:rsidR="00DB0ACD" w:rsidRDefault="00DB0ACD" w:rsidP="00DB0ACD">
      <w:pPr>
        <w:spacing w:line="480" w:lineRule="auto"/>
        <w:jc w:val="left"/>
        <w:rPr>
          <w:rFonts w:ascii="Times New Roman" w:hAnsi="Times New Roman" w:cs="Times New Roman"/>
          <w:sz w:val="24"/>
        </w:rPr>
      </w:pPr>
      <w:r>
        <w:rPr>
          <w:rFonts w:ascii="Times New Roman" w:hAnsi="Times New Roman" w:cs="Times New Roman"/>
          <w:sz w:val="24"/>
        </w:rPr>
        <w:t>Internet safety is an emerging issue. There are numerous threats towards one’s personal information on the worldwide web. The internet also captures a lot of information and if wrongly used, they can cause more harm. A lot of new websites have merged and most of them harbor illegal content unfit for the young children. Web safety measures are necessary to avoid accessibility to such websites. Virtual child pornography is also on the rise due to less monitoring by parents and teachers. This makes it possible for young children to become victims of sexual abuse. The federal laws put in place to safeguard online activity especially among children below thirteen years has reduced instances of illegal activity. Such activities include sharing personal and financial details, the use of internet to hack other’s information or sharing physical content that is illegal. This paper addresses the challenges that have been brought by emerging technologies and how education, close monitoring and the use of federal laws. The paper also addresses the need to address these challenges in order to protect the young children as well as adults from inappropriate use of the internet.</w:t>
      </w:r>
    </w:p>
    <w:p w:rsidR="00DB0ACD" w:rsidRDefault="00DB0ACD" w:rsidP="00DB0ACD">
      <w:pPr>
        <w:spacing w:line="480" w:lineRule="auto"/>
        <w:jc w:val="left"/>
        <w:rPr>
          <w:rFonts w:ascii="Times New Roman" w:hAnsi="Times New Roman" w:cs="Times New Roman"/>
          <w:sz w:val="24"/>
        </w:rPr>
      </w:pPr>
    </w:p>
    <w:p w:rsidR="00DB0ACD" w:rsidRDefault="00DB0ACD" w:rsidP="00EC00ED">
      <w:pPr>
        <w:spacing w:line="480" w:lineRule="auto"/>
        <w:jc w:val="center"/>
        <w:rPr>
          <w:rFonts w:ascii="Times New Roman" w:hAnsi="Times New Roman" w:cs="Times New Roman"/>
          <w:sz w:val="24"/>
        </w:rPr>
      </w:pPr>
    </w:p>
    <w:p w:rsidR="00DB0ACD" w:rsidRDefault="00DB0ACD" w:rsidP="00EC00ED">
      <w:pPr>
        <w:spacing w:line="480" w:lineRule="auto"/>
        <w:jc w:val="center"/>
        <w:rPr>
          <w:rFonts w:ascii="Times New Roman" w:hAnsi="Times New Roman" w:cs="Times New Roman"/>
          <w:sz w:val="24"/>
        </w:rPr>
      </w:pPr>
    </w:p>
    <w:p w:rsidR="00DB0ACD" w:rsidRDefault="00DB0ACD" w:rsidP="00EC00ED">
      <w:pPr>
        <w:spacing w:line="480" w:lineRule="auto"/>
        <w:jc w:val="center"/>
        <w:rPr>
          <w:rFonts w:ascii="Times New Roman" w:hAnsi="Times New Roman" w:cs="Times New Roman"/>
          <w:sz w:val="24"/>
        </w:rPr>
      </w:pPr>
    </w:p>
    <w:p w:rsidR="00DB0ACD" w:rsidRDefault="00DB0ACD" w:rsidP="00EC00ED">
      <w:pPr>
        <w:spacing w:line="480" w:lineRule="auto"/>
        <w:jc w:val="center"/>
        <w:rPr>
          <w:rFonts w:ascii="Times New Roman" w:hAnsi="Times New Roman" w:cs="Times New Roman"/>
          <w:sz w:val="24"/>
        </w:rPr>
      </w:pPr>
    </w:p>
    <w:p w:rsidR="00DB0ACD" w:rsidRDefault="00DB0ACD" w:rsidP="00EC00ED">
      <w:pPr>
        <w:spacing w:line="480" w:lineRule="auto"/>
        <w:jc w:val="center"/>
        <w:rPr>
          <w:rFonts w:ascii="Times New Roman" w:hAnsi="Times New Roman" w:cs="Times New Roman"/>
          <w:sz w:val="24"/>
        </w:rPr>
      </w:pPr>
    </w:p>
    <w:p w:rsidR="00DB0ACD" w:rsidRDefault="00DB0ACD" w:rsidP="00EC00ED">
      <w:pPr>
        <w:spacing w:line="480" w:lineRule="auto"/>
        <w:jc w:val="center"/>
        <w:rPr>
          <w:rFonts w:ascii="Times New Roman" w:hAnsi="Times New Roman" w:cs="Times New Roman"/>
          <w:sz w:val="24"/>
        </w:rPr>
      </w:pPr>
      <w:bookmarkStart w:id="0" w:name="_GoBack"/>
      <w:bookmarkEnd w:id="0"/>
    </w:p>
    <w:p w:rsidR="002C425E" w:rsidRDefault="002C425E" w:rsidP="00EC00ED">
      <w:pPr>
        <w:spacing w:line="480" w:lineRule="auto"/>
        <w:jc w:val="center"/>
        <w:rPr>
          <w:rFonts w:ascii="Times New Roman" w:hAnsi="Times New Roman" w:cs="Times New Roman"/>
          <w:sz w:val="24"/>
        </w:rPr>
      </w:pPr>
      <w:r>
        <w:rPr>
          <w:rFonts w:ascii="Times New Roman" w:hAnsi="Times New Roman" w:cs="Times New Roman"/>
          <w:sz w:val="24"/>
        </w:rPr>
        <w:lastRenderedPageBreak/>
        <w:t>Importance of Internet Safety</w:t>
      </w:r>
    </w:p>
    <w:p w:rsidR="004716B4" w:rsidRDefault="009D003B" w:rsidP="00960A9F">
      <w:pPr>
        <w:spacing w:line="480" w:lineRule="auto"/>
        <w:ind w:firstLine="720"/>
        <w:jc w:val="left"/>
        <w:rPr>
          <w:rFonts w:ascii="Times New Roman" w:hAnsi="Times New Roman" w:cs="Times New Roman"/>
          <w:sz w:val="24"/>
        </w:rPr>
      </w:pPr>
      <w:r>
        <w:rPr>
          <w:rFonts w:ascii="Times New Roman" w:hAnsi="Times New Roman" w:cs="Times New Roman"/>
          <w:sz w:val="24"/>
        </w:rPr>
        <w:t xml:space="preserve">The internet is a wonderful resource for use by both children and adults. They can use it for communication with their friend, teachers and colleagues, play interactive games, and conduct research. </w:t>
      </w:r>
      <w:r w:rsidR="00333F12" w:rsidRPr="00333F12">
        <w:rPr>
          <w:rFonts w:ascii="Times New Roman" w:hAnsi="Times New Roman" w:cs="Times New Roman"/>
          <w:sz w:val="24"/>
        </w:rPr>
        <w:t xml:space="preserve">As </w:t>
      </w:r>
      <w:r w:rsidR="006E69AF">
        <w:rPr>
          <w:rFonts w:ascii="Times New Roman" w:hAnsi="Times New Roman" w:cs="Times New Roman"/>
          <w:sz w:val="24"/>
        </w:rPr>
        <w:t xml:space="preserve">the buildup in the use of the </w:t>
      </w:r>
      <w:r w:rsidR="00333F12" w:rsidRPr="00333F12">
        <w:rPr>
          <w:rFonts w:ascii="Times New Roman" w:hAnsi="Times New Roman" w:cs="Times New Roman"/>
          <w:sz w:val="24"/>
        </w:rPr>
        <w:t xml:space="preserve">Internet by kids and young people </w:t>
      </w:r>
      <w:r w:rsidR="006E69AF">
        <w:rPr>
          <w:rFonts w:ascii="Times New Roman" w:hAnsi="Times New Roman" w:cs="Times New Roman"/>
          <w:sz w:val="24"/>
        </w:rPr>
        <w:t>continues</w:t>
      </w:r>
      <w:r w:rsidR="00333F12" w:rsidRPr="00333F12">
        <w:rPr>
          <w:rFonts w:ascii="Times New Roman" w:hAnsi="Times New Roman" w:cs="Times New Roman"/>
          <w:sz w:val="24"/>
        </w:rPr>
        <w:t xml:space="preserve">, so do worries about their online </w:t>
      </w:r>
      <w:r w:rsidR="006E69AF">
        <w:rPr>
          <w:rFonts w:ascii="Times New Roman" w:hAnsi="Times New Roman" w:cs="Times New Roman"/>
          <w:sz w:val="24"/>
        </w:rPr>
        <w:t>protection</w:t>
      </w:r>
      <w:r w:rsidR="00333F12" w:rsidRPr="00333F12">
        <w:rPr>
          <w:rFonts w:ascii="Times New Roman" w:hAnsi="Times New Roman" w:cs="Times New Roman"/>
          <w:sz w:val="24"/>
        </w:rPr>
        <w:t>.</w:t>
      </w:r>
      <w:r w:rsidR="004716B4">
        <w:rPr>
          <w:rFonts w:ascii="Times New Roman" w:hAnsi="Times New Roman" w:cs="Times New Roman"/>
          <w:sz w:val="24"/>
        </w:rPr>
        <w:t xml:space="preserve"> </w:t>
      </w:r>
      <w:r w:rsidR="00333F12" w:rsidRPr="00333F12">
        <w:rPr>
          <w:rFonts w:ascii="Times New Roman" w:hAnsi="Times New Roman" w:cs="Times New Roman"/>
          <w:sz w:val="24"/>
        </w:rPr>
        <w:t xml:space="preserve">Giving a safe domain </w:t>
      </w:r>
      <w:r w:rsidR="006E69AF" w:rsidRPr="00333F12">
        <w:rPr>
          <w:rFonts w:ascii="Times New Roman" w:hAnsi="Times New Roman" w:cs="Times New Roman"/>
          <w:sz w:val="24"/>
        </w:rPr>
        <w:t>involves</w:t>
      </w:r>
      <w:r w:rsidR="00333F12" w:rsidRPr="00333F12">
        <w:rPr>
          <w:rFonts w:ascii="Times New Roman" w:hAnsi="Times New Roman" w:cs="Times New Roman"/>
          <w:sz w:val="24"/>
        </w:rPr>
        <w:t xml:space="preserve"> a top to bottom comprehension of the prevalence and types of online dangers the youthful Internet clients confront, and in addition to the solutions that are most suitable in moderating these dangers.</w:t>
      </w:r>
      <w:r w:rsidR="00D75451">
        <w:rPr>
          <w:rFonts w:ascii="Times New Roman" w:hAnsi="Times New Roman" w:cs="Times New Roman"/>
          <w:sz w:val="24"/>
        </w:rPr>
        <w:t xml:space="preserve"> </w:t>
      </w:r>
      <w:r w:rsidR="004716B4" w:rsidRPr="00D75451">
        <w:rPr>
          <w:rFonts w:ascii="Times New Roman" w:hAnsi="Times New Roman" w:cs="Times New Roman"/>
          <w:sz w:val="24"/>
        </w:rPr>
        <w:t>Consequently, broad education and understanding of internet bylaws helps reduce cases of wron</w:t>
      </w:r>
      <w:r w:rsidR="004716B4">
        <w:rPr>
          <w:rFonts w:ascii="Times New Roman" w:hAnsi="Times New Roman" w:cs="Times New Roman"/>
          <w:sz w:val="24"/>
        </w:rPr>
        <w:t>g</w:t>
      </w:r>
      <w:r w:rsidR="004716B4" w:rsidRPr="00D75451">
        <w:rPr>
          <w:rFonts w:ascii="Times New Roman" w:hAnsi="Times New Roman" w:cs="Times New Roman"/>
          <w:sz w:val="24"/>
        </w:rPr>
        <w:t>ful internet use.</w:t>
      </w:r>
    </w:p>
    <w:p w:rsidR="004716B4" w:rsidRDefault="004716B4" w:rsidP="00960A9F">
      <w:pPr>
        <w:spacing w:line="480" w:lineRule="auto"/>
        <w:ind w:firstLine="720"/>
        <w:jc w:val="left"/>
        <w:rPr>
          <w:rFonts w:ascii="Times New Roman" w:hAnsi="Times New Roman" w:cs="Times New Roman"/>
          <w:sz w:val="24"/>
        </w:rPr>
      </w:pPr>
      <w:r w:rsidRPr="004716B4">
        <w:rPr>
          <w:rFonts w:ascii="Times New Roman" w:hAnsi="Times New Roman" w:cs="Times New Roman"/>
          <w:sz w:val="24"/>
        </w:rPr>
        <w:t xml:space="preserve">Compared with different technological advances that supply substance, for example, radio and TV, the Internet presents guardians, parents and </w:t>
      </w:r>
      <w:r w:rsidR="00681C1A" w:rsidRPr="004716B4">
        <w:rPr>
          <w:rFonts w:ascii="Times New Roman" w:hAnsi="Times New Roman" w:cs="Times New Roman"/>
          <w:sz w:val="24"/>
        </w:rPr>
        <w:t>teacher’s</w:t>
      </w:r>
      <w:r w:rsidRPr="004716B4">
        <w:rPr>
          <w:rFonts w:ascii="Times New Roman" w:hAnsi="Times New Roman" w:cs="Times New Roman"/>
          <w:sz w:val="24"/>
        </w:rPr>
        <w:t xml:space="preserve"> special chances to play a more straightforward part in choosing what their kids can see and do</w:t>
      </w:r>
      <w:r w:rsidR="00681C1A">
        <w:rPr>
          <w:rFonts w:ascii="Times New Roman" w:hAnsi="Times New Roman" w:cs="Times New Roman"/>
          <w:sz w:val="24"/>
        </w:rPr>
        <w:t xml:space="preserve"> (Palfrey, Boyd &amp; Sacco, 2010)</w:t>
      </w:r>
      <w:r w:rsidRPr="004716B4">
        <w:rPr>
          <w:rFonts w:ascii="Times New Roman" w:hAnsi="Times New Roman" w:cs="Times New Roman"/>
          <w:sz w:val="24"/>
        </w:rPr>
        <w:t>. For instance, they can coordinate the child toward valuable and engaging substance reasonable to every kid's education level, age, culture and training. It likewise gives chances to instruct youngsters about the useful utilization of the Internet</w:t>
      </w:r>
      <w:r w:rsidR="005C19D4">
        <w:rPr>
          <w:rFonts w:ascii="Times New Roman" w:hAnsi="Times New Roman" w:cs="Times New Roman"/>
          <w:sz w:val="24"/>
        </w:rPr>
        <w:t>. It also</w:t>
      </w:r>
      <w:r w:rsidRPr="004716B4">
        <w:rPr>
          <w:rFonts w:ascii="Times New Roman" w:hAnsi="Times New Roman" w:cs="Times New Roman"/>
          <w:sz w:val="24"/>
        </w:rPr>
        <w:t xml:space="preserve"> give</w:t>
      </w:r>
      <w:r w:rsidR="005C19D4">
        <w:rPr>
          <w:rFonts w:ascii="Times New Roman" w:hAnsi="Times New Roman" w:cs="Times New Roman"/>
          <w:sz w:val="24"/>
        </w:rPr>
        <w:t>s</w:t>
      </w:r>
      <w:r w:rsidRPr="004716B4">
        <w:rPr>
          <w:rFonts w:ascii="Times New Roman" w:hAnsi="Times New Roman" w:cs="Times New Roman"/>
          <w:sz w:val="24"/>
        </w:rPr>
        <w:t xml:space="preserve"> direction on the most </w:t>
      </w:r>
      <w:r w:rsidR="005C19D4">
        <w:rPr>
          <w:rFonts w:ascii="Times New Roman" w:hAnsi="Times New Roman" w:cs="Times New Roman"/>
          <w:sz w:val="24"/>
        </w:rPr>
        <w:t xml:space="preserve">appropriate </w:t>
      </w:r>
      <w:r w:rsidRPr="004716B4">
        <w:rPr>
          <w:rFonts w:ascii="Times New Roman" w:hAnsi="Times New Roman" w:cs="Times New Roman"/>
          <w:sz w:val="24"/>
        </w:rPr>
        <w:t xml:space="preserve">method </w:t>
      </w:r>
      <w:r w:rsidR="005C19D4">
        <w:rPr>
          <w:rFonts w:ascii="Times New Roman" w:hAnsi="Times New Roman" w:cs="Times New Roman"/>
          <w:sz w:val="24"/>
        </w:rPr>
        <w:t>of</w:t>
      </w:r>
      <w:r w:rsidRPr="004716B4">
        <w:rPr>
          <w:rFonts w:ascii="Times New Roman" w:hAnsi="Times New Roman" w:cs="Times New Roman"/>
          <w:sz w:val="24"/>
        </w:rPr>
        <w:t xml:space="preserve"> maintain</w:t>
      </w:r>
      <w:r w:rsidR="005C19D4">
        <w:rPr>
          <w:rFonts w:ascii="Times New Roman" w:hAnsi="Times New Roman" w:cs="Times New Roman"/>
          <w:sz w:val="24"/>
        </w:rPr>
        <w:t>ing a safe</w:t>
      </w:r>
      <w:r w:rsidRPr="004716B4">
        <w:rPr>
          <w:rFonts w:ascii="Times New Roman" w:hAnsi="Times New Roman" w:cs="Times New Roman"/>
          <w:sz w:val="24"/>
        </w:rPr>
        <w:t xml:space="preserve"> distance from hazardous online conduct and inappropriate substance.</w:t>
      </w:r>
    </w:p>
    <w:p w:rsidR="005C19D4" w:rsidRDefault="005C19D4" w:rsidP="00960A9F">
      <w:pPr>
        <w:spacing w:line="480" w:lineRule="auto"/>
        <w:ind w:firstLine="720"/>
        <w:jc w:val="left"/>
        <w:rPr>
          <w:rFonts w:ascii="Times New Roman" w:hAnsi="Times New Roman" w:cs="Times New Roman"/>
          <w:sz w:val="24"/>
        </w:rPr>
      </w:pPr>
      <w:r w:rsidRPr="005C19D4">
        <w:rPr>
          <w:rFonts w:ascii="Times New Roman" w:hAnsi="Times New Roman" w:cs="Times New Roman"/>
          <w:sz w:val="24"/>
        </w:rPr>
        <w:t xml:space="preserve">An essential part in empowering kids' wellbeing on the Internet is to help them to comprehend the ideas of hazard and security on the web, which will permit kids to settle on free informed choices (Tynes, 2007). Web security training is basic in protecting youngsters against online dangers. These threats could be external, for example, inappropriate substance and exercises for instance betting, or contact with the wrong individuals. The threat can also be </w:t>
      </w:r>
      <w:r w:rsidRPr="005C19D4">
        <w:rPr>
          <w:rFonts w:ascii="Times New Roman" w:hAnsi="Times New Roman" w:cs="Times New Roman"/>
          <w:sz w:val="24"/>
        </w:rPr>
        <w:lastRenderedPageBreak/>
        <w:t>internal, for example, excessive exposure of individual data. By cooperating with kids, and listening to their requirements and gaining from their experience, guardians and instructors can shape their learning environment</w:t>
      </w:r>
      <w:r w:rsidR="0025703B">
        <w:rPr>
          <w:rFonts w:ascii="Times New Roman" w:hAnsi="Times New Roman" w:cs="Times New Roman"/>
          <w:sz w:val="24"/>
        </w:rPr>
        <w:t xml:space="preserve"> (Mitchell, Wolak &amp; Finkelhor, 2007)</w:t>
      </w:r>
      <w:r w:rsidRPr="005C19D4">
        <w:rPr>
          <w:rFonts w:ascii="Times New Roman" w:hAnsi="Times New Roman" w:cs="Times New Roman"/>
          <w:sz w:val="24"/>
        </w:rPr>
        <w:t>. Guardians can also empower the young children to take advantage of the opportunities that the Internet sensibly offers, while acting in a safe and capable way (Tynes, 2007). In the meantime, such a domain can help the youngsters who exploit the Internet to commit awful acts to comprehend the genuine effect of their activities on more subjects that are vulnerable.</w:t>
      </w:r>
    </w:p>
    <w:p w:rsidR="0037158F" w:rsidRDefault="00CE25A8" w:rsidP="00960A9F">
      <w:pPr>
        <w:spacing w:line="480" w:lineRule="auto"/>
        <w:ind w:firstLine="720"/>
        <w:jc w:val="left"/>
        <w:rPr>
          <w:rFonts w:ascii="Times New Roman" w:hAnsi="Times New Roman" w:cs="Times New Roman"/>
          <w:sz w:val="24"/>
        </w:rPr>
      </w:pPr>
      <w:r>
        <w:rPr>
          <w:rFonts w:ascii="Times New Roman" w:hAnsi="Times New Roman" w:cs="Times New Roman"/>
          <w:sz w:val="24"/>
        </w:rPr>
        <w:t>The recent technological advancements creates a broad use of computers and also exploring the worldwide web. Exploration creates curiosity in people and they start to break rules as well as steal vital information from other computers through the internet</w:t>
      </w:r>
      <w:r w:rsidR="00681C1A">
        <w:rPr>
          <w:rFonts w:ascii="Times New Roman" w:hAnsi="Times New Roman" w:cs="Times New Roman"/>
          <w:sz w:val="24"/>
        </w:rPr>
        <w:t xml:space="preserve"> (Stahl &amp; Fritz, 2002)</w:t>
      </w:r>
      <w:r>
        <w:rPr>
          <w:rFonts w:ascii="Times New Roman" w:hAnsi="Times New Roman" w:cs="Times New Roman"/>
          <w:sz w:val="24"/>
        </w:rPr>
        <w:t>. There are many things a person, if well conversant, can get from one’s computer. For example, personal information such as address, phone number</w:t>
      </w:r>
      <w:r w:rsidR="004716B4">
        <w:rPr>
          <w:rFonts w:ascii="Times New Roman" w:hAnsi="Times New Roman" w:cs="Times New Roman"/>
          <w:sz w:val="24"/>
        </w:rPr>
        <w:t>, financial records and personal letters. To avoid such from happening, internet safety is compulsory. One can stare this information in an external drive they can only access</w:t>
      </w:r>
      <w:r w:rsidR="00681C1A">
        <w:rPr>
          <w:rFonts w:ascii="Times New Roman" w:hAnsi="Times New Roman" w:cs="Times New Roman"/>
          <w:sz w:val="24"/>
        </w:rPr>
        <w:t xml:space="preserve"> (Palfrey, Boyd &amp; Sacco, 2010)</w:t>
      </w:r>
      <w:r w:rsidR="004716B4">
        <w:rPr>
          <w:rFonts w:ascii="Times New Roman" w:hAnsi="Times New Roman" w:cs="Times New Roman"/>
          <w:sz w:val="24"/>
        </w:rPr>
        <w:t>. The use of a firewall also comes in handy to allow the user to select who to see their information and those who are not eligible are blocked from accessing the information</w:t>
      </w:r>
      <w:r w:rsidR="00681C1A">
        <w:rPr>
          <w:rFonts w:ascii="Times New Roman" w:hAnsi="Times New Roman" w:cs="Times New Roman"/>
          <w:sz w:val="24"/>
        </w:rPr>
        <w:t xml:space="preserve"> (Stahl &amp; Fritz, 2002)</w:t>
      </w:r>
      <w:r w:rsidR="004716B4">
        <w:rPr>
          <w:rFonts w:ascii="Times New Roman" w:hAnsi="Times New Roman" w:cs="Times New Roman"/>
          <w:sz w:val="24"/>
        </w:rPr>
        <w:t xml:space="preserve">. Even though personal information should be protected from the internet there are other dangerous activities that take place. </w:t>
      </w:r>
    </w:p>
    <w:p w:rsidR="009D003B" w:rsidRDefault="004716B4" w:rsidP="00960A9F">
      <w:pPr>
        <w:spacing w:line="480" w:lineRule="auto"/>
        <w:ind w:firstLine="720"/>
        <w:jc w:val="left"/>
        <w:rPr>
          <w:rFonts w:ascii="Times New Roman" w:hAnsi="Times New Roman" w:cs="Times New Roman"/>
          <w:sz w:val="24"/>
        </w:rPr>
      </w:pPr>
      <w:r>
        <w:rPr>
          <w:rFonts w:ascii="Times New Roman" w:hAnsi="Times New Roman" w:cs="Times New Roman"/>
          <w:sz w:val="24"/>
        </w:rPr>
        <w:t>Children, especially the youth require frequent monitoring at all times. One instance is a child can search for an online game like Lego, but due to misplaced typing errors, they might end up typing a different word. This typo could lead to endless possibilities and might lead them to illegal sites such as pornographic sites. Parental control options are necessary to safeguard access to less appropriate content online.</w:t>
      </w:r>
      <w:r w:rsidR="0037158F">
        <w:rPr>
          <w:rFonts w:ascii="Times New Roman" w:hAnsi="Times New Roman" w:cs="Times New Roman"/>
          <w:sz w:val="24"/>
        </w:rPr>
        <w:t xml:space="preserve"> Another pertinent issue with the internet is soliciting sexual </w:t>
      </w:r>
      <w:r w:rsidR="0037158F">
        <w:rPr>
          <w:rFonts w:ascii="Times New Roman" w:hAnsi="Times New Roman" w:cs="Times New Roman"/>
          <w:sz w:val="24"/>
        </w:rPr>
        <w:lastRenderedPageBreak/>
        <w:t xml:space="preserve">favors especially from minors. Over the past years, there are many cases of adults requesting sexual </w:t>
      </w:r>
      <w:r w:rsidR="00960A9F">
        <w:rPr>
          <w:rFonts w:ascii="Times New Roman" w:hAnsi="Times New Roman" w:cs="Times New Roman"/>
          <w:sz w:val="24"/>
        </w:rPr>
        <w:t>advances</w:t>
      </w:r>
      <w:r w:rsidR="0037158F">
        <w:rPr>
          <w:rFonts w:ascii="Times New Roman" w:hAnsi="Times New Roman" w:cs="Times New Roman"/>
          <w:sz w:val="24"/>
        </w:rPr>
        <w:t xml:space="preserve"> among the minors (Mitchell, Wolak &amp; Finkelhor, 2007). These sexual advances come in the form of requesting naked videos, photos or disclosing unwanted sexual information. Online sexual solicitation can result to physical offline advances where the young child is confronted by the sexual offender. Internet security helps reduce such cases because an adult can create firewalls and block certain sites from access by the minors.</w:t>
      </w:r>
    </w:p>
    <w:p w:rsidR="005C19D4" w:rsidRDefault="005C19D4" w:rsidP="00960A9F">
      <w:pPr>
        <w:spacing w:line="480" w:lineRule="auto"/>
        <w:ind w:firstLine="720"/>
        <w:jc w:val="left"/>
        <w:rPr>
          <w:rFonts w:ascii="Times New Roman" w:hAnsi="Times New Roman" w:cs="Times New Roman"/>
          <w:sz w:val="24"/>
        </w:rPr>
      </w:pPr>
      <w:r>
        <w:rPr>
          <w:rFonts w:ascii="Times New Roman" w:hAnsi="Times New Roman" w:cs="Times New Roman"/>
          <w:sz w:val="24"/>
        </w:rPr>
        <w:t xml:space="preserve">According to Valetk (2004), federal laws were created to make sure children below the age of thirteen are protected from illegal materials while accessing the internet. These laws are meant to keep anyone from accessing the child’s information without parental consent. The federal laws require content websites to provide a thorough and conclusive information regarding children rights and their privacy policies on their platform. The law also states that parental consent is needed before using a child’s information or at worse collecting their information (Willard, 2006). The law also prohibits a webpage, for example, online video game platforms from requiring a child to provide additional personal information in order to play a game online. </w:t>
      </w:r>
    </w:p>
    <w:p w:rsidR="00EA4C67" w:rsidRDefault="004716B4" w:rsidP="00960A9F">
      <w:pPr>
        <w:spacing w:line="480" w:lineRule="auto"/>
        <w:ind w:firstLine="720"/>
        <w:jc w:val="left"/>
        <w:rPr>
          <w:rFonts w:ascii="Times New Roman" w:hAnsi="Times New Roman" w:cs="Times New Roman"/>
          <w:sz w:val="24"/>
        </w:rPr>
      </w:pPr>
      <w:r w:rsidRPr="00D75451">
        <w:rPr>
          <w:rFonts w:ascii="Times New Roman" w:hAnsi="Times New Roman" w:cs="Times New Roman"/>
          <w:sz w:val="24"/>
        </w:rPr>
        <w:t>Despite the existence of an extremely critical measure of research, which has been done with respect to these dangers, enhancing the safety of both child and youth Internet remains a challenge</w:t>
      </w:r>
      <w:r w:rsidR="00681C1A">
        <w:rPr>
          <w:rFonts w:ascii="Times New Roman" w:hAnsi="Times New Roman" w:cs="Times New Roman"/>
          <w:sz w:val="24"/>
        </w:rPr>
        <w:t xml:space="preserve"> (Stahl &amp; Fritz, 2002)</w:t>
      </w:r>
      <w:r w:rsidRPr="00D75451">
        <w:rPr>
          <w:rFonts w:ascii="Times New Roman" w:hAnsi="Times New Roman" w:cs="Times New Roman"/>
          <w:sz w:val="24"/>
        </w:rPr>
        <w:t xml:space="preserve">. To a limited extent, this is because the meanings of terms and conditions that relate to online security for instance cyberbullying regularly change. </w:t>
      </w:r>
      <w:r>
        <w:rPr>
          <w:rFonts w:ascii="Times New Roman" w:hAnsi="Times New Roman" w:cs="Times New Roman"/>
          <w:sz w:val="24"/>
        </w:rPr>
        <w:t>The</w:t>
      </w:r>
      <w:r w:rsidRPr="00D75451">
        <w:rPr>
          <w:rFonts w:ascii="Times New Roman" w:hAnsi="Times New Roman" w:cs="Times New Roman"/>
          <w:sz w:val="24"/>
        </w:rPr>
        <w:t xml:space="preserve"> difference </w:t>
      </w:r>
      <w:r>
        <w:rPr>
          <w:rFonts w:ascii="Times New Roman" w:hAnsi="Times New Roman" w:cs="Times New Roman"/>
          <w:sz w:val="24"/>
        </w:rPr>
        <w:t xml:space="preserve">in internet security </w:t>
      </w:r>
      <w:r w:rsidRPr="00D75451">
        <w:rPr>
          <w:rFonts w:ascii="Times New Roman" w:hAnsi="Times New Roman" w:cs="Times New Roman"/>
          <w:sz w:val="24"/>
        </w:rPr>
        <w:t xml:space="preserve">makes statistical comparisons and discoveries among sources uncertain. What's more, there are perplexing covers among various </w:t>
      </w:r>
      <w:r w:rsidR="006E69AF" w:rsidRPr="00D75451">
        <w:rPr>
          <w:rFonts w:ascii="Times New Roman" w:hAnsi="Times New Roman" w:cs="Times New Roman"/>
          <w:sz w:val="24"/>
        </w:rPr>
        <w:t>virtual</w:t>
      </w:r>
      <w:r w:rsidRPr="00D75451">
        <w:rPr>
          <w:rFonts w:ascii="Times New Roman" w:hAnsi="Times New Roman" w:cs="Times New Roman"/>
          <w:sz w:val="24"/>
        </w:rPr>
        <w:t xml:space="preserve"> </w:t>
      </w:r>
      <w:r>
        <w:rPr>
          <w:rFonts w:ascii="Times New Roman" w:hAnsi="Times New Roman" w:cs="Times New Roman"/>
          <w:sz w:val="24"/>
        </w:rPr>
        <w:t>safety</w:t>
      </w:r>
      <w:r w:rsidRPr="00D75451">
        <w:rPr>
          <w:rFonts w:ascii="Times New Roman" w:hAnsi="Times New Roman" w:cs="Times New Roman"/>
          <w:sz w:val="24"/>
        </w:rPr>
        <w:t xml:space="preserve"> </w:t>
      </w:r>
      <w:r w:rsidR="006E69AF">
        <w:rPr>
          <w:rFonts w:ascii="Times New Roman" w:hAnsi="Times New Roman" w:cs="Times New Roman"/>
          <w:sz w:val="24"/>
        </w:rPr>
        <w:t>discussions</w:t>
      </w:r>
      <w:r w:rsidRPr="00D75451">
        <w:rPr>
          <w:rFonts w:ascii="Times New Roman" w:hAnsi="Times New Roman" w:cs="Times New Roman"/>
          <w:sz w:val="24"/>
        </w:rPr>
        <w:t xml:space="preserve">. </w:t>
      </w:r>
      <w:r w:rsidR="006E69AF" w:rsidRPr="00D75451">
        <w:rPr>
          <w:rFonts w:ascii="Times New Roman" w:hAnsi="Times New Roman" w:cs="Times New Roman"/>
          <w:sz w:val="24"/>
        </w:rPr>
        <w:t>Generally</w:t>
      </w:r>
      <w:r w:rsidRPr="00D75451">
        <w:rPr>
          <w:rFonts w:ascii="Times New Roman" w:hAnsi="Times New Roman" w:cs="Times New Roman"/>
          <w:sz w:val="24"/>
        </w:rPr>
        <w:t xml:space="preserve">, these elements can make distinguishing the particular loopholes in </w:t>
      </w:r>
      <w:r w:rsidR="006E69AF">
        <w:rPr>
          <w:rFonts w:ascii="Times New Roman" w:hAnsi="Times New Roman" w:cs="Times New Roman"/>
          <w:sz w:val="24"/>
        </w:rPr>
        <w:t xml:space="preserve">the </w:t>
      </w:r>
      <w:r w:rsidR="006E69AF" w:rsidRPr="00D75451">
        <w:rPr>
          <w:rFonts w:ascii="Times New Roman" w:hAnsi="Times New Roman" w:cs="Times New Roman"/>
          <w:sz w:val="24"/>
        </w:rPr>
        <w:t>present</w:t>
      </w:r>
      <w:r w:rsidRPr="00D75451">
        <w:rPr>
          <w:rFonts w:ascii="Times New Roman" w:hAnsi="Times New Roman" w:cs="Times New Roman"/>
          <w:sz w:val="24"/>
        </w:rPr>
        <w:t xml:space="preserve"> examination and learning troublesome. In case these loopholes can be better distinguished and filled, an information based comprehension of problems confronting youth could assume a key </w:t>
      </w:r>
      <w:r w:rsidRPr="00D75451">
        <w:rPr>
          <w:rFonts w:ascii="Times New Roman" w:hAnsi="Times New Roman" w:cs="Times New Roman"/>
          <w:sz w:val="24"/>
        </w:rPr>
        <w:lastRenderedPageBreak/>
        <w:t xml:space="preserve">part in driving approach choices with respect to online </w:t>
      </w:r>
      <w:r w:rsidR="00681C1A">
        <w:rPr>
          <w:rFonts w:ascii="Times New Roman" w:hAnsi="Times New Roman" w:cs="Times New Roman"/>
          <w:sz w:val="24"/>
        </w:rPr>
        <w:t>protection</w:t>
      </w:r>
      <w:r w:rsidRPr="00D75451">
        <w:rPr>
          <w:rFonts w:ascii="Times New Roman" w:hAnsi="Times New Roman" w:cs="Times New Roman"/>
          <w:sz w:val="24"/>
        </w:rPr>
        <w:t>.</w:t>
      </w:r>
    </w:p>
    <w:p w:rsidR="002C425E" w:rsidRDefault="002C425E" w:rsidP="00960A9F">
      <w:pPr>
        <w:spacing w:line="480" w:lineRule="auto"/>
        <w:ind w:firstLine="720"/>
        <w:jc w:val="left"/>
        <w:rPr>
          <w:rFonts w:ascii="Times New Roman" w:hAnsi="Times New Roman" w:cs="Times New Roman"/>
          <w:sz w:val="24"/>
        </w:rPr>
      </w:pPr>
      <w:r>
        <w:rPr>
          <w:rFonts w:ascii="Times New Roman" w:hAnsi="Times New Roman" w:cs="Times New Roman"/>
          <w:sz w:val="24"/>
        </w:rPr>
        <w:t xml:space="preserve">In conclusion, internet security is vital more so among young children and teenagers who gain access to it for learning or social purposes. Educating teenagers on the possible threats from online access is important because it will help the youngsters avoid fraudulent activities like online fraud or even sending sexual content to unwanted parties. Most countries have internet laws, which help reduce cases of illegal use of the internet. These laws also help protect personal information from unwanted access. Also the use of firewalls to protect private information is recommended since not everyone will be able to view personal data. Parents are </w:t>
      </w:r>
      <w:r w:rsidR="00960A9F">
        <w:rPr>
          <w:rFonts w:ascii="Times New Roman" w:hAnsi="Times New Roman" w:cs="Times New Roman"/>
          <w:sz w:val="24"/>
        </w:rPr>
        <w:t>advised</w:t>
      </w:r>
      <w:r>
        <w:rPr>
          <w:rFonts w:ascii="Times New Roman" w:hAnsi="Times New Roman" w:cs="Times New Roman"/>
          <w:sz w:val="24"/>
        </w:rPr>
        <w:t xml:space="preserve"> to monitor online activities carried out by their children to avoid breaking the law.</w:t>
      </w:r>
    </w:p>
    <w:p w:rsidR="00EA4C67" w:rsidRDefault="00EA4C67" w:rsidP="00960A9F">
      <w:pPr>
        <w:spacing w:line="480" w:lineRule="auto"/>
        <w:jc w:val="left"/>
        <w:rPr>
          <w:rFonts w:ascii="Times New Roman" w:hAnsi="Times New Roman" w:cs="Times New Roman"/>
          <w:sz w:val="24"/>
        </w:rPr>
      </w:pPr>
    </w:p>
    <w:p w:rsidR="00123B00" w:rsidRDefault="00123B00" w:rsidP="00960A9F">
      <w:pPr>
        <w:spacing w:line="480" w:lineRule="auto"/>
        <w:jc w:val="left"/>
        <w:rPr>
          <w:rFonts w:ascii="Times New Roman" w:hAnsi="Times New Roman" w:cs="Times New Roman"/>
          <w:sz w:val="24"/>
        </w:rPr>
      </w:pPr>
    </w:p>
    <w:p w:rsidR="00123B00" w:rsidRDefault="00123B00" w:rsidP="00960A9F">
      <w:pPr>
        <w:spacing w:line="480" w:lineRule="auto"/>
        <w:jc w:val="left"/>
        <w:rPr>
          <w:rFonts w:ascii="Times New Roman" w:hAnsi="Times New Roman" w:cs="Times New Roman"/>
          <w:sz w:val="24"/>
        </w:rPr>
      </w:pPr>
    </w:p>
    <w:p w:rsidR="00123B00" w:rsidRDefault="00123B00" w:rsidP="00960A9F">
      <w:pPr>
        <w:spacing w:line="480" w:lineRule="auto"/>
        <w:jc w:val="left"/>
        <w:rPr>
          <w:rFonts w:ascii="Times New Roman" w:hAnsi="Times New Roman" w:cs="Times New Roman"/>
          <w:sz w:val="24"/>
        </w:rPr>
      </w:pPr>
    </w:p>
    <w:p w:rsidR="00123B00" w:rsidRDefault="00123B00" w:rsidP="00960A9F">
      <w:pPr>
        <w:spacing w:line="480" w:lineRule="auto"/>
        <w:jc w:val="left"/>
        <w:rPr>
          <w:rFonts w:ascii="Times New Roman" w:hAnsi="Times New Roman" w:cs="Times New Roman"/>
          <w:sz w:val="24"/>
        </w:rPr>
      </w:pPr>
    </w:p>
    <w:p w:rsidR="00123B00" w:rsidRDefault="00123B00" w:rsidP="00960A9F">
      <w:pPr>
        <w:spacing w:line="480" w:lineRule="auto"/>
        <w:jc w:val="left"/>
        <w:rPr>
          <w:rFonts w:ascii="Times New Roman" w:hAnsi="Times New Roman" w:cs="Times New Roman"/>
          <w:sz w:val="24"/>
        </w:rPr>
      </w:pPr>
    </w:p>
    <w:p w:rsidR="00123B00" w:rsidRDefault="00123B00" w:rsidP="00960A9F">
      <w:pPr>
        <w:spacing w:line="480" w:lineRule="auto"/>
        <w:jc w:val="left"/>
        <w:rPr>
          <w:rFonts w:ascii="Times New Roman" w:hAnsi="Times New Roman" w:cs="Times New Roman"/>
          <w:sz w:val="24"/>
        </w:rPr>
      </w:pPr>
    </w:p>
    <w:p w:rsidR="00123B00" w:rsidRDefault="00123B00" w:rsidP="00960A9F">
      <w:pPr>
        <w:spacing w:line="480" w:lineRule="auto"/>
        <w:jc w:val="left"/>
        <w:rPr>
          <w:rFonts w:ascii="Times New Roman" w:hAnsi="Times New Roman" w:cs="Times New Roman"/>
          <w:sz w:val="24"/>
        </w:rPr>
      </w:pPr>
    </w:p>
    <w:p w:rsidR="00123B00" w:rsidRDefault="00123B00" w:rsidP="00960A9F">
      <w:pPr>
        <w:spacing w:line="480" w:lineRule="auto"/>
        <w:jc w:val="left"/>
        <w:rPr>
          <w:rFonts w:ascii="Times New Roman" w:hAnsi="Times New Roman" w:cs="Times New Roman"/>
          <w:sz w:val="24"/>
        </w:rPr>
      </w:pPr>
    </w:p>
    <w:p w:rsidR="00123B00" w:rsidRDefault="00123B00" w:rsidP="00960A9F">
      <w:pPr>
        <w:spacing w:line="480" w:lineRule="auto"/>
        <w:jc w:val="left"/>
        <w:rPr>
          <w:rFonts w:ascii="Times New Roman" w:hAnsi="Times New Roman" w:cs="Times New Roman"/>
          <w:sz w:val="24"/>
        </w:rPr>
      </w:pPr>
    </w:p>
    <w:p w:rsidR="00EA4C67" w:rsidRDefault="00EA4C67" w:rsidP="00EC00ED">
      <w:pPr>
        <w:spacing w:line="480" w:lineRule="auto"/>
        <w:jc w:val="center"/>
        <w:rPr>
          <w:rFonts w:ascii="Times New Roman" w:hAnsi="Times New Roman" w:cs="Times New Roman"/>
          <w:sz w:val="24"/>
        </w:rPr>
      </w:pPr>
      <w:r>
        <w:rPr>
          <w:rFonts w:ascii="Times New Roman" w:hAnsi="Times New Roman" w:cs="Times New Roman"/>
          <w:sz w:val="24"/>
        </w:rPr>
        <w:lastRenderedPageBreak/>
        <w:t>References</w:t>
      </w:r>
    </w:p>
    <w:p w:rsidR="0037158F" w:rsidRDefault="0037158F" w:rsidP="00960A9F">
      <w:pPr>
        <w:spacing w:line="480" w:lineRule="auto"/>
        <w:ind w:left="720" w:hanging="720"/>
        <w:jc w:val="left"/>
        <w:rPr>
          <w:rFonts w:ascii="Times New Roman" w:hAnsi="Times New Roman" w:cs="Times New Roman"/>
          <w:sz w:val="24"/>
        </w:rPr>
      </w:pPr>
      <w:r w:rsidRPr="0037158F">
        <w:rPr>
          <w:rFonts w:ascii="Times New Roman" w:hAnsi="Times New Roman" w:cs="Times New Roman"/>
          <w:sz w:val="24"/>
        </w:rPr>
        <w:t xml:space="preserve">Mitchell, K. J., Wolak, J., &amp; Finkelhor, D. (2007). Trends </w:t>
      </w:r>
      <w:r w:rsidR="00960A9F" w:rsidRPr="0037158F">
        <w:rPr>
          <w:rFonts w:ascii="Times New Roman" w:hAnsi="Times New Roman" w:cs="Times New Roman"/>
          <w:sz w:val="24"/>
        </w:rPr>
        <w:t xml:space="preserve">in Youth Reports of Sexual Solicitations, Harassment and Unwanted Exposure to Pornography </w:t>
      </w:r>
      <w:r w:rsidR="00EC00ED" w:rsidRPr="0037158F">
        <w:rPr>
          <w:rFonts w:ascii="Times New Roman" w:hAnsi="Times New Roman" w:cs="Times New Roman"/>
          <w:sz w:val="24"/>
        </w:rPr>
        <w:t>on</w:t>
      </w:r>
      <w:r w:rsidR="00960A9F" w:rsidRPr="0037158F">
        <w:rPr>
          <w:rFonts w:ascii="Times New Roman" w:hAnsi="Times New Roman" w:cs="Times New Roman"/>
          <w:sz w:val="24"/>
        </w:rPr>
        <w:t xml:space="preserve"> </w:t>
      </w:r>
      <w:r w:rsidR="00EC00ED" w:rsidRPr="0037158F">
        <w:rPr>
          <w:rFonts w:ascii="Times New Roman" w:hAnsi="Times New Roman" w:cs="Times New Roman"/>
          <w:sz w:val="24"/>
        </w:rPr>
        <w:t>the</w:t>
      </w:r>
      <w:r w:rsidR="00960A9F" w:rsidRPr="0037158F">
        <w:rPr>
          <w:rFonts w:ascii="Times New Roman" w:hAnsi="Times New Roman" w:cs="Times New Roman"/>
          <w:sz w:val="24"/>
        </w:rPr>
        <w:t xml:space="preserve"> </w:t>
      </w:r>
      <w:r w:rsidRPr="0037158F">
        <w:rPr>
          <w:rFonts w:ascii="Times New Roman" w:hAnsi="Times New Roman" w:cs="Times New Roman"/>
          <w:sz w:val="24"/>
        </w:rPr>
        <w:t>Internet</w:t>
      </w:r>
      <w:r w:rsidR="00960A9F" w:rsidRPr="0037158F">
        <w:rPr>
          <w:rFonts w:ascii="Times New Roman" w:hAnsi="Times New Roman" w:cs="Times New Roman"/>
          <w:sz w:val="24"/>
        </w:rPr>
        <w:t>. </w:t>
      </w:r>
      <w:r w:rsidRPr="0037158F">
        <w:rPr>
          <w:rFonts w:ascii="Times New Roman" w:hAnsi="Times New Roman" w:cs="Times New Roman"/>
          <w:i/>
          <w:iCs/>
          <w:sz w:val="24"/>
        </w:rPr>
        <w:t xml:space="preserve">Journal </w:t>
      </w:r>
      <w:r w:rsidR="00960A9F" w:rsidRPr="0037158F">
        <w:rPr>
          <w:rFonts w:ascii="Times New Roman" w:hAnsi="Times New Roman" w:cs="Times New Roman"/>
          <w:i/>
          <w:iCs/>
          <w:sz w:val="24"/>
        </w:rPr>
        <w:t>of Adolescent Health</w:t>
      </w:r>
      <w:r w:rsidR="00960A9F" w:rsidRPr="0037158F">
        <w:rPr>
          <w:rFonts w:ascii="Times New Roman" w:hAnsi="Times New Roman" w:cs="Times New Roman"/>
          <w:sz w:val="24"/>
        </w:rPr>
        <w:t>, </w:t>
      </w:r>
      <w:r w:rsidR="00960A9F" w:rsidRPr="0037158F">
        <w:rPr>
          <w:rFonts w:ascii="Times New Roman" w:hAnsi="Times New Roman" w:cs="Times New Roman"/>
          <w:i/>
          <w:iCs/>
          <w:sz w:val="24"/>
        </w:rPr>
        <w:t>40</w:t>
      </w:r>
      <w:r w:rsidR="00960A9F" w:rsidRPr="0037158F">
        <w:rPr>
          <w:rFonts w:ascii="Times New Roman" w:hAnsi="Times New Roman" w:cs="Times New Roman"/>
          <w:sz w:val="24"/>
        </w:rPr>
        <w:t>(</w:t>
      </w:r>
      <w:r w:rsidRPr="0037158F">
        <w:rPr>
          <w:rFonts w:ascii="Times New Roman" w:hAnsi="Times New Roman" w:cs="Times New Roman"/>
          <w:sz w:val="24"/>
        </w:rPr>
        <w:t>2), 116-126.</w:t>
      </w:r>
    </w:p>
    <w:p w:rsidR="00681C1A" w:rsidRDefault="00681C1A" w:rsidP="00960A9F">
      <w:pPr>
        <w:spacing w:line="480" w:lineRule="auto"/>
        <w:ind w:left="720" w:hanging="720"/>
        <w:jc w:val="left"/>
        <w:rPr>
          <w:rFonts w:ascii="Times New Roman" w:hAnsi="Times New Roman" w:cs="Times New Roman"/>
          <w:sz w:val="24"/>
        </w:rPr>
      </w:pPr>
      <w:r w:rsidRPr="00681C1A">
        <w:rPr>
          <w:rFonts w:ascii="Times New Roman" w:hAnsi="Times New Roman" w:cs="Times New Roman"/>
          <w:sz w:val="24"/>
        </w:rPr>
        <w:t>Palfrey, J., Boyd, D., &amp; Sacco, D. (2010). </w:t>
      </w:r>
      <w:r w:rsidRPr="00681C1A">
        <w:rPr>
          <w:rFonts w:ascii="Times New Roman" w:hAnsi="Times New Roman" w:cs="Times New Roman"/>
          <w:i/>
          <w:iCs/>
          <w:sz w:val="24"/>
        </w:rPr>
        <w:t>Enhancing Child Safety And Online Technologies: Final Report Of The Internet Safety Technical Task Force</w:t>
      </w:r>
      <w:r w:rsidRPr="00681C1A">
        <w:rPr>
          <w:rFonts w:ascii="Times New Roman" w:hAnsi="Times New Roman" w:cs="Times New Roman"/>
          <w:sz w:val="24"/>
        </w:rPr>
        <w:t>. Carolina Academic Press.</w:t>
      </w:r>
    </w:p>
    <w:p w:rsidR="00920CD5" w:rsidRDefault="00681C1A" w:rsidP="00960A9F">
      <w:pPr>
        <w:spacing w:line="480" w:lineRule="auto"/>
        <w:ind w:left="720" w:hanging="720"/>
        <w:jc w:val="left"/>
        <w:rPr>
          <w:rFonts w:ascii="Times New Roman" w:hAnsi="Times New Roman" w:cs="Times New Roman"/>
          <w:sz w:val="24"/>
        </w:rPr>
      </w:pPr>
      <w:r w:rsidRPr="00681C1A">
        <w:rPr>
          <w:rFonts w:ascii="Times New Roman" w:hAnsi="Times New Roman" w:cs="Times New Roman"/>
          <w:sz w:val="24"/>
        </w:rPr>
        <w:t>Stahl, C., &amp; Fritz, N. (2002). Internet Safety: Adolescents’ Self-Report. </w:t>
      </w:r>
      <w:r w:rsidRPr="00681C1A">
        <w:rPr>
          <w:rFonts w:ascii="Times New Roman" w:hAnsi="Times New Roman" w:cs="Times New Roman"/>
          <w:i/>
          <w:iCs/>
          <w:sz w:val="24"/>
        </w:rPr>
        <w:t xml:space="preserve">Journal </w:t>
      </w:r>
      <w:r w:rsidR="00960A9F" w:rsidRPr="00681C1A">
        <w:rPr>
          <w:rFonts w:ascii="Times New Roman" w:hAnsi="Times New Roman" w:cs="Times New Roman"/>
          <w:i/>
          <w:iCs/>
          <w:sz w:val="24"/>
        </w:rPr>
        <w:t>of</w:t>
      </w:r>
      <w:r w:rsidRPr="00681C1A">
        <w:rPr>
          <w:rFonts w:ascii="Times New Roman" w:hAnsi="Times New Roman" w:cs="Times New Roman"/>
          <w:i/>
          <w:iCs/>
          <w:sz w:val="24"/>
        </w:rPr>
        <w:t xml:space="preserve"> Adolescent Health</w:t>
      </w:r>
      <w:r w:rsidRPr="00681C1A">
        <w:rPr>
          <w:rFonts w:ascii="Times New Roman" w:hAnsi="Times New Roman" w:cs="Times New Roman"/>
          <w:sz w:val="24"/>
        </w:rPr>
        <w:t>, </w:t>
      </w:r>
      <w:r w:rsidRPr="00681C1A">
        <w:rPr>
          <w:rFonts w:ascii="Times New Roman" w:hAnsi="Times New Roman" w:cs="Times New Roman"/>
          <w:i/>
          <w:iCs/>
          <w:sz w:val="24"/>
        </w:rPr>
        <w:t>31</w:t>
      </w:r>
      <w:r w:rsidRPr="00681C1A">
        <w:rPr>
          <w:rFonts w:ascii="Times New Roman" w:hAnsi="Times New Roman" w:cs="Times New Roman"/>
          <w:sz w:val="24"/>
        </w:rPr>
        <w:t>(1), 7-10.</w:t>
      </w:r>
    </w:p>
    <w:p w:rsidR="00681C1A" w:rsidRDefault="00681C1A" w:rsidP="00960A9F">
      <w:pPr>
        <w:spacing w:line="480" w:lineRule="auto"/>
        <w:ind w:left="720" w:hanging="720"/>
        <w:jc w:val="left"/>
        <w:rPr>
          <w:rFonts w:ascii="Times New Roman" w:hAnsi="Times New Roman" w:cs="Times New Roman"/>
          <w:sz w:val="24"/>
        </w:rPr>
      </w:pPr>
      <w:r w:rsidRPr="00681C1A">
        <w:rPr>
          <w:rFonts w:ascii="Times New Roman" w:hAnsi="Times New Roman" w:cs="Times New Roman"/>
          <w:sz w:val="24"/>
        </w:rPr>
        <w:t>Tynes, B. M. (2007</w:t>
      </w:r>
      <w:r w:rsidR="00EC00ED" w:rsidRPr="00681C1A">
        <w:rPr>
          <w:rFonts w:ascii="Times New Roman" w:hAnsi="Times New Roman" w:cs="Times New Roman"/>
          <w:sz w:val="24"/>
        </w:rPr>
        <w:t xml:space="preserve">). </w:t>
      </w:r>
      <w:r w:rsidRPr="00681C1A">
        <w:rPr>
          <w:rFonts w:ascii="Times New Roman" w:hAnsi="Times New Roman" w:cs="Times New Roman"/>
          <w:sz w:val="24"/>
        </w:rPr>
        <w:t xml:space="preserve">Internet </w:t>
      </w:r>
      <w:r w:rsidR="00EC00ED" w:rsidRPr="00681C1A">
        <w:rPr>
          <w:rFonts w:ascii="Times New Roman" w:hAnsi="Times New Roman" w:cs="Times New Roman"/>
          <w:sz w:val="24"/>
        </w:rPr>
        <w:t xml:space="preserve">Safety Gone Wild? </w:t>
      </w:r>
      <w:r w:rsidRPr="00681C1A">
        <w:rPr>
          <w:rFonts w:ascii="Times New Roman" w:hAnsi="Times New Roman" w:cs="Times New Roman"/>
          <w:sz w:val="24"/>
        </w:rPr>
        <w:t xml:space="preserve">Sacrificing </w:t>
      </w:r>
      <w:r w:rsidR="00EC00ED" w:rsidRPr="00681C1A">
        <w:rPr>
          <w:rFonts w:ascii="Times New Roman" w:hAnsi="Times New Roman" w:cs="Times New Roman"/>
          <w:sz w:val="24"/>
        </w:rPr>
        <w:t>the Educational and Psychosocial Benefits of Online Social Environments</w:t>
      </w:r>
      <w:r w:rsidRPr="00681C1A">
        <w:rPr>
          <w:rFonts w:ascii="Times New Roman" w:hAnsi="Times New Roman" w:cs="Times New Roman"/>
          <w:sz w:val="24"/>
        </w:rPr>
        <w:t>. </w:t>
      </w:r>
      <w:r w:rsidRPr="00681C1A">
        <w:rPr>
          <w:rFonts w:ascii="Times New Roman" w:hAnsi="Times New Roman" w:cs="Times New Roman"/>
          <w:i/>
          <w:iCs/>
          <w:sz w:val="24"/>
        </w:rPr>
        <w:t>Journal of Adolescent Research</w:t>
      </w:r>
      <w:r w:rsidRPr="00681C1A">
        <w:rPr>
          <w:rFonts w:ascii="Times New Roman" w:hAnsi="Times New Roman" w:cs="Times New Roman"/>
          <w:sz w:val="24"/>
        </w:rPr>
        <w:t>, </w:t>
      </w:r>
      <w:r w:rsidRPr="00681C1A">
        <w:rPr>
          <w:rFonts w:ascii="Times New Roman" w:hAnsi="Times New Roman" w:cs="Times New Roman"/>
          <w:i/>
          <w:iCs/>
          <w:sz w:val="24"/>
        </w:rPr>
        <w:t>22</w:t>
      </w:r>
      <w:r w:rsidRPr="00681C1A">
        <w:rPr>
          <w:rFonts w:ascii="Times New Roman" w:hAnsi="Times New Roman" w:cs="Times New Roman"/>
          <w:sz w:val="24"/>
        </w:rPr>
        <w:t>(6), 575-584.</w:t>
      </w:r>
    </w:p>
    <w:p w:rsidR="005C19D4" w:rsidRPr="009D003B" w:rsidRDefault="005C19D4" w:rsidP="00960A9F">
      <w:pPr>
        <w:spacing w:line="480" w:lineRule="auto"/>
        <w:ind w:left="720" w:hanging="720"/>
        <w:jc w:val="left"/>
        <w:rPr>
          <w:rFonts w:ascii="Times New Roman" w:hAnsi="Times New Roman" w:cs="Times New Roman"/>
          <w:sz w:val="24"/>
        </w:rPr>
      </w:pPr>
      <w:r w:rsidRPr="005C19D4">
        <w:rPr>
          <w:rFonts w:ascii="Times New Roman" w:hAnsi="Times New Roman" w:cs="Times New Roman"/>
          <w:sz w:val="24"/>
        </w:rPr>
        <w:t>Valetk, H. A. (2004). Mastering the Dark Arts of Cyberspace: A Quest for Sound Internet Safety Policies. </w:t>
      </w:r>
      <w:r w:rsidRPr="005C19D4">
        <w:rPr>
          <w:rFonts w:ascii="Times New Roman" w:hAnsi="Times New Roman" w:cs="Times New Roman"/>
          <w:i/>
          <w:iCs/>
          <w:sz w:val="24"/>
        </w:rPr>
        <w:t>Stan. Tech. L. Rev.</w:t>
      </w:r>
      <w:r w:rsidRPr="005C19D4">
        <w:rPr>
          <w:rFonts w:ascii="Times New Roman" w:hAnsi="Times New Roman" w:cs="Times New Roman"/>
          <w:sz w:val="24"/>
        </w:rPr>
        <w:t>, </w:t>
      </w:r>
      <w:r w:rsidRPr="005C19D4">
        <w:rPr>
          <w:rFonts w:ascii="Times New Roman" w:hAnsi="Times New Roman" w:cs="Times New Roman"/>
          <w:i/>
          <w:iCs/>
          <w:sz w:val="24"/>
        </w:rPr>
        <w:t>2004</w:t>
      </w:r>
      <w:r w:rsidRPr="005C19D4">
        <w:rPr>
          <w:rFonts w:ascii="Times New Roman" w:hAnsi="Times New Roman" w:cs="Times New Roman"/>
          <w:sz w:val="24"/>
        </w:rPr>
        <w:t>, 2-4.</w:t>
      </w:r>
    </w:p>
    <w:p w:rsidR="00920CD5" w:rsidRPr="009D003B" w:rsidRDefault="0037158F" w:rsidP="00960A9F">
      <w:pPr>
        <w:spacing w:line="480" w:lineRule="auto"/>
        <w:jc w:val="left"/>
        <w:rPr>
          <w:rFonts w:ascii="Times New Roman" w:hAnsi="Times New Roman" w:cs="Times New Roman"/>
          <w:sz w:val="24"/>
        </w:rPr>
      </w:pPr>
      <w:r w:rsidRPr="0037158F">
        <w:rPr>
          <w:rFonts w:ascii="Times New Roman" w:hAnsi="Times New Roman" w:cs="Times New Roman"/>
          <w:sz w:val="24"/>
        </w:rPr>
        <w:t xml:space="preserve">Willard, N. (2006). Cyberbullying </w:t>
      </w:r>
      <w:r w:rsidR="00EC00ED" w:rsidRPr="0037158F">
        <w:rPr>
          <w:rFonts w:ascii="Times New Roman" w:hAnsi="Times New Roman" w:cs="Times New Roman"/>
          <w:sz w:val="24"/>
        </w:rPr>
        <w:t>and Cyber Threats. </w:t>
      </w:r>
      <w:r w:rsidRPr="0037158F">
        <w:rPr>
          <w:rFonts w:ascii="Times New Roman" w:hAnsi="Times New Roman" w:cs="Times New Roman"/>
          <w:i/>
          <w:iCs/>
          <w:sz w:val="24"/>
        </w:rPr>
        <w:t>Eugene</w:t>
      </w:r>
      <w:r w:rsidR="00EC00ED" w:rsidRPr="0037158F">
        <w:rPr>
          <w:rFonts w:ascii="Times New Roman" w:hAnsi="Times New Roman" w:cs="Times New Roman"/>
          <w:i/>
          <w:iCs/>
          <w:sz w:val="24"/>
        </w:rPr>
        <w:t xml:space="preserve">, </w:t>
      </w:r>
      <w:r w:rsidRPr="0037158F">
        <w:rPr>
          <w:rFonts w:ascii="Times New Roman" w:hAnsi="Times New Roman" w:cs="Times New Roman"/>
          <w:i/>
          <w:iCs/>
          <w:sz w:val="24"/>
        </w:rPr>
        <w:t>OR</w:t>
      </w:r>
      <w:r w:rsidR="00EC00ED" w:rsidRPr="0037158F">
        <w:rPr>
          <w:rFonts w:ascii="Times New Roman" w:hAnsi="Times New Roman" w:cs="Times New Roman"/>
          <w:i/>
          <w:iCs/>
          <w:sz w:val="24"/>
        </w:rPr>
        <w:t xml:space="preserve">: </w:t>
      </w:r>
      <w:r w:rsidRPr="0037158F">
        <w:rPr>
          <w:rFonts w:ascii="Times New Roman" w:hAnsi="Times New Roman" w:cs="Times New Roman"/>
          <w:i/>
          <w:iCs/>
          <w:sz w:val="24"/>
        </w:rPr>
        <w:t xml:space="preserve">Center </w:t>
      </w:r>
      <w:r w:rsidR="00EC00ED" w:rsidRPr="0037158F">
        <w:rPr>
          <w:rFonts w:ascii="Times New Roman" w:hAnsi="Times New Roman" w:cs="Times New Roman"/>
          <w:i/>
          <w:iCs/>
          <w:sz w:val="24"/>
        </w:rPr>
        <w:t xml:space="preserve">for </w:t>
      </w:r>
      <w:r w:rsidRPr="0037158F">
        <w:rPr>
          <w:rFonts w:ascii="Times New Roman" w:hAnsi="Times New Roman" w:cs="Times New Roman"/>
          <w:i/>
          <w:iCs/>
          <w:sz w:val="24"/>
        </w:rPr>
        <w:t xml:space="preserve">Safe </w:t>
      </w:r>
      <w:r w:rsidR="00EC00ED" w:rsidRPr="0037158F">
        <w:rPr>
          <w:rFonts w:ascii="Times New Roman" w:hAnsi="Times New Roman" w:cs="Times New Roman"/>
          <w:i/>
          <w:iCs/>
          <w:sz w:val="24"/>
        </w:rPr>
        <w:t xml:space="preserve">and </w:t>
      </w:r>
      <w:r w:rsidRPr="0037158F">
        <w:rPr>
          <w:rFonts w:ascii="Times New Roman" w:hAnsi="Times New Roman" w:cs="Times New Roman"/>
          <w:i/>
          <w:iCs/>
          <w:sz w:val="24"/>
        </w:rPr>
        <w:t>Responsible Internet Use</w:t>
      </w:r>
      <w:r w:rsidRPr="0037158F">
        <w:rPr>
          <w:rFonts w:ascii="Times New Roman" w:hAnsi="Times New Roman" w:cs="Times New Roman"/>
          <w:sz w:val="24"/>
        </w:rPr>
        <w:t>.</w:t>
      </w:r>
    </w:p>
    <w:sectPr w:rsidR="00920CD5" w:rsidRPr="009D003B" w:rsidSect="00F53C8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A6E" w:rsidRDefault="00031A6E" w:rsidP="00F53C8D">
      <w:pPr>
        <w:spacing w:after="0" w:line="240" w:lineRule="auto"/>
      </w:pPr>
      <w:r>
        <w:separator/>
      </w:r>
    </w:p>
  </w:endnote>
  <w:endnote w:type="continuationSeparator" w:id="0">
    <w:p w:rsidR="00031A6E" w:rsidRDefault="00031A6E" w:rsidP="00F53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A6E" w:rsidRDefault="00031A6E" w:rsidP="00F53C8D">
      <w:pPr>
        <w:spacing w:after="0" w:line="240" w:lineRule="auto"/>
      </w:pPr>
      <w:r>
        <w:separator/>
      </w:r>
    </w:p>
  </w:footnote>
  <w:footnote w:type="continuationSeparator" w:id="0">
    <w:p w:rsidR="00031A6E" w:rsidRDefault="00031A6E" w:rsidP="00F53C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C8D" w:rsidRPr="00F53C8D" w:rsidRDefault="00920CD5" w:rsidP="00F53C8D">
    <w:pPr>
      <w:pStyle w:val="Header"/>
      <w:tabs>
        <w:tab w:val="left" w:pos="405"/>
      </w:tabs>
      <w:jc w:val="left"/>
      <w:rPr>
        <w:rFonts w:ascii="Times New Roman" w:hAnsi="Times New Roman" w:cs="Times New Roman"/>
        <w:sz w:val="24"/>
      </w:rPr>
    </w:pPr>
    <w:r>
      <w:rPr>
        <w:rFonts w:ascii="Times New Roman" w:hAnsi="Times New Roman" w:cs="Times New Roman"/>
        <w:sz w:val="24"/>
      </w:rPr>
      <w:t>COMMUNICATIONS AND MEDIA</w:t>
    </w:r>
    <w:r w:rsidRPr="00F53C8D">
      <w:rPr>
        <w:rFonts w:ascii="Times New Roman" w:hAnsi="Times New Roman" w:cs="Times New Roman"/>
        <w:sz w:val="24"/>
      </w:rPr>
      <w:t xml:space="preserve"> </w:t>
    </w:r>
    <w:sdt>
      <w:sdtPr>
        <w:rPr>
          <w:rFonts w:ascii="Times New Roman" w:hAnsi="Times New Roman" w:cs="Times New Roman"/>
          <w:sz w:val="24"/>
        </w:rPr>
        <w:id w:val="-257209601"/>
        <w:docPartObj>
          <w:docPartGallery w:val="Page Numbers (Top of Page)"/>
          <w:docPartUnique/>
        </w:docPartObj>
      </w:sdtPr>
      <w:sdtEndPr>
        <w:rPr>
          <w:noProof/>
        </w:rPr>
      </w:sdtEndPr>
      <w:sdtContent>
        <w:r w:rsidR="00F53C8D" w:rsidRPr="00F53C8D">
          <w:rPr>
            <w:rFonts w:ascii="Times New Roman" w:hAnsi="Times New Roman" w:cs="Times New Roman"/>
            <w:sz w:val="24"/>
          </w:rPr>
          <w:tab/>
        </w:r>
        <w:r w:rsidR="00F53C8D" w:rsidRPr="00F53C8D">
          <w:rPr>
            <w:rFonts w:ascii="Times New Roman" w:hAnsi="Times New Roman" w:cs="Times New Roman"/>
            <w:sz w:val="24"/>
          </w:rPr>
          <w:tab/>
        </w:r>
        <w:r w:rsidR="00F53C8D" w:rsidRPr="00F53C8D">
          <w:rPr>
            <w:rFonts w:ascii="Times New Roman" w:hAnsi="Times New Roman" w:cs="Times New Roman"/>
            <w:sz w:val="24"/>
          </w:rPr>
          <w:fldChar w:fldCharType="begin"/>
        </w:r>
        <w:r w:rsidR="00F53C8D" w:rsidRPr="00F53C8D">
          <w:rPr>
            <w:rFonts w:ascii="Times New Roman" w:hAnsi="Times New Roman" w:cs="Times New Roman"/>
            <w:sz w:val="24"/>
          </w:rPr>
          <w:instrText xml:space="preserve"> PAGE   \* MERGEFORMAT </w:instrText>
        </w:r>
        <w:r w:rsidR="00F53C8D" w:rsidRPr="00F53C8D">
          <w:rPr>
            <w:rFonts w:ascii="Times New Roman" w:hAnsi="Times New Roman" w:cs="Times New Roman"/>
            <w:sz w:val="24"/>
          </w:rPr>
          <w:fldChar w:fldCharType="separate"/>
        </w:r>
        <w:r w:rsidR="00751C2E">
          <w:rPr>
            <w:rFonts w:ascii="Times New Roman" w:hAnsi="Times New Roman" w:cs="Times New Roman"/>
            <w:noProof/>
            <w:sz w:val="24"/>
          </w:rPr>
          <w:t>3</w:t>
        </w:r>
        <w:r w:rsidR="00F53C8D" w:rsidRPr="00F53C8D">
          <w:rPr>
            <w:rFonts w:ascii="Times New Roman" w:hAnsi="Times New Roman" w:cs="Times New Roman"/>
            <w:noProof/>
            <w:sz w:val="24"/>
          </w:rPr>
          <w:fldChar w:fldCharType="end"/>
        </w:r>
      </w:sdtContent>
    </w:sdt>
  </w:p>
  <w:p w:rsidR="00F53C8D" w:rsidRPr="00F53C8D" w:rsidRDefault="00F53C8D">
    <w:pPr>
      <w:pStyle w:val="Head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C8D" w:rsidRPr="00F53C8D" w:rsidRDefault="00F53C8D" w:rsidP="00920CD5">
    <w:pPr>
      <w:pStyle w:val="Header"/>
      <w:jc w:val="left"/>
      <w:rPr>
        <w:rFonts w:ascii="Times New Roman" w:hAnsi="Times New Roman" w:cs="Times New Roman"/>
        <w:sz w:val="24"/>
      </w:rPr>
    </w:pPr>
    <w:r w:rsidRPr="00F53C8D">
      <w:rPr>
        <w:rFonts w:ascii="Times New Roman" w:hAnsi="Times New Roman" w:cs="Times New Roman"/>
        <w:sz w:val="24"/>
      </w:rPr>
      <w:t xml:space="preserve">Running head: </w:t>
    </w:r>
    <w:r w:rsidR="00920CD5">
      <w:rPr>
        <w:rFonts w:ascii="Times New Roman" w:hAnsi="Times New Roman" w:cs="Times New Roman"/>
        <w:sz w:val="24"/>
      </w:rPr>
      <w:t>COMMUNICATIONS AND MEDIA</w:t>
    </w:r>
    <w:sdt>
      <w:sdtPr>
        <w:rPr>
          <w:rFonts w:ascii="Times New Roman" w:hAnsi="Times New Roman" w:cs="Times New Roman"/>
          <w:sz w:val="24"/>
        </w:rPr>
        <w:id w:val="489599852"/>
        <w:docPartObj>
          <w:docPartGallery w:val="Page Numbers (Top of Page)"/>
          <w:docPartUnique/>
        </w:docPartObj>
      </w:sdtPr>
      <w:sdtEndPr>
        <w:rPr>
          <w:noProof/>
        </w:rPr>
      </w:sdtEndPr>
      <w:sdtContent>
        <w:r w:rsidRPr="00F53C8D">
          <w:rPr>
            <w:rFonts w:ascii="Times New Roman" w:hAnsi="Times New Roman" w:cs="Times New Roman"/>
            <w:sz w:val="24"/>
          </w:rPr>
          <w:tab/>
        </w:r>
        <w:r w:rsidRPr="00F53C8D">
          <w:rPr>
            <w:rFonts w:ascii="Times New Roman" w:hAnsi="Times New Roman" w:cs="Times New Roman"/>
            <w:sz w:val="24"/>
          </w:rPr>
          <w:fldChar w:fldCharType="begin"/>
        </w:r>
        <w:r w:rsidRPr="00F53C8D">
          <w:rPr>
            <w:rFonts w:ascii="Times New Roman" w:hAnsi="Times New Roman" w:cs="Times New Roman"/>
            <w:sz w:val="24"/>
          </w:rPr>
          <w:instrText xml:space="preserve"> PAGE   \* MERGEFORMAT </w:instrText>
        </w:r>
        <w:r w:rsidRPr="00F53C8D">
          <w:rPr>
            <w:rFonts w:ascii="Times New Roman" w:hAnsi="Times New Roman" w:cs="Times New Roman"/>
            <w:sz w:val="24"/>
          </w:rPr>
          <w:fldChar w:fldCharType="separate"/>
        </w:r>
        <w:r w:rsidR="00DB0ACD">
          <w:rPr>
            <w:rFonts w:ascii="Times New Roman" w:hAnsi="Times New Roman" w:cs="Times New Roman"/>
            <w:noProof/>
            <w:sz w:val="24"/>
          </w:rPr>
          <w:t>1</w:t>
        </w:r>
        <w:r w:rsidRPr="00F53C8D">
          <w:rPr>
            <w:rFonts w:ascii="Times New Roman" w:hAnsi="Times New Roman" w:cs="Times New Roman"/>
            <w:noProof/>
            <w:sz w:val="24"/>
          </w:rPr>
          <w:fldChar w:fldCharType="end"/>
        </w:r>
      </w:sdtContent>
    </w:sdt>
  </w:p>
  <w:p w:rsidR="00F53C8D" w:rsidRPr="00F53C8D" w:rsidRDefault="00F53C8D">
    <w:pPr>
      <w:pStyle w:val="Header"/>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82FA6"/>
    <w:multiLevelType w:val="hybridMultilevel"/>
    <w:tmpl w:val="45F8B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2958FB"/>
    <w:multiLevelType w:val="hybridMultilevel"/>
    <w:tmpl w:val="E078F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467B5F"/>
    <w:multiLevelType w:val="hybridMultilevel"/>
    <w:tmpl w:val="9F1C8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470773"/>
    <w:multiLevelType w:val="hybridMultilevel"/>
    <w:tmpl w:val="E85E2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C520FF"/>
    <w:multiLevelType w:val="hybridMultilevel"/>
    <w:tmpl w:val="1472A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C13"/>
    <w:rsid w:val="00031A6E"/>
    <w:rsid w:val="00123B00"/>
    <w:rsid w:val="00197379"/>
    <w:rsid w:val="002430C9"/>
    <w:rsid w:val="0025703B"/>
    <w:rsid w:val="0027107B"/>
    <w:rsid w:val="002C425E"/>
    <w:rsid w:val="00333F12"/>
    <w:rsid w:val="0037158F"/>
    <w:rsid w:val="00413C13"/>
    <w:rsid w:val="004716B4"/>
    <w:rsid w:val="005C19D4"/>
    <w:rsid w:val="0066433D"/>
    <w:rsid w:val="00681C1A"/>
    <w:rsid w:val="006E69AF"/>
    <w:rsid w:val="00751C2E"/>
    <w:rsid w:val="00920CD5"/>
    <w:rsid w:val="00960A9F"/>
    <w:rsid w:val="009D003B"/>
    <w:rsid w:val="00CE25A8"/>
    <w:rsid w:val="00D75451"/>
    <w:rsid w:val="00DB0ACD"/>
    <w:rsid w:val="00DE39D8"/>
    <w:rsid w:val="00E7774E"/>
    <w:rsid w:val="00EA4C67"/>
    <w:rsid w:val="00EC00ED"/>
    <w:rsid w:val="00F53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B386C46A-096F-4C86-A64D-6D2DF205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C13"/>
    <w:pPr>
      <w:widowControl w:val="0"/>
      <w:wordWrap w:val="0"/>
      <w:autoSpaceDE w:val="0"/>
      <w:autoSpaceDN w:val="0"/>
      <w:spacing w:after="200" w:line="276"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33D"/>
    <w:pPr>
      <w:ind w:left="720"/>
      <w:contextualSpacing/>
    </w:pPr>
  </w:style>
  <w:style w:type="paragraph" w:styleId="Header">
    <w:name w:val="header"/>
    <w:basedOn w:val="Normal"/>
    <w:link w:val="HeaderChar"/>
    <w:uiPriority w:val="99"/>
    <w:unhideWhenUsed/>
    <w:rsid w:val="00F53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C8D"/>
    <w:rPr>
      <w:rFonts w:eastAsiaTheme="minorEastAsia"/>
      <w:kern w:val="2"/>
      <w:sz w:val="20"/>
      <w:lang w:eastAsia="ko-KR"/>
    </w:rPr>
  </w:style>
  <w:style w:type="paragraph" w:styleId="Footer">
    <w:name w:val="footer"/>
    <w:basedOn w:val="Normal"/>
    <w:link w:val="FooterChar"/>
    <w:uiPriority w:val="99"/>
    <w:unhideWhenUsed/>
    <w:rsid w:val="00F53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C8D"/>
    <w:rPr>
      <w:rFonts w:eastAsiaTheme="minorEastAsia"/>
      <w:kern w:val="2"/>
      <w:sz w:val="20"/>
      <w:lang w:eastAsia="ko-KR"/>
    </w:rPr>
  </w:style>
  <w:style w:type="character" w:customStyle="1" w:styleId="apple-converted-space">
    <w:name w:val="apple-converted-space"/>
    <w:basedOn w:val="DefaultParagraphFont"/>
    <w:rsid w:val="009D0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215115">
      <w:bodyDiv w:val="1"/>
      <w:marLeft w:val="0"/>
      <w:marRight w:val="0"/>
      <w:marTop w:val="0"/>
      <w:marBottom w:val="0"/>
      <w:divBdr>
        <w:top w:val="none" w:sz="0" w:space="0" w:color="auto"/>
        <w:left w:val="none" w:sz="0" w:space="0" w:color="auto"/>
        <w:bottom w:val="none" w:sz="0" w:space="0" w:color="auto"/>
        <w:right w:val="none" w:sz="0" w:space="0" w:color="auto"/>
      </w:divBdr>
    </w:div>
    <w:div w:id="6410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1350</Words>
  <Characters>7700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martinkirugi@gmail.com</dc:creator>
  <cp:keywords/>
  <dc:description/>
  <cp:lastModifiedBy>martinkirugi@gmail.com</cp:lastModifiedBy>
  <cp:revision>2</cp:revision>
  <dcterms:created xsi:type="dcterms:W3CDTF">2016-11-06T07:30:00Z</dcterms:created>
  <dcterms:modified xsi:type="dcterms:W3CDTF">2016-11-06T07:30:00Z</dcterms:modified>
</cp:coreProperties>
</file>