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1834" w:rsidRDefault="00D91834" w:rsidP="00754979">
      <w:pPr>
        <w:spacing w:line="480" w:lineRule="auto"/>
        <w:jc w:val="center"/>
      </w:pPr>
    </w:p>
    <w:p w:rsidR="00F95DB6" w:rsidRDefault="00F95DB6" w:rsidP="00754979">
      <w:pPr>
        <w:spacing w:line="480" w:lineRule="auto"/>
        <w:jc w:val="center"/>
      </w:pPr>
    </w:p>
    <w:p w:rsidR="00F95DB6" w:rsidRDefault="00F95DB6" w:rsidP="00754979">
      <w:pPr>
        <w:spacing w:line="480" w:lineRule="auto"/>
        <w:jc w:val="center"/>
      </w:pPr>
    </w:p>
    <w:p w:rsidR="00754979" w:rsidRDefault="00754979" w:rsidP="00754979">
      <w:pPr>
        <w:spacing w:line="480" w:lineRule="auto"/>
        <w:jc w:val="center"/>
      </w:pPr>
    </w:p>
    <w:p w:rsidR="00754979" w:rsidRDefault="00754979" w:rsidP="00754979">
      <w:pPr>
        <w:spacing w:line="480" w:lineRule="auto"/>
        <w:jc w:val="center"/>
      </w:pPr>
    </w:p>
    <w:p w:rsidR="00754979" w:rsidRDefault="00754979" w:rsidP="00754979">
      <w:pPr>
        <w:spacing w:line="480" w:lineRule="auto"/>
        <w:jc w:val="center"/>
      </w:pPr>
    </w:p>
    <w:p w:rsidR="00754979" w:rsidRDefault="00754979" w:rsidP="00754979">
      <w:pPr>
        <w:spacing w:line="480" w:lineRule="auto"/>
        <w:jc w:val="center"/>
      </w:pPr>
    </w:p>
    <w:p w:rsidR="00F95DB6" w:rsidRDefault="00754979" w:rsidP="00754979">
      <w:pPr>
        <w:spacing w:line="480" w:lineRule="auto"/>
        <w:jc w:val="center"/>
      </w:pPr>
      <w:r>
        <w:t>OPEC</w:t>
      </w:r>
    </w:p>
    <w:p w:rsidR="00F95DB6" w:rsidRDefault="00754979" w:rsidP="00754979">
      <w:pPr>
        <w:spacing w:line="480" w:lineRule="auto"/>
        <w:jc w:val="center"/>
      </w:pPr>
      <w:r>
        <w:t>Name:</w:t>
      </w:r>
    </w:p>
    <w:p w:rsidR="00F95DB6" w:rsidRDefault="00754979" w:rsidP="00754979">
      <w:pPr>
        <w:spacing w:line="480" w:lineRule="auto"/>
        <w:jc w:val="center"/>
      </w:pPr>
      <w:r>
        <w:t>School Affiliation:</w:t>
      </w:r>
    </w:p>
    <w:p w:rsidR="00F95DB6" w:rsidRDefault="00754979" w:rsidP="00754979">
      <w:pPr>
        <w:spacing w:line="480" w:lineRule="auto"/>
        <w:jc w:val="center"/>
      </w:pPr>
      <w:r>
        <w:t>Date:</w:t>
      </w:r>
    </w:p>
    <w:p w:rsidR="00F95DB6" w:rsidRDefault="00F95DB6" w:rsidP="00754979">
      <w:pPr>
        <w:spacing w:line="480" w:lineRule="auto"/>
        <w:jc w:val="center"/>
      </w:pPr>
    </w:p>
    <w:p w:rsidR="00F95DB6" w:rsidRDefault="00F95DB6" w:rsidP="00754979">
      <w:pPr>
        <w:spacing w:line="480" w:lineRule="auto"/>
      </w:pPr>
      <w:r>
        <w:br w:type="page"/>
      </w:r>
    </w:p>
    <w:p w:rsidR="00F95DB6" w:rsidRPr="00AC5D07" w:rsidRDefault="00F95DB6" w:rsidP="00754979">
      <w:pPr>
        <w:spacing w:line="480" w:lineRule="auto"/>
        <w:rPr>
          <w:i/>
        </w:rPr>
      </w:pPr>
      <w:r w:rsidRPr="00AC5D07">
        <w:rPr>
          <w:i/>
        </w:rPr>
        <w:lastRenderedPageBreak/>
        <w:t>Introduction</w:t>
      </w:r>
    </w:p>
    <w:p w:rsidR="00F95DB6" w:rsidRPr="008B73D6" w:rsidRDefault="00F95DB6" w:rsidP="00754979">
      <w:pPr>
        <w:autoSpaceDE w:val="0"/>
        <w:autoSpaceDN w:val="0"/>
        <w:adjustRightInd w:val="0"/>
        <w:spacing w:after="0" w:line="480" w:lineRule="auto"/>
        <w:ind w:firstLine="720"/>
      </w:pPr>
      <w:r w:rsidRPr="008B73D6">
        <w:t>Organization of Petroleum Exporting Countries (OPEC) is</w:t>
      </w:r>
      <w:r>
        <w:t xml:space="preserve"> a group of countries that sell</w:t>
      </w:r>
      <w:r w:rsidRPr="008B73D6">
        <w:t xml:space="preserve"> petroleum to global markets which were founded in 1960. OPEC nations try to raise oil prices higher making it more competitive so as to maximize profit margins of member countries. This organization has 12 major exporting countries, and they formed the block so as to control oil policies and provide technical and economic assistance to members.  It also had a goal of preventing a change of price in both oil producing and importing countries. Membership in the organization is open to any country that is a major exporter of oil or if they just share the same ideology. Its principal mission is to unify and coordinate oil policies to make sure there is a stable market creating </w:t>
      </w:r>
      <w:r w:rsidR="00AC5D07" w:rsidRPr="008B73D6">
        <w:t>efficiency;</w:t>
      </w:r>
      <w:r w:rsidRPr="008B73D6">
        <w:t xml:space="preserve"> economy and normal distribution of oil globally and also ensure </w:t>
      </w:r>
      <w:r w:rsidR="00AC5D07" w:rsidRPr="008B73D6">
        <w:t>a person investing in petroleum industry gets</w:t>
      </w:r>
      <w:r w:rsidRPr="008B73D6">
        <w:t xml:space="preserve"> fair returns. Members agreed to control competition among themselves by the issue of production quotas and thus could control global oil prices.</w:t>
      </w:r>
    </w:p>
    <w:p w:rsidR="00F95DB6" w:rsidRPr="00AC5D07" w:rsidRDefault="00F95DB6" w:rsidP="00754979">
      <w:pPr>
        <w:autoSpaceDE w:val="0"/>
        <w:autoSpaceDN w:val="0"/>
        <w:adjustRightInd w:val="0"/>
        <w:spacing w:after="0" w:line="480" w:lineRule="auto"/>
        <w:rPr>
          <w:i/>
        </w:rPr>
      </w:pPr>
      <w:r w:rsidRPr="00AC5D07">
        <w:rPr>
          <w:i/>
        </w:rPr>
        <w:t>Dynamic changes</w:t>
      </w:r>
    </w:p>
    <w:p w:rsidR="00F95DB6" w:rsidRPr="008B73D6" w:rsidRDefault="00F95DB6" w:rsidP="00754979">
      <w:pPr>
        <w:spacing w:line="480" w:lineRule="auto"/>
        <w:ind w:firstLine="720"/>
      </w:pPr>
      <w:r w:rsidRPr="008B73D6">
        <w:t>One of the dynamic changes was the maximization of profit. This was done by increasing prices. Cartels opt to raise prices so as to control the profit margins of their member countries. This dynamic change is faced by fears of other oil producing</w:t>
      </w:r>
      <w:r>
        <w:t xml:space="preserve"> countries</w:t>
      </w:r>
      <w:r w:rsidRPr="008B73D6">
        <w:t xml:space="preserve"> failure to increase their rate, and this may result in loss of sales</w:t>
      </w:r>
      <w:r w:rsidR="00AC5D07" w:rsidRPr="00AC5D07">
        <w:rPr>
          <w:shd w:val="clear" w:color="auto" w:fill="FFFFFF"/>
        </w:rPr>
        <w:t xml:space="preserve"> </w:t>
      </w:r>
      <w:r w:rsidR="009170E5">
        <w:rPr>
          <w:rFonts w:eastAsia="Times New Roman"/>
          <w:color w:val="000000"/>
        </w:rPr>
        <w:t>(</w:t>
      </w:r>
      <w:proofErr w:type="spellStart"/>
      <w:r w:rsidR="009170E5">
        <w:rPr>
          <w:rFonts w:eastAsia="Times New Roman"/>
          <w:color w:val="000000"/>
        </w:rPr>
        <w:t>Carbaugh</w:t>
      </w:r>
      <w:proofErr w:type="spellEnd"/>
      <w:r w:rsidR="009170E5">
        <w:rPr>
          <w:rFonts w:eastAsia="Times New Roman"/>
          <w:color w:val="000000"/>
        </w:rPr>
        <w:t>, 2015)</w:t>
      </w:r>
      <w:r w:rsidR="009170E5">
        <w:rPr>
          <w:rFonts w:eastAsia="Times New Roman"/>
          <w:color w:val="000000"/>
        </w:rPr>
        <w:t>.</w:t>
      </w:r>
      <w:r w:rsidR="00AC5D07">
        <w:rPr>
          <w:shd w:val="clear" w:color="auto" w:fill="FFFFFF"/>
        </w:rPr>
        <w:t xml:space="preserve"> </w:t>
      </w:r>
      <w:r w:rsidRPr="008B73D6">
        <w:t>To control prices, supply has to be reduced and to reach this OPEC had to introduce production quotas for every supplier. Creating a shortage will eventu</w:t>
      </w:r>
      <w:r>
        <w:t>ally lead</w:t>
      </w:r>
      <w:r w:rsidR="00AC5D07">
        <w:t>s</w:t>
      </w:r>
      <w:r w:rsidRPr="008B73D6">
        <w:t xml:space="preserve"> to the increase in prices of petroleum product and after some time it will result in greater profit margin. The objective of the supplier is to sell more than assigned quota, and</w:t>
      </w:r>
      <w:r>
        <w:t xml:space="preserve"> this is difficult to achieve. If one of the</w:t>
      </w:r>
      <w:r w:rsidRPr="008B73D6">
        <w:t xml:space="preserve"> members</w:t>
      </w:r>
      <w:r>
        <w:t xml:space="preserve"> sells</w:t>
      </w:r>
      <w:r w:rsidRPr="008B73D6">
        <w:t xml:space="preserve"> more than it</w:t>
      </w:r>
      <w:r>
        <w:t>s</w:t>
      </w:r>
      <w:r w:rsidRPr="008B73D6">
        <w:t xml:space="preserve"> quota, this will lead to red</w:t>
      </w:r>
      <w:r>
        <w:t xml:space="preserve">uced price and to achieve this </w:t>
      </w:r>
      <w:r w:rsidRPr="008B73D6">
        <w:t>OPEC had to induce penalties for suppliers who cheated.</w:t>
      </w:r>
      <w:r>
        <w:t xml:space="preserve"> This is a strategy that is used to lessen the amount of oil being exported to create a </w:t>
      </w:r>
      <w:proofErr w:type="spellStart"/>
      <w:r>
        <w:t>nonexistent</w:t>
      </w:r>
      <w:proofErr w:type="spellEnd"/>
      <w:r>
        <w:t xml:space="preserve"> shortage in the market. This marketing </w:t>
      </w:r>
      <w:r>
        <w:lastRenderedPageBreak/>
        <w:t xml:space="preserve">plan will increase the price of oil due to increase in demand and decrease in supply; the oil market is very sensitive a slight drop in supply will mean a large difference in price.   </w:t>
      </w:r>
    </w:p>
    <w:p w:rsidR="00F95DB6" w:rsidRPr="008B73D6" w:rsidRDefault="00F95DB6" w:rsidP="00754979">
      <w:pPr>
        <w:spacing w:line="480" w:lineRule="auto"/>
        <w:ind w:firstLine="720"/>
      </w:pPr>
      <w:r w:rsidRPr="008B73D6">
        <w:t>The numbers of sellers post a challenge in forming a cartel and this because coordinating market is more challenging when seller are many compared to when they are few. Production of oil by member countries has to be done at a cost, and this cost differs. The differences that arise will result in having profit margins that are not similar hence no single price that can be agreed upon. Competition is also another threat. When another firm enters into the market, this will lead to sharing of profit, increased supply, and in the end, it will result in fall in prices. OPEC does control this by creating barriers to</w:t>
      </w:r>
      <w:r w:rsidR="009170E5">
        <w:t xml:space="preserve"> entry and exit into the market</w:t>
      </w:r>
      <w:r>
        <w:rPr>
          <w:shd w:val="clear" w:color="auto" w:fill="FFFFFF"/>
        </w:rPr>
        <w:t xml:space="preserve"> </w:t>
      </w:r>
      <w:r w:rsidR="009170E5">
        <w:rPr>
          <w:rFonts w:eastAsia="Times New Roman"/>
          <w:color w:val="000000"/>
        </w:rPr>
        <w:t>(</w:t>
      </w:r>
      <w:proofErr w:type="spellStart"/>
      <w:r w:rsidR="009170E5">
        <w:rPr>
          <w:rFonts w:eastAsia="Times New Roman"/>
          <w:color w:val="000000"/>
        </w:rPr>
        <w:t>Carbaugh</w:t>
      </w:r>
      <w:proofErr w:type="spellEnd"/>
      <w:r w:rsidR="009170E5">
        <w:rPr>
          <w:rFonts w:eastAsia="Times New Roman"/>
          <w:color w:val="000000"/>
        </w:rPr>
        <w:t>, 2015)</w:t>
      </w:r>
      <w:r w:rsidR="009170E5">
        <w:rPr>
          <w:rFonts w:eastAsia="Times New Roman"/>
          <w:color w:val="000000"/>
        </w:rPr>
        <w:t>.</w:t>
      </w:r>
      <w:r w:rsidRPr="008B73D6">
        <w:t xml:space="preserve"> The Economic downfall is another dynamic change to the oil market. This will lead to cartels decreasing price, and this will lead to increased sales for increased profits. The presence of substitute good is also a significant threat to OPEC. When buyers can replace your product, this will pose a threat to sales. Natural gas and coal are substit</w:t>
      </w:r>
      <w:r>
        <w:t xml:space="preserve">utes to fossil fuel, but it is not as easily available than oil. Coal burns slow, and it creates energy for a longer duration of time than oil, this is a significant disadvantage to the oil producing countries since industries might prefer coal to oil.  </w:t>
      </w:r>
    </w:p>
    <w:p w:rsidR="00F95DB6" w:rsidRPr="008B73D6" w:rsidRDefault="00F95DB6" w:rsidP="00754979">
      <w:pPr>
        <w:spacing w:line="480" w:lineRule="auto"/>
        <w:ind w:firstLine="720"/>
      </w:pPr>
      <w:r w:rsidRPr="008B73D6">
        <w:t xml:space="preserve">Controlling oil prices is a major challenge. Carrying out market management has not been easy, and this has led to difficulties in controlling oil production in OPEC countries. In the recent past, US has become the leading producer of petroleum and natural gas, and this is a challenge to OPEC. This has helped in regulating oil markets and addressing oil crisis, and this has aided in the averting global energy crisis. Considering OPEC has a considerable significant market share in the industry, it has averted US challenge by the large production of oil. Reducing production cost of oil has helped OPEC be able to manipulate oil prices and gain a significant market share.  </w:t>
      </w:r>
    </w:p>
    <w:p w:rsidR="00F95DB6" w:rsidRPr="008B73D6" w:rsidRDefault="00F95DB6" w:rsidP="00754979">
      <w:pPr>
        <w:spacing w:after="0" w:line="480" w:lineRule="auto"/>
        <w:ind w:firstLine="720"/>
        <w:rPr>
          <w:rFonts w:eastAsia="Times New Roman"/>
          <w:color w:val="000000"/>
        </w:rPr>
      </w:pPr>
      <w:r w:rsidRPr="008B73D6">
        <w:lastRenderedPageBreak/>
        <w:t>Climate change is another challenge to OPEC. To address this, the organization has embarked on massive production, high investments and a good performance by countries that are producing oil. OPEC has also started on reducing fuel consumption levels that will help in resolving depletion of oil reserves, and this is because regardless of the energy revolution, people will always depend on oil. Countries that form OPEC face threat of de</w:t>
      </w:r>
      <w:r w:rsidR="009170E5">
        <w:t>pending on one source of income</w:t>
      </w:r>
      <w:r>
        <w:t xml:space="preserve"> </w:t>
      </w:r>
      <w:r w:rsidR="009170E5">
        <w:rPr>
          <w:rFonts w:eastAsia="Times New Roman"/>
          <w:color w:val="000000"/>
        </w:rPr>
        <w:t>(</w:t>
      </w:r>
      <w:proofErr w:type="spellStart"/>
      <w:r w:rsidR="009170E5">
        <w:rPr>
          <w:rFonts w:eastAsia="Times New Roman"/>
          <w:color w:val="000000"/>
        </w:rPr>
        <w:t>Carbaugh</w:t>
      </w:r>
      <w:proofErr w:type="spellEnd"/>
      <w:r w:rsidR="009170E5">
        <w:rPr>
          <w:rFonts w:eastAsia="Times New Roman"/>
          <w:color w:val="000000"/>
        </w:rPr>
        <w:t>, 2015)</w:t>
      </w:r>
      <w:r w:rsidR="009170E5">
        <w:rPr>
          <w:rFonts w:eastAsia="Times New Roman"/>
          <w:color w:val="000000"/>
        </w:rPr>
        <w:t>.</w:t>
      </w:r>
      <w:r w:rsidRPr="008B73D6">
        <w:t xml:space="preserve"> </w:t>
      </w:r>
      <w:proofErr w:type="gramStart"/>
      <w:r w:rsidRPr="008B73D6">
        <w:t>The</w:t>
      </w:r>
      <w:proofErr w:type="gramEnd"/>
      <w:r w:rsidRPr="008B73D6">
        <w:t xml:space="preserve"> organization has incorporated some strategies aimed at more investments, particularly when the oil prices are high, and this includes developing infrastructure and also developing other related industries. </w:t>
      </w:r>
      <w:r w:rsidRPr="008B73D6">
        <w:rPr>
          <w:rFonts w:eastAsia="Times New Roman"/>
          <w:color w:val="000000"/>
        </w:rPr>
        <w:t> </w:t>
      </w:r>
    </w:p>
    <w:p w:rsidR="00F95DB6" w:rsidRPr="008B73D6" w:rsidRDefault="00F95DB6" w:rsidP="00754979">
      <w:pPr>
        <w:spacing w:line="480" w:lineRule="auto"/>
        <w:ind w:firstLine="720"/>
        <w:rPr>
          <w:rFonts w:eastAsia="Times New Roman"/>
          <w:color w:val="000000"/>
        </w:rPr>
      </w:pPr>
      <w:r w:rsidRPr="008B73D6">
        <w:rPr>
          <w:rFonts w:eastAsia="Times New Roman"/>
          <w:color w:val="000000"/>
        </w:rPr>
        <w:t>The organization faced the challenge of achieving stability and balance in the market more so in the Northern hemisphere where here is no match by the same seasonal patterns. To address this OPEC had to adjust production and did so by producing more oil at times of high demand. This strategy was arrived at by doing a market assessment which was accurate and intervening at the right time price inflation by adjusting output to keep prices on agreed limit</w:t>
      </w:r>
      <w:r w:rsidR="009170E5">
        <w:rPr>
          <w:rFonts w:eastAsia="Times New Roman"/>
          <w:color w:val="000000"/>
        </w:rPr>
        <w:t xml:space="preserve"> </w:t>
      </w:r>
      <w:r w:rsidR="009170E5">
        <w:rPr>
          <w:rFonts w:eastAsia="Times New Roman"/>
          <w:color w:val="000000"/>
        </w:rPr>
        <w:t>(</w:t>
      </w:r>
      <w:proofErr w:type="spellStart"/>
      <w:r w:rsidR="009170E5">
        <w:rPr>
          <w:rFonts w:eastAsia="Times New Roman"/>
          <w:color w:val="000000"/>
        </w:rPr>
        <w:t>Carbaugh</w:t>
      </w:r>
      <w:proofErr w:type="spellEnd"/>
      <w:r w:rsidR="009170E5">
        <w:rPr>
          <w:rFonts w:eastAsia="Times New Roman"/>
          <w:color w:val="000000"/>
        </w:rPr>
        <w:t>, 2015)</w:t>
      </w:r>
      <w:bookmarkStart w:id="0" w:name="_GoBack"/>
      <w:bookmarkEnd w:id="0"/>
      <w:r w:rsidRPr="008B73D6">
        <w:rPr>
          <w:rFonts w:eastAsia="Times New Roman"/>
          <w:color w:val="000000"/>
        </w:rPr>
        <w:t xml:space="preserve">. The challenge to maintain reference price brand and quota was arrived at by letting go of fixed pricing system and incorporating basket reference price. This helped OPEC increase market share, and reduced production hence was able to curb price. They also carried out market development that was aimed at influencing demand and also supplies from non-OPEC supplies. The quota system was also another threat to the organization. There was a series of negotiation intended to having accepted system, and they started using reserves estimates and production capacity of member countries since the majority of members did not observe the quotas imposed.  </w:t>
      </w:r>
    </w:p>
    <w:p w:rsidR="00F95DB6" w:rsidRDefault="00754979" w:rsidP="00754979">
      <w:pPr>
        <w:spacing w:after="0" w:line="480" w:lineRule="auto"/>
        <w:ind w:firstLine="720"/>
        <w:rPr>
          <w:rFonts w:eastAsia="Times New Roman"/>
          <w:color w:val="000000"/>
        </w:rPr>
      </w:pPr>
      <w:r>
        <w:rPr>
          <w:rFonts w:eastAsia="Times New Roman"/>
          <w:color w:val="000000"/>
        </w:rPr>
        <w:t xml:space="preserve">In conclusion, </w:t>
      </w:r>
      <w:r w:rsidR="00F95DB6" w:rsidRPr="008B73D6">
        <w:rPr>
          <w:rFonts w:eastAsia="Times New Roman"/>
          <w:color w:val="000000"/>
        </w:rPr>
        <w:t>OPEC is a cartel that controls oil globally. It started as a small organization with a mission of managing energy production. It had powers to control petroleum supply worldwide.</w:t>
      </w:r>
      <w:r w:rsidR="00F95DB6">
        <w:rPr>
          <w:rFonts w:eastAsia="Times New Roman"/>
          <w:color w:val="000000"/>
        </w:rPr>
        <w:t xml:space="preserve"> </w:t>
      </w:r>
      <w:r w:rsidR="00F95DB6" w:rsidRPr="008B73D6">
        <w:rPr>
          <w:rFonts w:eastAsia="Times New Roman"/>
          <w:color w:val="000000"/>
        </w:rPr>
        <w:t xml:space="preserve">Through it thriving period it was able to address the challenges it faced and employ basic strategies that helped it manipulate more than 40% of petroleum </w:t>
      </w:r>
      <w:r w:rsidR="00F95DB6" w:rsidRPr="008B73D6">
        <w:rPr>
          <w:rFonts w:eastAsia="Times New Roman"/>
          <w:color w:val="000000"/>
        </w:rPr>
        <w:lastRenderedPageBreak/>
        <w:t>supply in the world. Even after the US effort to outdo them, they were able to employ dynamic changes that helped them increase their market share and enjoy a monopoly. Every business, organization or firm must encounter challenges in the course of its operation and how they address</w:t>
      </w:r>
      <w:r w:rsidR="00F95DB6">
        <w:rPr>
          <w:rFonts w:eastAsia="Times New Roman"/>
          <w:color w:val="000000"/>
        </w:rPr>
        <w:t xml:space="preserve"> the</w:t>
      </w:r>
      <w:r w:rsidR="00F95DB6" w:rsidRPr="008B73D6">
        <w:rPr>
          <w:rFonts w:eastAsia="Times New Roman"/>
          <w:color w:val="000000"/>
        </w:rPr>
        <w:t>s</w:t>
      </w:r>
      <w:r w:rsidR="00F95DB6">
        <w:rPr>
          <w:rFonts w:eastAsia="Times New Roman"/>
          <w:color w:val="000000"/>
        </w:rPr>
        <w:t>e</w:t>
      </w:r>
      <w:r w:rsidR="00F95DB6" w:rsidRPr="008B73D6">
        <w:rPr>
          <w:rFonts w:eastAsia="Times New Roman"/>
          <w:color w:val="000000"/>
        </w:rPr>
        <w:t xml:space="preserve"> challenges helped it determine where they will be in the future, their market share and als</w:t>
      </w:r>
      <w:r w:rsidR="00F95DB6">
        <w:rPr>
          <w:rFonts w:eastAsia="Times New Roman"/>
          <w:color w:val="000000"/>
        </w:rPr>
        <w:t xml:space="preserve">o returns of the organization. </w:t>
      </w:r>
      <w:r w:rsidR="00F95DB6" w:rsidRPr="008B73D6">
        <w:rPr>
          <w:rFonts w:eastAsia="Times New Roman"/>
          <w:color w:val="000000"/>
        </w:rPr>
        <w:t xml:space="preserve">  </w:t>
      </w:r>
    </w:p>
    <w:p w:rsidR="00F95DB6" w:rsidRDefault="00F95DB6" w:rsidP="00754979">
      <w:pPr>
        <w:spacing w:line="480" w:lineRule="auto"/>
        <w:rPr>
          <w:rFonts w:eastAsia="Times New Roman"/>
          <w:color w:val="000000"/>
        </w:rPr>
      </w:pPr>
      <w:r>
        <w:rPr>
          <w:rFonts w:eastAsia="Times New Roman"/>
          <w:color w:val="000000"/>
        </w:rPr>
        <w:br w:type="page"/>
      </w:r>
    </w:p>
    <w:p w:rsidR="00F95DB6" w:rsidRDefault="00F95DB6" w:rsidP="00754979">
      <w:pPr>
        <w:spacing w:after="0" w:line="480" w:lineRule="auto"/>
        <w:jc w:val="center"/>
        <w:rPr>
          <w:rFonts w:eastAsia="Times New Roman"/>
          <w:color w:val="000000"/>
        </w:rPr>
      </w:pPr>
      <w:r>
        <w:rPr>
          <w:rFonts w:eastAsia="Times New Roman"/>
          <w:color w:val="000000"/>
        </w:rPr>
        <w:lastRenderedPageBreak/>
        <w:t>References</w:t>
      </w:r>
    </w:p>
    <w:p w:rsidR="00F95DB6" w:rsidRDefault="00754979" w:rsidP="00754979">
      <w:pPr>
        <w:spacing w:after="0" w:line="480" w:lineRule="auto"/>
        <w:ind w:left="720" w:hanging="720"/>
        <w:rPr>
          <w:shd w:val="clear" w:color="auto" w:fill="FFFFFF"/>
        </w:rPr>
      </w:pPr>
      <w:proofErr w:type="spellStart"/>
      <w:r w:rsidRPr="00754979">
        <w:rPr>
          <w:shd w:val="clear" w:color="auto" w:fill="FFFFFF"/>
        </w:rPr>
        <w:t>Carbaugh</w:t>
      </w:r>
      <w:proofErr w:type="spellEnd"/>
      <w:r w:rsidRPr="00754979">
        <w:rPr>
          <w:shd w:val="clear" w:color="auto" w:fill="FFFFFF"/>
        </w:rPr>
        <w:t>, R. (201</w:t>
      </w:r>
      <w:r>
        <w:rPr>
          <w:shd w:val="clear" w:color="auto" w:fill="FFFFFF"/>
        </w:rPr>
        <w:t>5</w:t>
      </w:r>
      <w:r w:rsidRPr="00754979">
        <w:rPr>
          <w:shd w:val="clear" w:color="auto" w:fill="FFFFFF"/>
        </w:rPr>
        <w:t>). </w:t>
      </w:r>
      <w:r w:rsidRPr="00754979">
        <w:rPr>
          <w:i/>
          <w:iCs/>
          <w:shd w:val="clear" w:color="auto" w:fill="FFFFFF"/>
        </w:rPr>
        <w:t>International Economics</w:t>
      </w:r>
      <w:r>
        <w:rPr>
          <w:i/>
          <w:iCs/>
          <w:shd w:val="clear" w:color="auto" w:fill="FFFFFF"/>
        </w:rPr>
        <w:t xml:space="preserve"> 15</w:t>
      </w:r>
      <w:r w:rsidRPr="00754979">
        <w:rPr>
          <w:i/>
          <w:iCs/>
          <w:shd w:val="clear" w:color="auto" w:fill="FFFFFF"/>
          <w:vertAlign w:val="superscript"/>
        </w:rPr>
        <w:t>th</w:t>
      </w:r>
      <w:r>
        <w:rPr>
          <w:i/>
          <w:iCs/>
          <w:shd w:val="clear" w:color="auto" w:fill="FFFFFF"/>
        </w:rPr>
        <w:t xml:space="preserve"> Edition</w:t>
      </w:r>
      <w:r w:rsidRPr="00754979">
        <w:rPr>
          <w:shd w:val="clear" w:color="auto" w:fill="FFFFFF"/>
        </w:rPr>
        <w:t xml:space="preserve">. </w:t>
      </w:r>
      <w:r>
        <w:rPr>
          <w:shd w:val="clear" w:color="auto" w:fill="FFFFFF"/>
        </w:rPr>
        <w:t>London: Cengage Learning.</w:t>
      </w:r>
    </w:p>
    <w:p w:rsidR="00F95DB6" w:rsidRPr="00F95DB6" w:rsidRDefault="00F95DB6" w:rsidP="00754979">
      <w:pPr>
        <w:spacing w:after="0" w:line="480" w:lineRule="auto"/>
        <w:ind w:left="720" w:hanging="720"/>
        <w:rPr>
          <w:rFonts w:eastAsia="Times New Roman"/>
        </w:rPr>
      </w:pPr>
    </w:p>
    <w:p w:rsidR="00F95DB6" w:rsidRPr="00F95DB6" w:rsidRDefault="00F95DB6" w:rsidP="00754979">
      <w:pPr>
        <w:spacing w:line="480" w:lineRule="auto"/>
        <w:ind w:left="720" w:hanging="720"/>
      </w:pPr>
    </w:p>
    <w:sectPr w:rsidR="00F95DB6" w:rsidRPr="00F95DB6" w:rsidSect="00754979">
      <w:headerReference w:type="default" r:id="rId6"/>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2044" w:rsidRDefault="00C62044" w:rsidP="00F95DB6">
      <w:pPr>
        <w:spacing w:after="0" w:line="240" w:lineRule="auto"/>
      </w:pPr>
      <w:r>
        <w:separator/>
      </w:r>
    </w:p>
  </w:endnote>
  <w:endnote w:type="continuationSeparator" w:id="0">
    <w:p w:rsidR="00C62044" w:rsidRDefault="00C62044" w:rsidP="00F95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2044" w:rsidRDefault="00C62044" w:rsidP="00F95DB6">
      <w:pPr>
        <w:spacing w:after="0" w:line="240" w:lineRule="auto"/>
      </w:pPr>
      <w:r>
        <w:separator/>
      </w:r>
    </w:p>
  </w:footnote>
  <w:footnote w:type="continuationSeparator" w:id="0">
    <w:p w:rsidR="00C62044" w:rsidRDefault="00C62044" w:rsidP="00F95D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DB6" w:rsidRDefault="00F95DB6">
    <w:pPr>
      <w:pStyle w:val="Header"/>
    </w:pPr>
    <w:r>
      <w:t>DYNAMICS IN THE OIL MARKET</w:t>
    </w:r>
    <w:r w:rsidR="00754979">
      <w:tab/>
    </w:r>
    <w:r>
      <w:tab/>
    </w:r>
    <w:r w:rsidR="00C62044">
      <w:fldChar w:fldCharType="begin"/>
    </w:r>
    <w:r w:rsidR="00C62044">
      <w:instrText xml:space="preserve"> PAGE   \* MERGEFORMAT </w:instrText>
    </w:r>
    <w:r w:rsidR="00C62044">
      <w:fldChar w:fldCharType="separate"/>
    </w:r>
    <w:r w:rsidR="009170E5">
      <w:rPr>
        <w:noProof/>
      </w:rPr>
      <w:t>6</w:t>
    </w:r>
    <w:r w:rsidR="00C62044">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979" w:rsidRDefault="00754979" w:rsidP="00754979">
    <w:pPr>
      <w:pStyle w:val="Header"/>
    </w:pPr>
    <w:r>
      <w:t xml:space="preserve">Running head: </w:t>
    </w:r>
    <w:r>
      <w:t>DYNAMICS IN THE OIL MARKET</w:t>
    </w:r>
    <w:r>
      <w:t xml:space="preserve"> </w:t>
    </w:r>
    <w:sdt>
      <w:sdtPr>
        <w:id w:val="-1662380888"/>
        <w:docPartObj>
          <w:docPartGallery w:val="Page Numbers (Top of Page)"/>
          <w:docPartUnique/>
        </w:docPartObj>
      </w:sdtPr>
      <w:sdtEndPr>
        <w:rPr>
          <w:noProof/>
        </w:rPr>
      </w:sdtEndPr>
      <w:sdtContent>
        <w:r>
          <w:tab/>
        </w:r>
        <w:r>
          <w:tab/>
        </w:r>
        <w:r>
          <w:fldChar w:fldCharType="begin"/>
        </w:r>
        <w:r>
          <w:instrText xml:space="preserve"> PAGE   \* MERGEFORMAT </w:instrText>
        </w:r>
        <w:r>
          <w:fldChar w:fldCharType="separate"/>
        </w:r>
        <w:r w:rsidR="009170E5">
          <w:rPr>
            <w:noProof/>
          </w:rPr>
          <w:t>1</w:t>
        </w:r>
        <w:r>
          <w:rPr>
            <w:noProof/>
          </w:rPr>
          <w:fldChar w:fldCharType="end"/>
        </w:r>
      </w:sdtContent>
    </w:sdt>
  </w:p>
  <w:p w:rsidR="00754979" w:rsidRDefault="007549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95DB6"/>
    <w:rsid w:val="00754979"/>
    <w:rsid w:val="008B0141"/>
    <w:rsid w:val="009170E5"/>
    <w:rsid w:val="00AC5D07"/>
    <w:rsid w:val="00C62044"/>
    <w:rsid w:val="00D91834"/>
    <w:rsid w:val="00E31C66"/>
    <w:rsid w:val="00F95DB6"/>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C47EC7-3ACA-4B62-BB69-4C86EE182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183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5D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5DB6"/>
  </w:style>
  <w:style w:type="paragraph" w:styleId="Footer">
    <w:name w:val="footer"/>
    <w:basedOn w:val="Normal"/>
    <w:link w:val="FooterChar"/>
    <w:uiPriority w:val="99"/>
    <w:unhideWhenUsed/>
    <w:rsid w:val="00F95D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DB6"/>
  </w:style>
  <w:style w:type="character" w:customStyle="1" w:styleId="apple-converted-space">
    <w:name w:val="apple-converted-space"/>
    <w:basedOn w:val="DefaultParagraphFont"/>
    <w:rsid w:val="00F95DB6"/>
  </w:style>
  <w:style w:type="character" w:styleId="Emphasis">
    <w:name w:val="Emphasis"/>
    <w:basedOn w:val="DefaultParagraphFont"/>
    <w:uiPriority w:val="20"/>
    <w:qFormat/>
    <w:rsid w:val="00F95DB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6</Pages>
  <Words>1036</Words>
  <Characters>5911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martinkirugi@gmail.com</cp:lastModifiedBy>
  <cp:revision>2</cp:revision>
  <dcterms:created xsi:type="dcterms:W3CDTF">2016-11-12T10:20:00Z</dcterms:created>
  <dcterms:modified xsi:type="dcterms:W3CDTF">2016-11-12T10:46:00Z</dcterms:modified>
</cp:coreProperties>
</file>