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4C" w:rsidRDefault="00F11C4C">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pPr>
        <w:rPr>
          <w:rFonts w:ascii="Times New Roman" w:hAnsi="Times New Roman" w:cs="Times New Roman"/>
          <w:sz w:val="24"/>
          <w:szCs w:val="24"/>
        </w:rPr>
      </w:pPr>
    </w:p>
    <w:p w:rsidR="00EF5C25" w:rsidRDefault="00EF5C25" w:rsidP="00EF5C25">
      <w:pPr>
        <w:jc w:val="center"/>
        <w:rPr>
          <w:rFonts w:ascii="Times New Roman" w:hAnsi="Times New Roman" w:cs="Times New Roman"/>
          <w:sz w:val="24"/>
          <w:szCs w:val="24"/>
        </w:rPr>
      </w:pPr>
      <w:r>
        <w:rPr>
          <w:rFonts w:ascii="Times New Roman" w:hAnsi="Times New Roman" w:cs="Times New Roman"/>
          <w:sz w:val="24"/>
          <w:szCs w:val="24"/>
        </w:rPr>
        <w:t>Human Rights of Gambia</w:t>
      </w:r>
    </w:p>
    <w:p w:rsidR="00EF5C25" w:rsidRDefault="00EF5C25" w:rsidP="00EF5C25">
      <w:pPr>
        <w:jc w:val="center"/>
        <w:rPr>
          <w:rFonts w:ascii="Times New Roman" w:hAnsi="Times New Roman" w:cs="Times New Roman"/>
          <w:sz w:val="24"/>
          <w:szCs w:val="24"/>
        </w:rPr>
      </w:pPr>
      <w:r>
        <w:rPr>
          <w:rFonts w:ascii="Times New Roman" w:hAnsi="Times New Roman" w:cs="Times New Roman"/>
          <w:sz w:val="24"/>
          <w:szCs w:val="24"/>
        </w:rPr>
        <w:t xml:space="preserve">Student name </w:t>
      </w:r>
    </w:p>
    <w:p w:rsidR="00EF5C25" w:rsidRDefault="00EF5C25" w:rsidP="00EF5C25">
      <w:pPr>
        <w:jc w:val="center"/>
        <w:rPr>
          <w:rFonts w:ascii="Times New Roman" w:hAnsi="Times New Roman" w:cs="Times New Roman"/>
          <w:sz w:val="24"/>
          <w:szCs w:val="24"/>
        </w:rPr>
      </w:pPr>
      <w:r>
        <w:rPr>
          <w:rFonts w:ascii="Times New Roman" w:hAnsi="Times New Roman" w:cs="Times New Roman"/>
          <w:sz w:val="24"/>
          <w:szCs w:val="24"/>
        </w:rPr>
        <w:t>School of affiliation</w:t>
      </w:r>
    </w:p>
    <w:p w:rsidR="00EF5C25" w:rsidRDefault="00EF5C25">
      <w:pPr>
        <w:rPr>
          <w:rFonts w:ascii="Times New Roman" w:hAnsi="Times New Roman" w:cs="Times New Roman"/>
          <w:sz w:val="24"/>
          <w:szCs w:val="24"/>
        </w:rPr>
      </w:pPr>
      <w:r>
        <w:rPr>
          <w:rFonts w:ascii="Times New Roman" w:hAnsi="Times New Roman" w:cs="Times New Roman"/>
          <w:sz w:val="24"/>
          <w:szCs w:val="24"/>
        </w:rPr>
        <w:br w:type="page"/>
      </w:r>
    </w:p>
    <w:p w:rsidR="00EF5C25" w:rsidRDefault="00D27223" w:rsidP="00F06F3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Human Rights in the Gambia</w:t>
      </w:r>
    </w:p>
    <w:p w:rsidR="007162A2" w:rsidRPr="007162A2" w:rsidRDefault="00D27223" w:rsidP="007162A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162A2" w:rsidRPr="007162A2">
        <w:rPr>
          <w:rFonts w:ascii="Times New Roman" w:hAnsi="Times New Roman" w:cs="Times New Roman"/>
          <w:sz w:val="24"/>
          <w:szCs w:val="24"/>
        </w:rPr>
        <w:t xml:space="preserve">Human rights are the fundamental rights that every person is entitled to simply by the mere fact that they are human beings. These rights should not be restricted to any individual regardless of their location, country of origin, religion, and ethnicity, economic or social status. Since the formation of the united nation almost five decades ago, the international organization has been fighting to promote, uphold and implement these rights through local governments and NGOs. Although tremendous progress has been made to date, there is still a lot that needs to be done especially in third world countries which lack the resources or the resolve to promote as well uphold human rights at a local level. One such country that can be used as </w:t>
      </w:r>
      <w:r w:rsidR="007162A2">
        <w:rPr>
          <w:rFonts w:ascii="Times New Roman" w:hAnsi="Times New Roman" w:cs="Times New Roman"/>
          <w:sz w:val="24"/>
          <w:szCs w:val="24"/>
        </w:rPr>
        <w:t xml:space="preserve">a </w:t>
      </w:r>
      <w:r w:rsidR="007162A2" w:rsidRPr="007162A2">
        <w:rPr>
          <w:rFonts w:ascii="Times New Roman" w:hAnsi="Times New Roman" w:cs="Times New Roman"/>
          <w:sz w:val="24"/>
          <w:szCs w:val="24"/>
        </w:rPr>
        <w:t xml:space="preserve">human rights case study is the nation of Gambia. </w:t>
      </w:r>
    </w:p>
    <w:p w:rsidR="007162A2" w:rsidRPr="007162A2" w:rsidRDefault="007162A2" w:rsidP="007162A2">
      <w:pPr>
        <w:spacing w:line="480" w:lineRule="auto"/>
        <w:jc w:val="both"/>
        <w:rPr>
          <w:rFonts w:ascii="Times New Roman" w:hAnsi="Times New Roman" w:cs="Times New Roman"/>
          <w:sz w:val="24"/>
          <w:szCs w:val="24"/>
        </w:rPr>
      </w:pPr>
      <w:r w:rsidRPr="007162A2">
        <w:rPr>
          <w:rFonts w:ascii="Times New Roman" w:hAnsi="Times New Roman" w:cs="Times New Roman"/>
          <w:sz w:val="24"/>
          <w:szCs w:val="24"/>
        </w:rPr>
        <w:t xml:space="preserve">    </w:t>
      </w:r>
      <w:r>
        <w:rPr>
          <w:rFonts w:ascii="Times New Roman" w:hAnsi="Times New Roman" w:cs="Times New Roman"/>
          <w:sz w:val="24"/>
          <w:szCs w:val="24"/>
        </w:rPr>
        <w:tab/>
      </w:r>
      <w:r w:rsidRPr="007162A2">
        <w:rPr>
          <w:rFonts w:ascii="Times New Roman" w:hAnsi="Times New Roman" w:cs="Times New Roman"/>
          <w:sz w:val="24"/>
          <w:szCs w:val="24"/>
        </w:rPr>
        <w:t xml:space="preserve">The Republic of Gambia is a country with a population of about 1.8 million people found in Western Africa. Since its independence in 1965 from the British, the nation has suffered a number of military coups that have deterred economic progress and resulted in the occasional suspension of human rights. A section of the Gambian constitution (section 26) for instance, suspends the right to non-discrimination in the case of a public emergency (Lawson &amp; </w:t>
      </w:r>
      <w:proofErr w:type="spellStart"/>
      <w:r w:rsidRPr="007162A2">
        <w:rPr>
          <w:rFonts w:ascii="Times New Roman" w:hAnsi="Times New Roman" w:cs="Times New Roman"/>
          <w:sz w:val="24"/>
          <w:szCs w:val="24"/>
        </w:rPr>
        <w:t>Bertucci</w:t>
      </w:r>
      <w:proofErr w:type="spellEnd"/>
      <w:r w:rsidRPr="007162A2">
        <w:rPr>
          <w:rFonts w:ascii="Times New Roman" w:hAnsi="Times New Roman" w:cs="Times New Roman"/>
          <w:sz w:val="24"/>
          <w:szCs w:val="24"/>
        </w:rPr>
        <w:t xml:space="preserve"> 1996).  Because the history of Gambia is characterized by military coups and the violence that comes with forceful takeovers, upholding fundamental human rights has always been met with challenges in scenarios where the ruling government does not reflect the will of the Gambian people. </w:t>
      </w:r>
    </w:p>
    <w:p w:rsidR="007162A2" w:rsidRPr="007162A2" w:rsidRDefault="007162A2" w:rsidP="007162A2">
      <w:pPr>
        <w:spacing w:line="480" w:lineRule="auto"/>
        <w:jc w:val="both"/>
        <w:rPr>
          <w:rFonts w:ascii="Times New Roman" w:hAnsi="Times New Roman" w:cs="Times New Roman"/>
          <w:sz w:val="24"/>
          <w:szCs w:val="24"/>
        </w:rPr>
      </w:pPr>
      <w:r w:rsidRPr="007162A2">
        <w:rPr>
          <w:rFonts w:ascii="Times New Roman" w:hAnsi="Times New Roman" w:cs="Times New Roman"/>
          <w:sz w:val="24"/>
          <w:szCs w:val="24"/>
        </w:rPr>
        <w:t xml:space="preserve">    </w:t>
      </w:r>
      <w:r>
        <w:rPr>
          <w:rFonts w:ascii="Times New Roman" w:hAnsi="Times New Roman" w:cs="Times New Roman"/>
          <w:sz w:val="24"/>
          <w:szCs w:val="24"/>
        </w:rPr>
        <w:tab/>
      </w:r>
      <w:r w:rsidRPr="007162A2">
        <w:rPr>
          <w:rFonts w:ascii="Times New Roman" w:hAnsi="Times New Roman" w:cs="Times New Roman"/>
          <w:sz w:val="24"/>
          <w:szCs w:val="24"/>
        </w:rPr>
        <w:t xml:space="preserve">The implementation of human rights in the Gambia has shown mixed results since its independence. Like most nations in the world, human rights are entrenched in the republic’s constitution. However, with changing regimes the protection and implementation of these rights </w:t>
      </w:r>
      <w:r w:rsidRPr="007162A2">
        <w:rPr>
          <w:rFonts w:ascii="Times New Roman" w:hAnsi="Times New Roman" w:cs="Times New Roman"/>
          <w:sz w:val="24"/>
          <w:szCs w:val="24"/>
        </w:rPr>
        <w:lastRenderedPageBreak/>
        <w:t xml:space="preserve">has always faced challenges and setbacks. In 1994, a military coup led to the overthrowing of the then longest serving democratically elected president in Africa. This, in turn, came with the temporary suspension of the constitution and with it the human rights that this constitution was designed to protect. Having a leader who had not been chosen by the people and therefore did not respect the will of the people did not help the situation. Incorporating human rights in the constitution alone does not guarantee that these human rights will be upheld. It is of equal importance to have competent leaders and authority figures that are ready and willing to see the implementation of these rights. According to Arafat (2003), democratically elected governments have shown much more progress and effectiveness in doing this. </w:t>
      </w:r>
    </w:p>
    <w:p w:rsidR="007162A2" w:rsidRPr="007162A2" w:rsidRDefault="007162A2" w:rsidP="007162A2">
      <w:pPr>
        <w:spacing w:line="480" w:lineRule="auto"/>
        <w:jc w:val="both"/>
        <w:rPr>
          <w:rFonts w:ascii="Times New Roman" w:hAnsi="Times New Roman" w:cs="Times New Roman"/>
          <w:sz w:val="24"/>
          <w:szCs w:val="24"/>
        </w:rPr>
      </w:pPr>
      <w:r w:rsidRPr="007162A2">
        <w:rPr>
          <w:rFonts w:ascii="Times New Roman" w:hAnsi="Times New Roman" w:cs="Times New Roman"/>
          <w:sz w:val="24"/>
          <w:szCs w:val="24"/>
        </w:rPr>
        <w:t xml:space="preserve">    </w:t>
      </w:r>
      <w:r>
        <w:rPr>
          <w:rFonts w:ascii="Times New Roman" w:hAnsi="Times New Roman" w:cs="Times New Roman"/>
          <w:sz w:val="24"/>
          <w:szCs w:val="24"/>
        </w:rPr>
        <w:tab/>
      </w:r>
      <w:r w:rsidRPr="007162A2">
        <w:rPr>
          <w:rFonts w:ascii="Times New Roman" w:hAnsi="Times New Roman" w:cs="Times New Roman"/>
          <w:sz w:val="24"/>
          <w:szCs w:val="24"/>
        </w:rPr>
        <w:t>Another issue worth noting especially in the case of the Gambia is that like most countries, the nation has a high poverty level that inhibits it from being able to implement policies at local levels fully. Bureaucracy, mismanagement and the lack of sufficient resources make it especially difficult for the government to ensure that policies that are formulated at a national level are implemented even in remote areas of the country. This has led to the intervention of human rights groups and nongovernmental organizations to help ensure the observation of human rights in the country.  These organizations are however under constant opposition from various factions that do not agree with their efforts and also lack proper authority to effect change in cases where there is noncompliance. It is therefore increasingly difficult for human rights groups and concerned NGOs to make an actual impact in cases of human rights violations.</w:t>
      </w:r>
    </w:p>
    <w:p w:rsidR="007162A2" w:rsidRPr="007162A2" w:rsidRDefault="007162A2" w:rsidP="007162A2">
      <w:pPr>
        <w:spacing w:line="480" w:lineRule="auto"/>
        <w:jc w:val="both"/>
        <w:rPr>
          <w:rFonts w:ascii="Times New Roman" w:hAnsi="Times New Roman" w:cs="Times New Roman"/>
          <w:sz w:val="24"/>
          <w:szCs w:val="24"/>
        </w:rPr>
      </w:pPr>
      <w:r w:rsidRPr="007162A2">
        <w:rPr>
          <w:rFonts w:ascii="Times New Roman" w:hAnsi="Times New Roman" w:cs="Times New Roman"/>
          <w:sz w:val="24"/>
          <w:szCs w:val="24"/>
        </w:rPr>
        <w:t xml:space="preserve">    </w:t>
      </w:r>
      <w:r>
        <w:rPr>
          <w:rFonts w:ascii="Times New Roman" w:hAnsi="Times New Roman" w:cs="Times New Roman"/>
          <w:sz w:val="24"/>
          <w:szCs w:val="24"/>
        </w:rPr>
        <w:tab/>
      </w:r>
      <w:bookmarkStart w:id="0" w:name="_GoBack"/>
      <w:bookmarkEnd w:id="0"/>
      <w:r w:rsidRPr="007162A2">
        <w:rPr>
          <w:rFonts w:ascii="Times New Roman" w:hAnsi="Times New Roman" w:cs="Times New Roman"/>
          <w:sz w:val="24"/>
          <w:szCs w:val="24"/>
        </w:rPr>
        <w:t xml:space="preserve">Based on the above study, there are a number of things that can be done to ensure that human rights are respected and upheld in developing countries such as the Gambia. Among the most efficient ways of combating human rights violations is educating the public on the need to </w:t>
      </w:r>
      <w:r w:rsidRPr="007162A2">
        <w:rPr>
          <w:rFonts w:ascii="Times New Roman" w:hAnsi="Times New Roman" w:cs="Times New Roman"/>
          <w:sz w:val="24"/>
          <w:szCs w:val="24"/>
        </w:rPr>
        <w:lastRenderedPageBreak/>
        <w:t xml:space="preserve">respect everybody’s fundamental rights. Indeed, higher literacy levels go a long way in changing attitudes and perceptions. Liaison between governments and human rights groups in the interest of human rights protection will also help make the efforts being undertaken to be more effective in dealing with complacency and noncompliance. </w:t>
      </w:r>
    </w:p>
    <w:p w:rsidR="007162A2" w:rsidRDefault="007162A2" w:rsidP="007162A2">
      <w:pPr>
        <w:spacing w:line="480" w:lineRule="auto"/>
        <w:jc w:val="both"/>
        <w:rPr>
          <w:rFonts w:ascii="Times New Roman" w:hAnsi="Times New Roman" w:cs="Times New Roman"/>
          <w:sz w:val="24"/>
          <w:szCs w:val="24"/>
        </w:rPr>
      </w:pPr>
      <w:r w:rsidRPr="007162A2">
        <w:rPr>
          <w:rFonts w:ascii="Times New Roman" w:hAnsi="Times New Roman" w:cs="Times New Roman"/>
          <w:sz w:val="24"/>
          <w:szCs w:val="24"/>
        </w:rPr>
        <w:t> </w:t>
      </w:r>
    </w:p>
    <w:p w:rsidR="007162A2" w:rsidRDefault="007162A2">
      <w:pPr>
        <w:rPr>
          <w:rFonts w:ascii="Times New Roman" w:hAnsi="Times New Roman" w:cs="Times New Roman"/>
          <w:sz w:val="24"/>
          <w:szCs w:val="24"/>
        </w:rPr>
      </w:pPr>
      <w:r>
        <w:rPr>
          <w:rFonts w:ascii="Times New Roman" w:hAnsi="Times New Roman" w:cs="Times New Roman"/>
          <w:sz w:val="24"/>
          <w:szCs w:val="24"/>
        </w:rPr>
        <w:br w:type="page"/>
      </w:r>
    </w:p>
    <w:p w:rsidR="00FD204C" w:rsidRPr="00EF5C25" w:rsidRDefault="00FD204C" w:rsidP="007162A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D204C" w:rsidRPr="00FD204C" w:rsidRDefault="00FD204C" w:rsidP="00FD204C">
      <w:pPr>
        <w:spacing w:after="0" w:line="480" w:lineRule="auto"/>
        <w:ind w:left="720" w:hanging="720"/>
        <w:rPr>
          <w:rFonts w:ascii="Times New Roman" w:eastAsia="Times New Roman" w:hAnsi="Times New Roman" w:cs="Times New Roman"/>
          <w:sz w:val="24"/>
          <w:szCs w:val="24"/>
        </w:rPr>
      </w:pPr>
      <w:proofErr w:type="spellStart"/>
      <w:r w:rsidRPr="00FD204C">
        <w:rPr>
          <w:rFonts w:ascii="Times New Roman" w:eastAsia="Times New Roman" w:hAnsi="Times New Roman" w:cs="Times New Roman"/>
          <w:sz w:val="24"/>
          <w:szCs w:val="24"/>
        </w:rPr>
        <w:t>Arat</w:t>
      </w:r>
      <w:proofErr w:type="spellEnd"/>
      <w:r w:rsidRPr="00FD204C">
        <w:rPr>
          <w:rFonts w:ascii="Times New Roman" w:eastAsia="Times New Roman" w:hAnsi="Times New Roman" w:cs="Times New Roman"/>
          <w:sz w:val="24"/>
          <w:szCs w:val="24"/>
        </w:rPr>
        <w:t xml:space="preserve">, Z. F. (2003). </w:t>
      </w:r>
      <w:proofErr w:type="gramStart"/>
      <w:r w:rsidRPr="00FD204C">
        <w:rPr>
          <w:rFonts w:ascii="Times New Roman" w:eastAsia="Times New Roman" w:hAnsi="Times New Roman" w:cs="Times New Roman"/>
          <w:i/>
          <w:iCs/>
          <w:sz w:val="24"/>
          <w:szCs w:val="24"/>
        </w:rPr>
        <w:t>Democracy and human rights in developing countries</w:t>
      </w:r>
      <w:r w:rsidRPr="00FD204C">
        <w:rPr>
          <w:rFonts w:ascii="Times New Roman" w:eastAsia="Times New Roman" w:hAnsi="Times New Roman" w:cs="Times New Roman"/>
          <w:sz w:val="24"/>
          <w:szCs w:val="24"/>
        </w:rPr>
        <w:t>.</w:t>
      </w:r>
      <w:proofErr w:type="gramEnd"/>
      <w:r w:rsidRPr="00FD204C">
        <w:rPr>
          <w:rFonts w:ascii="Times New Roman" w:eastAsia="Times New Roman" w:hAnsi="Times New Roman" w:cs="Times New Roman"/>
          <w:sz w:val="24"/>
          <w:szCs w:val="24"/>
        </w:rPr>
        <w:t xml:space="preserve"> </w:t>
      </w:r>
      <w:proofErr w:type="spellStart"/>
      <w:proofErr w:type="gramStart"/>
      <w:r w:rsidRPr="00FD204C">
        <w:rPr>
          <w:rFonts w:ascii="Times New Roman" w:eastAsia="Times New Roman" w:hAnsi="Times New Roman" w:cs="Times New Roman"/>
          <w:sz w:val="24"/>
          <w:szCs w:val="24"/>
        </w:rPr>
        <w:t>iUniverse</w:t>
      </w:r>
      <w:proofErr w:type="spellEnd"/>
      <w:proofErr w:type="gramEnd"/>
      <w:r w:rsidRPr="00FD204C">
        <w:rPr>
          <w:rFonts w:ascii="Times New Roman" w:eastAsia="Times New Roman" w:hAnsi="Times New Roman" w:cs="Times New Roman"/>
          <w:sz w:val="24"/>
          <w:szCs w:val="24"/>
        </w:rPr>
        <w:t>.</w:t>
      </w:r>
    </w:p>
    <w:p w:rsidR="00FD204C" w:rsidRPr="00FD204C" w:rsidRDefault="00FD204C" w:rsidP="00FD204C">
      <w:pPr>
        <w:spacing w:after="0" w:line="480" w:lineRule="auto"/>
        <w:ind w:left="720" w:hanging="720"/>
        <w:rPr>
          <w:rFonts w:ascii="Times New Roman" w:eastAsia="Times New Roman" w:hAnsi="Times New Roman" w:cs="Times New Roman"/>
          <w:sz w:val="24"/>
          <w:szCs w:val="24"/>
        </w:rPr>
      </w:pPr>
      <w:proofErr w:type="gramStart"/>
      <w:r w:rsidRPr="00FD204C">
        <w:rPr>
          <w:rFonts w:ascii="Times New Roman" w:eastAsia="Times New Roman" w:hAnsi="Times New Roman" w:cs="Times New Roman"/>
          <w:sz w:val="24"/>
          <w:szCs w:val="24"/>
        </w:rPr>
        <w:t xml:space="preserve">Lawson, E. H., &amp; </w:t>
      </w:r>
      <w:proofErr w:type="spellStart"/>
      <w:r w:rsidRPr="00FD204C">
        <w:rPr>
          <w:rFonts w:ascii="Times New Roman" w:eastAsia="Times New Roman" w:hAnsi="Times New Roman" w:cs="Times New Roman"/>
          <w:sz w:val="24"/>
          <w:szCs w:val="24"/>
        </w:rPr>
        <w:t>Bertucci</w:t>
      </w:r>
      <w:proofErr w:type="spellEnd"/>
      <w:r w:rsidRPr="00FD204C">
        <w:rPr>
          <w:rFonts w:ascii="Times New Roman" w:eastAsia="Times New Roman" w:hAnsi="Times New Roman" w:cs="Times New Roman"/>
          <w:sz w:val="24"/>
          <w:szCs w:val="24"/>
        </w:rPr>
        <w:t>, M. L. (1996).</w:t>
      </w:r>
      <w:proofErr w:type="gramEnd"/>
      <w:r w:rsidRPr="00FD204C">
        <w:rPr>
          <w:rFonts w:ascii="Times New Roman" w:eastAsia="Times New Roman" w:hAnsi="Times New Roman" w:cs="Times New Roman"/>
          <w:sz w:val="24"/>
          <w:szCs w:val="24"/>
        </w:rPr>
        <w:t xml:space="preserve"> </w:t>
      </w:r>
      <w:proofErr w:type="gramStart"/>
      <w:r w:rsidRPr="00FD204C">
        <w:rPr>
          <w:rFonts w:ascii="Times New Roman" w:eastAsia="Times New Roman" w:hAnsi="Times New Roman" w:cs="Times New Roman"/>
          <w:i/>
          <w:iCs/>
          <w:sz w:val="24"/>
          <w:szCs w:val="24"/>
        </w:rPr>
        <w:t>Encyclopedia of human rights</w:t>
      </w:r>
      <w:r w:rsidRPr="00FD204C">
        <w:rPr>
          <w:rFonts w:ascii="Times New Roman" w:eastAsia="Times New Roman" w:hAnsi="Times New Roman" w:cs="Times New Roman"/>
          <w:sz w:val="24"/>
          <w:szCs w:val="24"/>
        </w:rPr>
        <w:t>.</w:t>
      </w:r>
      <w:proofErr w:type="gramEnd"/>
      <w:r w:rsidRPr="00FD204C">
        <w:rPr>
          <w:rFonts w:ascii="Times New Roman" w:eastAsia="Times New Roman" w:hAnsi="Times New Roman" w:cs="Times New Roman"/>
          <w:sz w:val="24"/>
          <w:szCs w:val="24"/>
        </w:rPr>
        <w:t xml:space="preserve"> </w:t>
      </w:r>
      <w:proofErr w:type="gramStart"/>
      <w:r w:rsidRPr="00FD204C">
        <w:rPr>
          <w:rFonts w:ascii="Times New Roman" w:eastAsia="Times New Roman" w:hAnsi="Times New Roman" w:cs="Times New Roman"/>
          <w:sz w:val="24"/>
          <w:szCs w:val="24"/>
        </w:rPr>
        <w:t>Taylor &amp; Francis.</w:t>
      </w:r>
      <w:proofErr w:type="gramEnd"/>
    </w:p>
    <w:sectPr w:rsidR="00FD204C" w:rsidRPr="00FD204C" w:rsidSect="00EF5C2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BF7" w:rsidRDefault="00030BF7" w:rsidP="00EF5C25">
      <w:pPr>
        <w:spacing w:after="0" w:line="240" w:lineRule="auto"/>
      </w:pPr>
      <w:r>
        <w:separator/>
      </w:r>
    </w:p>
  </w:endnote>
  <w:endnote w:type="continuationSeparator" w:id="0">
    <w:p w:rsidR="00030BF7" w:rsidRDefault="00030BF7" w:rsidP="00EF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BF7" w:rsidRDefault="00030BF7" w:rsidP="00EF5C25">
      <w:pPr>
        <w:spacing w:after="0" w:line="240" w:lineRule="auto"/>
      </w:pPr>
      <w:r>
        <w:separator/>
      </w:r>
    </w:p>
  </w:footnote>
  <w:footnote w:type="continuationSeparator" w:id="0">
    <w:p w:rsidR="00030BF7" w:rsidRDefault="00030BF7" w:rsidP="00EF5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716983"/>
      <w:docPartObj>
        <w:docPartGallery w:val="Page Numbers (Top of Page)"/>
        <w:docPartUnique/>
      </w:docPartObj>
    </w:sdtPr>
    <w:sdtEndPr>
      <w:rPr>
        <w:noProof/>
      </w:rPr>
    </w:sdtEndPr>
    <w:sdtContent>
      <w:p w:rsidR="00EF5C25" w:rsidRDefault="00EF5C25">
        <w:pPr>
          <w:pStyle w:val="Header"/>
          <w:jc w:val="right"/>
        </w:pPr>
        <w:r>
          <w:fldChar w:fldCharType="begin"/>
        </w:r>
        <w:r>
          <w:instrText xml:space="preserve"> PAGE   \* MERGEFORMAT </w:instrText>
        </w:r>
        <w:r>
          <w:fldChar w:fldCharType="separate"/>
        </w:r>
        <w:r w:rsidR="007162A2">
          <w:rPr>
            <w:noProof/>
          </w:rPr>
          <w:t>5</w:t>
        </w:r>
        <w:r>
          <w:rPr>
            <w:noProof/>
          </w:rPr>
          <w:fldChar w:fldCharType="end"/>
        </w:r>
      </w:p>
    </w:sdtContent>
  </w:sdt>
  <w:p w:rsidR="00EF5C25" w:rsidRPr="00D27223" w:rsidRDefault="00D27223">
    <w:pPr>
      <w:pStyle w:val="Header"/>
      <w:rPr>
        <w:rFonts w:ascii="Times New Roman" w:hAnsi="Times New Roman" w:cs="Times New Roman"/>
        <w:sz w:val="24"/>
        <w:szCs w:val="24"/>
      </w:rPr>
    </w:pPr>
    <w:r w:rsidRPr="00D27223">
      <w:rPr>
        <w:rFonts w:ascii="Times New Roman" w:hAnsi="Times New Roman" w:cs="Times New Roman"/>
        <w:sz w:val="24"/>
        <w:szCs w:val="24"/>
      </w:rPr>
      <w:t>HUMAN RIGHTS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C25" w:rsidRPr="00EF5C25" w:rsidRDefault="00D27223">
    <w:pPr>
      <w:pStyle w:val="Header"/>
      <w:rPr>
        <w:rFonts w:ascii="Times New Roman" w:hAnsi="Times New Roman" w:cs="Times New Roman"/>
        <w:sz w:val="24"/>
        <w:szCs w:val="24"/>
      </w:rPr>
    </w:pPr>
    <w:r>
      <w:rPr>
        <w:rFonts w:ascii="Times New Roman" w:hAnsi="Times New Roman" w:cs="Times New Roman"/>
        <w:sz w:val="24"/>
        <w:szCs w:val="24"/>
      </w:rPr>
      <w:t>Running Head: HUMAN RIGHTS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25"/>
    <w:rsid w:val="00030BF7"/>
    <w:rsid w:val="00077BAD"/>
    <w:rsid w:val="00115237"/>
    <w:rsid w:val="004E0655"/>
    <w:rsid w:val="00546970"/>
    <w:rsid w:val="007162A2"/>
    <w:rsid w:val="007A056D"/>
    <w:rsid w:val="007B7B47"/>
    <w:rsid w:val="00916925"/>
    <w:rsid w:val="00A82460"/>
    <w:rsid w:val="00B02F47"/>
    <w:rsid w:val="00D27223"/>
    <w:rsid w:val="00EF5C25"/>
    <w:rsid w:val="00F06F39"/>
    <w:rsid w:val="00F11C4C"/>
    <w:rsid w:val="00FD204C"/>
    <w:rsid w:val="00FE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C25"/>
  </w:style>
  <w:style w:type="paragraph" w:styleId="Footer">
    <w:name w:val="footer"/>
    <w:basedOn w:val="Normal"/>
    <w:link w:val="FooterChar"/>
    <w:uiPriority w:val="99"/>
    <w:unhideWhenUsed/>
    <w:rsid w:val="00EF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C25"/>
  </w:style>
  <w:style w:type="paragraph" w:styleId="BalloonText">
    <w:name w:val="Balloon Text"/>
    <w:basedOn w:val="Normal"/>
    <w:link w:val="BalloonTextChar"/>
    <w:uiPriority w:val="99"/>
    <w:semiHidden/>
    <w:unhideWhenUsed/>
    <w:rsid w:val="00EF5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C25"/>
  </w:style>
  <w:style w:type="paragraph" w:styleId="Footer">
    <w:name w:val="footer"/>
    <w:basedOn w:val="Normal"/>
    <w:link w:val="FooterChar"/>
    <w:uiPriority w:val="99"/>
    <w:unhideWhenUsed/>
    <w:rsid w:val="00EF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C25"/>
  </w:style>
  <w:style w:type="paragraph" w:styleId="BalloonText">
    <w:name w:val="Balloon Text"/>
    <w:basedOn w:val="Normal"/>
    <w:link w:val="BalloonTextChar"/>
    <w:uiPriority w:val="99"/>
    <w:semiHidden/>
    <w:unhideWhenUsed/>
    <w:rsid w:val="00EF5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0111">
      <w:bodyDiv w:val="1"/>
      <w:marLeft w:val="0"/>
      <w:marRight w:val="0"/>
      <w:marTop w:val="0"/>
      <w:marBottom w:val="0"/>
      <w:divBdr>
        <w:top w:val="none" w:sz="0" w:space="0" w:color="auto"/>
        <w:left w:val="none" w:sz="0" w:space="0" w:color="auto"/>
        <w:bottom w:val="none" w:sz="0" w:space="0" w:color="auto"/>
        <w:right w:val="none" w:sz="0" w:space="0" w:color="auto"/>
      </w:divBdr>
      <w:divsChild>
        <w:div w:id="838080073">
          <w:marLeft w:val="0"/>
          <w:marRight w:val="0"/>
          <w:marTop w:val="0"/>
          <w:marBottom w:val="0"/>
          <w:divBdr>
            <w:top w:val="none" w:sz="0" w:space="0" w:color="auto"/>
            <w:left w:val="none" w:sz="0" w:space="0" w:color="auto"/>
            <w:bottom w:val="none" w:sz="0" w:space="0" w:color="auto"/>
            <w:right w:val="none" w:sz="0" w:space="0" w:color="auto"/>
          </w:divBdr>
        </w:div>
      </w:divsChild>
    </w:div>
    <w:div w:id="617300201">
      <w:bodyDiv w:val="1"/>
      <w:marLeft w:val="0"/>
      <w:marRight w:val="0"/>
      <w:marTop w:val="0"/>
      <w:marBottom w:val="0"/>
      <w:divBdr>
        <w:top w:val="none" w:sz="0" w:space="0" w:color="auto"/>
        <w:left w:val="none" w:sz="0" w:space="0" w:color="auto"/>
        <w:bottom w:val="none" w:sz="0" w:space="0" w:color="auto"/>
        <w:right w:val="none" w:sz="0" w:space="0" w:color="auto"/>
      </w:divBdr>
      <w:divsChild>
        <w:div w:id="110010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2016-11-27T07:46:00Z</dcterms:created>
  <dcterms:modified xsi:type="dcterms:W3CDTF">2016-11-27T10:16:00Z</dcterms:modified>
</cp:coreProperties>
</file>