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FC4" w:rsidRDefault="00551FC4" w:rsidP="00551FC4">
      <w:pPr>
        <w:jc w:val="center"/>
      </w:pPr>
    </w:p>
    <w:p w:rsidR="00551FC4" w:rsidRDefault="00551FC4" w:rsidP="00551FC4">
      <w:pPr>
        <w:jc w:val="center"/>
      </w:pPr>
    </w:p>
    <w:p w:rsidR="00551FC4" w:rsidRDefault="00551FC4" w:rsidP="00551FC4">
      <w:pPr>
        <w:jc w:val="center"/>
      </w:pPr>
    </w:p>
    <w:p w:rsidR="00551FC4" w:rsidRDefault="00551FC4" w:rsidP="00551FC4">
      <w:pPr>
        <w:jc w:val="center"/>
      </w:pPr>
    </w:p>
    <w:p w:rsidR="00551FC4" w:rsidRDefault="00551FC4" w:rsidP="00551FC4">
      <w:pPr>
        <w:jc w:val="center"/>
      </w:pPr>
    </w:p>
    <w:p w:rsidR="00551FC4" w:rsidRDefault="00551FC4" w:rsidP="00551FC4">
      <w:pPr>
        <w:jc w:val="center"/>
      </w:pPr>
    </w:p>
    <w:p w:rsidR="00551FC4" w:rsidRDefault="00551FC4" w:rsidP="00551FC4">
      <w:pPr>
        <w:jc w:val="center"/>
      </w:pPr>
    </w:p>
    <w:p w:rsidR="00E50937" w:rsidRDefault="00551FC4" w:rsidP="00551FC4">
      <w:pPr>
        <w:jc w:val="center"/>
      </w:pPr>
      <w:r>
        <w:t>Organization Behavior</w:t>
      </w:r>
    </w:p>
    <w:p w:rsidR="00E50937" w:rsidRDefault="00E50937" w:rsidP="00551FC4">
      <w:pPr>
        <w:jc w:val="center"/>
      </w:pPr>
      <w:r>
        <w:t>Name</w:t>
      </w:r>
    </w:p>
    <w:p w:rsidR="00E50937" w:rsidRDefault="00E50937" w:rsidP="00551FC4">
      <w:pPr>
        <w:jc w:val="center"/>
      </w:pPr>
      <w:r>
        <w:t>Subject</w:t>
      </w:r>
    </w:p>
    <w:p w:rsidR="00E50937" w:rsidRDefault="00E50937" w:rsidP="00551FC4">
      <w:pPr>
        <w:jc w:val="center"/>
      </w:pPr>
      <w:r>
        <w:t>Instructor</w:t>
      </w:r>
    </w:p>
    <w:p w:rsidR="00E50937" w:rsidRDefault="00E50937" w:rsidP="00551FC4">
      <w:pPr>
        <w:jc w:val="center"/>
      </w:pPr>
      <w:r>
        <w:t>Date</w:t>
      </w:r>
    </w:p>
    <w:p w:rsidR="00E50937" w:rsidRDefault="00E50937"/>
    <w:p w:rsidR="00E50937" w:rsidRDefault="00E50937"/>
    <w:p w:rsidR="00E50937" w:rsidRDefault="00E50937"/>
    <w:p w:rsidR="00E50937" w:rsidRDefault="00E50937"/>
    <w:p w:rsidR="00E50937" w:rsidRDefault="00E50937"/>
    <w:p w:rsidR="00E50937" w:rsidRPr="00551FC4" w:rsidRDefault="00551FC4" w:rsidP="00551FC4">
      <w:pPr>
        <w:jc w:val="center"/>
        <w:rPr>
          <w:b/>
        </w:rPr>
      </w:pPr>
      <w:r w:rsidRPr="00551FC4">
        <w:rPr>
          <w:b/>
        </w:rPr>
        <w:lastRenderedPageBreak/>
        <w:t>Organization</w:t>
      </w:r>
      <w:r w:rsidR="00E50937" w:rsidRPr="00551FC4">
        <w:rPr>
          <w:b/>
        </w:rPr>
        <w:t xml:space="preserve"> </w:t>
      </w:r>
      <w:r w:rsidRPr="00551FC4">
        <w:rPr>
          <w:b/>
        </w:rPr>
        <w:t>Behavior</w:t>
      </w:r>
    </w:p>
    <w:p w:rsidR="0055639A" w:rsidRDefault="006813E1" w:rsidP="0055639A">
      <w:pPr>
        <w:pStyle w:val="ListParagraph"/>
        <w:numPr>
          <w:ilvl w:val="0"/>
          <w:numId w:val="1"/>
        </w:numPr>
      </w:pPr>
      <w:r>
        <w:t xml:space="preserve">(a)  </w:t>
      </w:r>
      <w:r w:rsidR="00E50937">
        <w:t>Nature versus nurture debate with regard to sex differences</w:t>
      </w:r>
    </w:p>
    <w:p w:rsidR="00702351" w:rsidRDefault="0055639A" w:rsidP="0055639A">
      <w:pPr>
        <w:ind w:left="360"/>
      </w:pPr>
      <w:r>
        <w:t>The nature versus nurture debate is all about whether human personality, character or origin is caused by the nature or the nurture. Nature has to do with appearance</w:t>
      </w:r>
      <w:r w:rsidR="00AC424A">
        <w:t>s</w:t>
      </w:r>
      <w:r>
        <w:t xml:space="preserve"> and character</w:t>
      </w:r>
      <w:r w:rsidR="00AC424A">
        <w:t>s</w:t>
      </w:r>
      <w:r>
        <w:t xml:space="preserve"> that have been inherited either from parents whereas nurture involves</w:t>
      </w:r>
      <w:r w:rsidR="00AC424A">
        <w:t xml:space="preserve"> how we are brought up,</w:t>
      </w:r>
      <w:r>
        <w:t xml:space="preserve"> the surrounding cultures and the environmental experiences from childhood</w:t>
      </w:r>
      <w:r w:rsidR="00551FC4">
        <w:t xml:space="preserve"> (Arvinen-Muondo &amp;</w:t>
      </w:r>
      <w:r w:rsidR="00DB22DD">
        <w:t xml:space="preserve"> Perkins S.S 2013)</w:t>
      </w:r>
      <w:r w:rsidR="00551FC4">
        <w:t>.</w:t>
      </w:r>
      <w:r w:rsidR="000875B9">
        <w:t xml:space="preserve"> This debate argues how hereditary factors and environmental factors </w:t>
      </w:r>
      <w:r w:rsidR="005F0624">
        <w:t>contribute to human development.</w:t>
      </w:r>
    </w:p>
    <w:p w:rsidR="005F0624" w:rsidRDefault="005F0624" w:rsidP="0055639A">
      <w:pPr>
        <w:ind w:left="360"/>
      </w:pPr>
      <w:r>
        <w:t>(b) How nurture and stereotyping might be responsible for the outcomes of both male and female</w:t>
      </w:r>
    </w:p>
    <w:p w:rsidR="005F0624" w:rsidRDefault="005F0624" w:rsidP="0055639A">
      <w:pPr>
        <w:ind w:left="360"/>
      </w:pPr>
      <w:r>
        <w:t>Nurture and stereotyping might be responsible for the outcomes of both male and female whereby the research shows that some careers are assumed to belong to either male or female yet individuals’ capabilities should be considered.</w:t>
      </w:r>
    </w:p>
    <w:p w:rsidR="005F0624" w:rsidRDefault="005F0624" w:rsidP="0055639A">
      <w:pPr>
        <w:ind w:left="360"/>
      </w:pPr>
      <w:r>
        <w:t>Female are helped more when in trouble while the male are perceived to be able to solve on their own of which isn’t fair since some problems are beyond them</w:t>
      </w:r>
      <w:r w:rsidR="00F1496D">
        <w:t xml:space="preserve"> </w:t>
      </w:r>
      <w:r w:rsidR="00551FC4">
        <w:t>(Arvinen</w:t>
      </w:r>
      <w:r w:rsidR="00F1496D">
        <w:t>-Muondo &amp; Perkins S.S 2013)</w:t>
      </w:r>
      <w:r w:rsidR="00551FC4">
        <w:t>.</w:t>
      </w:r>
    </w:p>
    <w:p w:rsidR="00F57498" w:rsidRDefault="00F57498" w:rsidP="0055639A">
      <w:pPr>
        <w:ind w:left="360"/>
      </w:pPr>
      <w:r>
        <w:t>The way female or male are brought up is seen to bring out the kind of attention they are both given.</w:t>
      </w:r>
    </w:p>
    <w:p w:rsidR="00F57498" w:rsidRDefault="00F57498" w:rsidP="0055639A">
      <w:pPr>
        <w:ind w:left="360"/>
      </w:pPr>
      <w:r>
        <w:t>When certain jobs are mentioned, there comes either a picture of a male or a woman when any of them can do it.</w:t>
      </w:r>
    </w:p>
    <w:p w:rsidR="00367D69" w:rsidRDefault="00367D69" w:rsidP="00367D69">
      <w:pPr>
        <w:ind w:left="360"/>
      </w:pPr>
      <w:r>
        <w:lastRenderedPageBreak/>
        <w:t>The society is so much dominated with nurture and stereotype whereby they assume different roles for either male or female and this is so much contributed by parents and teachers.</w:t>
      </w:r>
    </w:p>
    <w:p w:rsidR="00F57498" w:rsidRDefault="00F57498" w:rsidP="00367D69">
      <w:pPr>
        <w:ind w:left="360"/>
      </w:pPr>
      <w:r>
        <w:t xml:space="preserve">(c) </w:t>
      </w:r>
      <w:r w:rsidR="00367D69">
        <w:t>How understanding gender differences help educators and managers</w:t>
      </w:r>
    </w:p>
    <w:p w:rsidR="003D2E47" w:rsidRDefault="003D2E47" w:rsidP="00367D69">
      <w:pPr>
        <w:ind w:left="360"/>
      </w:pPr>
      <w:r>
        <w:t>Understanding gender differences will greatly help educators and managers to accept both male and female and always look into their capabilities and the uniqueness of each of them as a person and not because of their gender. Both genders will have a chance to explore who they really are.</w:t>
      </w:r>
    </w:p>
    <w:p w:rsidR="00A3044C" w:rsidRDefault="00A3044C" w:rsidP="00367D69">
      <w:pPr>
        <w:ind w:left="360"/>
      </w:pPr>
      <w:r>
        <w:t>(d) If there is a glass ceiling for women in organizations and politics</w:t>
      </w:r>
    </w:p>
    <w:p w:rsidR="000908F1" w:rsidRDefault="000908F1" w:rsidP="000908F1">
      <w:pPr>
        <w:ind w:left="360"/>
      </w:pPr>
      <w:r>
        <w:t>Personally I believe there is a glass ceiling for women in organizations and politics. Most women are assumed to either be shy to face people or they are considered mothers hence denied high ranking positions in organizations and politics with the assumed thought that they won’t be able to attend to clients.</w:t>
      </w:r>
    </w:p>
    <w:p w:rsidR="00963193" w:rsidRDefault="00963193" w:rsidP="000908F1">
      <w:pPr>
        <w:ind w:left="360"/>
      </w:pPr>
      <w:r>
        <w:t>(e) The challenge of work life balance</w:t>
      </w:r>
    </w:p>
    <w:p w:rsidR="0044230F" w:rsidRDefault="0044230F" w:rsidP="000908F1">
      <w:pPr>
        <w:ind w:left="360"/>
      </w:pPr>
      <w:r>
        <w:t>Work life balance is generally prioritizing attention to both the career and the lifestyle and this may become a challenge when one area demands a</w:t>
      </w:r>
      <w:r w:rsidR="00372859">
        <w:t xml:space="preserve"> </w:t>
      </w:r>
      <w:r>
        <w:t>lot.</w:t>
      </w:r>
    </w:p>
    <w:p w:rsidR="00EF7F55" w:rsidRDefault="00B17767" w:rsidP="00B17767">
      <w:pPr>
        <w:pStyle w:val="ListParagraph"/>
        <w:numPr>
          <w:ilvl w:val="0"/>
          <w:numId w:val="1"/>
        </w:numPr>
      </w:pPr>
      <w:r>
        <w:t xml:space="preserve">(a) </w:t>
      </w:r>
      <w:r w:rsidR="00DB7CE8">
        <w:t xml:space="preserve"> W</w:t>
      </w:r>
      <w:r>
        <w:t>hat is stress</w:t>
      </w:r>
      <w:r w:rsidR="00DB7CE8">
        <w:t>? How does the body respond to stress?</w:t>
      </w:r>
    </w:p>
    <w:p w:rsidR="009B16C6" w:rsidRDefault="00EF7F55" w:rsidP="00EF7F55">
      <w:pPr>
        <w:pStyle w:val="ListParagraph"/>
      </w:pPr>
      <w:r>
        <w:t xml:space="preserve">Stress is the feeling of being worried about something, tensed and feeling overloaded in the inside. The body responds to stress by releasing hormone that help in fighting against the danger or flee. Blood from organs flows towards the brain and towards large muscle which prepares the body to either fight against the danger or flight from the danger. </w:t>
      </w:r>
      <w:r>
        <w:lastRenderedPageBreak/>
        <w:t>Human senses go high with fatty acids and glucose being released into the blood stream to help give energy to fight</w:t>
      </w:r>
      <w:r w:rsidR="00551FC4">
        <w:t xml:space="preserve"> </w:t>
      </w:r>
      <w:r w:rsidR="00EC6A6C">
        <w:t>(Parker H.2009)</w:t>
      </w:r>
      <w:r w:rsidR="00551FC4">
        <w:t>.</w:t>
      </w:r>
    </w:p>
    <w:p w:rsidR="009B16C6" w:rsidRDefault="009B16C6" w:rsidP="00EF7F55">
      <w:pPr>
        <w:pStyle w:val="ListParagraph"/>
      </w:pPr>
    </w:p>
    <w:p w:rsidR="009B16C6" w:rsidRDefault="009B16C6" w:rsidP="00EF7F55">
      <w:pPr>
        <w:pStyle w:val="ListParagraph"/>
      </w:pPr>
      <w:r>
        <w:t>(b) Long-term consequences of unmanaged stress</w:t>
      </w:r>
    </w:p>
    <w:p w:rsidR="009B16C6" w:rsidRDefault="009B16C6" w:rsidP="009B16C6">
      <w:pPr>
        <w:pStyle w:val="ListParagraph"/>
        <w:numPr>
          <w:ilvl w:val="0"/>
          <w:numId w:val="2"/>
        </w:numPr>
      </w:pPr>
      <w:r>
        <w:t>Illness- stress may cause individual to become sick e. g ulcers or if there is existing illness stress may cause them to worsen</w:t>
      </w:r>
    </w:p>
    <w:p w:rsidR="009B16C6" w:rsidRDefault="009B16C6" w:rsidP="009B16C6">
      <w:pPr>
        <w:pStyle w:val="ListParagraph"/>
        <w:numPr>
          <w:ilvl w:val="0"/>
          <w:numId w:val="2"/>
        </w:numPr>
      </w:pPr>
      <w:r>
        <w:t>The heart rate may be increased causing chest pain and blood pressure</w:t>
      </w:r>
    </w:p>
    <w:p w:rsidR="009B16C6" w:rsidRDefault="009B16C6" w:rsidP="009B16C6">
      <w:pPr>
        <w:pStyle w:val="ListParagraph"/>
        <w:numPr>
          <w:ilvl w:val="0"/>
          <w:numId w:val="2"/>
        </w:numPr>
      </w:pPr>
      <w:r>
        <w:t xml:space="preserve">May lead to problems in both male and female reproductive whereby female may experience menstrual disorder while male develop problems with erecting </w:t>
      </w:r>
    </w:p>
    <w:p w:rsidR="009B16C6" w:rsidRDefault="009B16C6" w:rsidP="009B16C6">
      <w:pPr>
        <w:pStyle w:val="ListParagraph"/>
        <w:numPr>
          <w:ilvl w:val="0"/>
          <w:numId w:val="2"/>
        </w:numPr>
      </w:pPr>
      <w:r>
        <w:t>Muscle tensions –this is experienced with pains and aches at the neck and back.</w:t>
      </w:r>
    </w:p>
    <w:p w:rsidR="009B16C6" w:rsidRDefault="009B16C6" w:rsidP="009B16C6">
      <w:pPr>
        <w:pStyle w:val="ListParagraph"/>
        <w:numPr>
          <w:ilvl w:val="0"/>
          <w:numId w:val="2"/>
        </w:numPr>
      </w:pPr>
      <w:r>
        <w:t>There may be developed problems in the digestive system since stress makes individuals to experience stomach upsets.</w:t>
      </w:r>
    </w:p>
    <w:p w:rsidR="009B16C6" w:rsidRDefault="00155605" w:rsidP="009B16C6">
      <w:pPr>
        <w:pStyle w:val="ListParagraph"/>
        <w:numPr>
          <w:ilvl w:val="0"/>
          <w:numId w:val="2"/>
        </w:numPr>
      </w:pPr>
      <w:r>
        <w:t>May lead one to use of drugs or over eating leading to health problems</w:t>
      </w:r>
    </w:p>
    <w:p w:rsidR="00155605" w:rsidRDefault="00155605" w:rsidP="009B16C6">
      <w:pPr>
        <w:pStyle w:val="ListParagraph"/>
        <w:numPr>
          <w:ilvl w:val="0"/>
          <w:numId w:val="2"/>
        </w:numPr>
      </w:pPr>
      <w:r>
        <w:t>Depression-stress leads to depression which makes individuals not to be proud of who they are or what they have.</w:t>
      </w:r>
    </w:p>
    <w:p w:rsidR="00155605" w:rsidRDefault="00716001" w:rsidP="00155605">
      <w:r>
        <w:t xml:space="preserve"> (c) Should companies be concerned with employees work life balance? Ways in which companies may help employees balance work and family roles.</w:t>
      </w:r>
      <w:r w:rsidR="00220B6C">
        <w:t xml:space="preserve"> </w:t>
      </w:r>
    </w:p>
    <w:p w:rsidR="00220B6C" w:rsidRDefault="00220B6C" w:rsidP="00155605">
      <w:r>
        <w:t>Yes, companies should be concerned with employees work life balance and help them by:</w:t>
      </w:r>
    </w:p>
    <w:p w:rsidR="00220B6C" w:rsidRDefault="00220B6C" w:rsidP="00220B6C">
      <w:pPr>
        <w:pStyle w:val="ListParagraph"/>
        <w:numPr>
          <w:ilvl w:val="0"/>
          <w:numId w:val="3"/>
        </w:numPr>
      </w:pPr>
      <w:r>
        <w:t xml:space="preserve">Giving the employees a retreat to go on an out and have a chance to mingle with one another as a way of avoiding stress </w:t>
      </w:r>
    </w:p>
    <w:p w:rsidR="00220B6C" w:rsidRDefault="00220B6C" w:rsidP="00220B6C">
      <w:pPr>
        <w:pStyle w:val="ListParagraph"/>
        <w:numPr>
          <w:ilvl w:val="0"/>
          <w:numId w:val="3"/>
        </w:numPr>
      </w:pPr>
      <w:r>
        <w:t>Companies should ensure consistency in employees work to ensure that they are aware of their daily duties to avoid changes of job prescriptions.</w:t>
      </w:r>
    </w:p>
    <w:p w:rsidR="00085112" w:rsidRDefault="00085112" w:rsidP="00220B6C">
      <w:pPr>
        <w:pStyle w:val="ListParagraph"/>
        <w:numPr>
          <w:ilvl w:val="0"/>
          <w:numId w:val="3"/>
        </w:numPr>
      </w:pPr>
      <w:r>
        <w:lastRenderedPageBreak/>
        <w:t>Companies may allow the employees to at least do exercise as a way of controlling stress after work by either offering office gyms or meet at any nearby gyms.</w:t>
      </w:r>
    </w:p>
    <w:p w:rsidR="00085112" w:rsidRDefault="00085112" w:rsidP="00220B6C">
      <w:pPr>
        <w:pStyle w:val="ListParagraph"/>
        <w:numPr>
          <w:ilvl w:val="0"/>
          <w:numId w:val="3"/>
        </w:numPr>
      </w:pPr>
      <w:r>
        <w:t>Allow the employees to work flexibly by giving them a chance to work from home if they request.</w:t>
      </w:r>
    </w:p>
    <w:p w:rsidR="00220B6C" w:rsidRDefault="00085112" w:rsidP="004123B0">
      <w:pPr>
        <w:pStyle w:val="ListParagraph"/>
        <w:numPr>
          <w:ilvl w:val="0"/>
          <w:numId w:val="3"/>
        </w:numPr>
      </w:pPr>
      <w:r>
        <w:t>Introduce breaks in work shifts to help the employees relax and avoid any health issues that may arise due to long hours of sitting.</w:t>
      </w:r>
    </w:p>
    <w:p w:rsidR="004123B0" w:rsidRDefault="004123B0" w:rsidP="004123B0">
      <w:pPr>
        <w:ind w:left="360"/>
      </w:pPr>
      <w:r>
        <w:t>(d) Using personal coaches to reach goals</w:t>
      </w:r>
    </w:p>
    <w:p w:rsidR="00BB5973" w:rsidRDefault="003E19E3" w:rsidP="004123B0">
      <w:pPr>
        <w:ind w:left="360"/>
      </w:pPr>
      <w:r>
        <w:t>Personal coaches are individuals who help their clients identify their goals in life and attain them.</w:t>
      </w:r>
      <w:r w:rsidR="00BB5973">
        <w:t xml:space="preserve"> Coaches help clients on how to improve the way they carryout issues to ensure success. Companies often hire coaches to help them perform better on their work and att</w:t>
      </w:r>
      <w:r w:rsidR="00551FC4">
        <w:t xml:space="preserve">ain there set goals accordingly </w:t>
      </w:r>
      <w:r w:rsidR="000160E8">
        <w:t>(Blair,</w:t>
      </w:r>
      <w:r w:rsidR="00551FC4">
        <w:t xml:space="preserve"> </w:t>
      </w:r>
      <w:r w:rsidR="000160E8">
        <w:t>2009)</w:t>
      </w:r>
      <w:r w:rsidR="00551FC4">
        <w:t>.</w:t>
      </w:r>
    </w:p>
    <w:p w:rsidR="007348B2" w:rsidRDefault="00BB5973" w:rsidP="004123B0">
      <w:pPr>
        <w:ind w:left="360"/>
      </w:pPr>
      <w:r>
        <w:t>Personal coaches play a great role while helping clients achieve their goals and on the other hand this helps avoid stress and focus fully on the strengths and not the weaknesses.</w:t>
      </w:r>
    </w:p>
    <w:p w:rsidR="007348B2" w:rsidRDefault="007348B2" w:rsidP="007348B2">
      <w:pPr>
        <w:pStyle w:val="ListParagraph"/>
        <w:numPr>
          <w:ilvl w:val="0"/>
          <w:numId w:val="1"/>
        </w:numPr>
      </w:pPr>
      <w:r>
        <w:t>(a) How do coaches help people achieve their goals</w:t>
      </w:r>
    </w:p>
    <w:p w:rsidR="003E19E3" w:rsidRDefault="00551FC4" w:rsidP="007348B2">
      <w:pPr>
        <w:pStyle w:val="ListParagraph"/>
        <w:numPr>
          <w:ilvl w:val="0"/>
          <w:numId w:val="4"/>
        </w:numPr>
      </w:pPr>
      <w:r>
        <w:t>Coaches help</w:t>
      </w:r>
      <w:r w:rsidR="007348B2">
        <w:t xml:space="preserve"> people achieve their goals by asking them questions that challenge them and encourage them to reach out for the challenge.</w:t>
      </w:r>
    </w:p>
    <w:p w:rsidR="007348B2" w:rsidRDefault="009955AA" w:rsidP="007348B2">
      <w:pPr>
        <w:pStyle w:val="ListParagraph"/>
        <w:numPr>
          <w:ilvl w:val="0"/>
          <w:numId w:val="4"/>
        </w:numPr>
      </w:pPr>
      <w:r>
        <w:t>Coaches help people understand themselves better and even understand what they do and if  it’s in line with achieving goals</w:t>
      </w:r>
    </w:p>
    <w:p w:rsidR="009955AA" w:rsidRDefault="00B131C2" w:rsidP="007348B2">
      <w:pPr>
        <w:pStyle w:val="ListParagraph"/>
        <w:numPr>
          <w:ilvl w:val="0"/>
          <w:numId w:val="4"/>
        </w:numPr>
      </w:pPr>
      <w:r>
        <w:t>They give people space to chose what to do so as to be able to know what you really achieving in the end.</w:t>
      </w:r>
    </w:p>
    <w:p w:rsidR="00B131C2" w:rsidRDefault="00B131C2" w:rsidP="007348B2">
      <w:pPr>
        <w:pStyle w:val="ListParagraph"/>
        <w:numPr>
          <w:ilvl w:val="0"/>
          <w:numId w:val="4"/>
        </w:numPr>
      </w:pPr>
      <w:r>
        <w:t>Coaches help people realize their capabilities and help them speak out so that they can make a decision to achieve their goals in life.</w:t>
      </w:r>
    </w:p>
    <w:p w:rsidR="006A0E9E" w:rsidRDefault="006A0E9E" w:rsidP="006A0E9E">
      <w:r>
        <w:lastRenderedPageBreak/>
        <w:t xml:space="preserve">   </w:t>
      </w:r>
    </w:p>
    <w:p w:rsidR="00B131C2" w:rsidRDefault="006A0E9E" w:rsidP="006A0E9E">
      <w:r>
        <w:t xml:space="preserve"> (b) What is goal setting and what are the most effective types of goals?</w:t>
      </w:r>
    </w:p>
    <w:p w:rsidR="006A0E9E" w:rsidRDefault="006A0E9E" w:rsidP="006A0E9E">
      <w:r>
        <w:t>Goal setting is</w:t>
      </w:r>
      <w:r w:rsidR="001D6350">
        <w:t xml:space="preserve"> the process by which things to be accomplished are defined and the ways to achieve them established with a proper timeframe set.</w:t>
      </w:r>
    </w:p>
    <w:p w:rsidR="001D6350" w:rsidRDefault="001D6350" w:rsidP="006A0E9E">
      <w:r>
        <w:t>Effective types of goals include?</w:t>
      </w:r>
    </w:p>
    <w:p w:rsidR="001D6350" w:rsidRDefault="001D6350" w:rsidP="001D6350">
      <w:pPr>
        <w:pStyle w:val="ListParagraph"/>
        <w:numPr>
          <w:ilvl w:val="0"/>
          <w:numId w:val="5"/>
        </w:numPr>
      </w:pPr>
      <w:r>
        <w:t>Long term goals</w:t>
      </w:r>
    </w:p>
    <w:p w:rsidR="001D6350" w:rsidRDefault="001D6350" w:rsidP="001D6350">
      <w:pPr>
        <w:ind w:left="360"/>
      </w:pPr>
      <w:r>
        <w:t xml:space="preserve">This are goals set to be achieved within a long span either five years or even more. </w:t>
      </w:r>
      <w:r w:rsidR="00F03C9C">
        <w:t>These goals</w:t>
      </w:r>
      <w:r>
        <w:t xml:space="preserve"> are most likely achieved by the help of the set short term goals. </w:t>
      </w:r>
      <w:r w:rsidR="00F03C9C">
        <w:t>Long term goals are achieved in response to stages of life.</w:t>
      </w:r>
      <w:r w:rsidR="008E24C3">
        <w:t xml:space="preserve"> Long term goals involve family, job and lifestyle as one may set goals to achieve certain educational level or buy a land.</w:t>
      </w:r>
      <w:r w:rsidR="00B81151">
        <w:t xml:space="preserve"> They are generally referred to as lifetime achievements.</w:t>
      </w:r>
    </w:p>
    <w:p w:rsidR="00F03C9C" w:rsidRDefault="00F03C9C" w:rsidP="00F03C9C">
      <w:pPr>
        <w:pStyle w:val="ListParagraph"/>
        <w:numPr>
          <w:ilvl w:val="0"/>
          <w:numId w:val="5"/>
        </w:numPr>
      </w:pPr>
      <w:r>
        <w:t>Short term goals</w:t>
      </w:r>
    </w:p>
    <w:p w:rsidR="00F03C9C" w:rsidRDefault="00F03C9C" w:rsidP="00F03C9C">
      <w:pPr>
        <w:ind w:left="360"/>
      </w:pPr>
      <w:r>
        <w:t>These are goals set to be achieved in less than a year and they enable the attainment of long term goals. Short term goals may be more goals being achieved at the same time.</w:t>
      </w:r>
      <w:r w:rsidR="00694607">
        <w:t xml:space="preserve"> These short term goals are considered foundational achievements as they are goals drawn towards achieving long term goals</w:t>
      </w:r>
      <w:r w:rsidR="002C352D">
        <w:t xml:space="preserve"> (Blair, 2009)</w:t>
      </w:r>
    </w:p>
    <w:p w:rsidR="00F57003" w:rsidRDefault="00F57003" w:rsidP="00F57003">
      <w:pPr>
        <w:ind w:left="360"/>
      </w:pPr>
      <w:r>
        <w:t xml:space="preserve">(c) What managers can learn from personal coaching </w:t>
      </w:r>
      <w:r w:rsidR="00551FC4">
        <w:t>trend?</w:t>
      </w:r>
    </w:p>
    <w:p w:rsidR="00F57003" w:rsidRDefault="00F57003" w:rsidP="00F57003">
      <w:pPr>
        <w:pStyle w:val="ListParagraph"/>
        <w:numPr>
          <w:ilvl w:val="0"/>
          <w:numId w:val="6"/>
        </w:numPr>
      </w:pPr>
      <w:r>
        <w:t>Managers should learn how to balance between employees and their tasks to ensure overall development in the company</w:t>
      </w:r>
    </w:p>
    <w:p w:rsidR="00F57003" w:rsidRDefault="00F57003" w:rsidP="00F57003">
      <w:pPr>
        <w:pStyle w:val="ListParagraph"/>
        <w:numPr>
          <w:ilvl w:val="0"/>
          <w:numId w:val="6"/>
        </w:numPr>
      </w:pPr>
      <w:r>
        <w:t>Managers should not try fixing employees as people are different</w:t>
      </w:r>
    </w:p>
    <w:p w:rsidR="00F57003" w:rsidRDefault="00F57003" w:rsidP="00F57003">
      <w:pPr>
        <w:pStyle w:val="ListParagraph"/>
        <w:numPr>
          <w:ilvl w:val="0"/>
          <w:numId w:val="6"/>
        </w:numPr>
      </w:pPr>
      <w:r>
        <w:lastRenderedPageBreak/>
        <w:t>Managers should learn to ask employees and not tell them what they should do because the employees should be in position to know what is needed of them</w:t>
      </w:r>
    </w:p>
    <w:p w:rsidR="00F57003" w:rsidRDefault="00F57003" w:rsidP="00F57003">
      <w:pPr>
        <w:pStyle w:val="ListParagraph"/>
        <w:numPr>
          <w:ilvl w:val="0"/>
          <w:numId w:val="6"/>
        </w:numPr>
      </w:pPr>
      <w:r>
        <w:t>Managers should learn how to help employees achieve goals by giving guidance</w:t>
      </w:r>
    </w:p>
    <w:p w:rsidR="00F57003" w:rsidRDefault="00F57003" w:rsidP="00F57003">
      <w:pPr>
        <w:ind w:left="360"/>
      </w:pPr>
      <w:r>
        <w:t xml:space="preserve"> </w:t>
      </w:r>
    </w:p>
    <w:p w:rsidR="006A0E9E" w:rsidRDefault="006A0E9E" w:rsidP="006A0E9E"/>
    <w:p w:rsidR="006A0E9E" w:rsidRDefault="006A0E9E" w:rsidP="006A0E9E"/>
    <w:p w:rsidR="00716001" w:rsidRDefault="00716001" w:rsidP="00155605"/>
    <w:p w:rsidR="00716001" w:rsidRDefault="00716001" w:rsidP="00155605"/>
    <w:p w:rsidR="00716001" w:rsidRDefault="00716001" w:rsidP="00155605"/>
    <w:p w:rsidR="00B17767" w:rsidRDefault="00DB7CE8" w:rsidP="00EF7F55">
      <w:pPr>
        <w:pStyle w:val="ListParagraph"/>
      </w:pPr>
      <w:r>
        <w:t xml:space="preserve"> </w:t>
      </w:r>
    </w:p>
    <w:p w:rsidR="00B17767" w:rsidRDefault="00B17767" w:rsidP="00B17767">
      <w:pPr>
        <w:pStyle w:val="ListParagraph"/>
      </w:pPr>
    </w:p>
    <w:p w:rsidR="00372859" w:rsidRDefault="00372859" w:rsidP="000908F1">
      <w:pPr>
        <w:ind w:left="360"/>
      </w:pPr>
    </w:p>
    <w:p w:rsidR="003D2E47" w:rsidRDefault="003D2E47" w:rsidP="00367D69">
      <w:pPr>
        <w:ind w:left="360"/>
      </w:pPr>
    </w:p>
    <w:p w:rsidR="003D2E47" w:rsidRDefault="003D2E47" w:rsidP="00367D69">
      <w:pPr>
        <w:ind w:left="360"/>
      </w:pPr>
      <w:r>
        <w:t xml:space="preserve"> </w:t>
      </w:r>
    </w:p>
    <w:p w:rsidR="00367D69" w:rsidRDefault="00367D69" w:rsidP="0055639A">
      <w:pPr>
        <w:ind w:left="360"/>
      </w:pPr>
    </w:p>
    <w:p w:rsidR="00F57498" w:rsidRDefault="00F57498" w:rsidP="0055639A">
      <w:pPr>
        <w:ind w:left="360"/>
      </w:pPr>
    </w:p>
    <w:p w:rsidR="005F0624" w:rsidRDefault="005F0624" w:rsidP="0055639A">
      <w:pPr>
        <w:ind w:left="360"/>
      </w:pPr>
    </w:p>
    <w:p w:rsidR="00AC424A" w:rsidRDefault="00AC424A" w:rsidP="00A23761"/>
    <w:p w:rsidR="00A23761" w:rsidRDefault="00A23761" w:rsidP="00A23761">
      <w:r>
        <w:lastRenderedPageBreak/>
        <w:t xml:space="preserve">                                        References</w:t>
      </w:r>
    </w:p>
    <w:p w:rsidR="00A23761" w:rsidRDefault="00A23761" w:rsidP="00551FC4">
      <w:pPr>
        <w:ind w:left="720" w:hanging="720"/>
      </w:pPr>
      <w:r>
        <w:t xml:space="preserve">Arvinen-Muondo, R., &amp; Perkins, S. J. (2013). </w:t>
      </w:r>
      <w:r>
        <w:rPr>
          <w:i/>
          <w:iCs/>
        </w:rPr>
        <w:t xml:space="preserve">Organizational </w:t>
      </w:r>
      <w:r w:rsidR="00551FC4">
        <w:rPr>
          <w:i/>
          <w:iCs/>
        </w:rPr>
        <w:t>behavior</w:t>
      </w:r>
      <w:r>
        <w:t>. London: Kogan Page.</w:t>
      </w:r>
    </w:p>
    <w:p w:rsidR="00551FC4" w:rsidRDefault="00551FC4" w:rsidP="00551FC4">
      <w:pPr>
        <w:ind w:left="720" w:hanging="720"/>
      </w:pPr>
      <w:r>
        <w:t xml:space="preserve">Blair, G. R. (2009). </w:t>
      </w:r>
      <w:r>
        <w:rPr>
          <w:i/>
          <w:iCs/>
        </w:rPr>
        <w:t>Goals</w:t>
      </w:r>
      <w:r>
        <w:t>. Naperville, Ill: Simple Truths.</w:t>
      </w:r>
    </w:p>
    <w:p w:rsidR="00A23761" w:rsidRDefault="00A23761" w:rsidP="00551FC4">
      <w:pPr>
        <w:ind w:left="720" w:hanging="720"/>
      </w:pPr>
      <w:r>
        <w:t xml:space="preserve">Parker, H. </w:t>
      </w:r>
      <w:bookmarkStart w:id="0" w:name="_GoBack"/>
      <w:r>
        <w:t>(</w:t>
      </w:r>
      <w:bookmarkEnd w:id="0"/>
      <w:r>
        <w:t xml:space="preserve">2007). </w:t>
      </w:r>
      <w:r>
        <w:rPr>
          <w:i/>
          <w:iCs/>
        </w:rPr>
        <w:t>Stress management</w:t>
      </w:r>
      <w:r>
        <w:t>. Chandni Chowk, Delhi: Global Media</w:t>
      </w:r>
    </w:p>
    <w:p w:rsidR="00E50937" w:rsidRDefault="00E50937"/>
    <w:p w:rsidR="00E50937" w:rsidRDefault="00E50937"/>
    <w:p w:rsidR="00E50937" w:rsidRDefault="00E50937"/>
    <w:p w:rsidR="00E50937" w:rsidRDefault="00E50937"/>
    <w:p w:rsidR="00E50937" w:rsidRDefault="00E50937"/>
    <w:p w:rsidR="00E50937" w:rsidRDefault="00E50937"/>
    <w:p w:rsidR="00E50937" w:rsidRDefault="00E50937"/>
    <w:p w:rsidR="00E50937" w:rsidRPr="00E50937" w:rsidRDefault="00E50937" w:rsidP="00E50937"/>
    <w:sectPr w:rsidR="00E50937" w:rsidRPr="00E50937" w:rsidSect="00551FC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AAC" w:rsidRDefault="00867AAC" w:rsidP="00551FC4">
      <w:pPr>
        <w:spacing w:after="0" w:line="240" w:lineRule="auto"/>
      </w:pPr>
      <w:r>
        <w:separator/>
      </w:r>
    </w:p>
  </w:endnote>
  <w:endnote w:type="continuationSeparator" w:id="0">
    <w:p w:rsidR="00867AAC" w:rsidRDefault="00867AAC" w:rsidP="00551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AAC" w:rsidRDefault="00867AAC" w:rsidP="00551FC4">
      <w:pPr>
        <w:spacing w:after="0" w:line="240" w:lineRule="auto"/>
      </w:pPr>
      <w:r>
        <w:separator/>
      </w:r>
    </w:p>
  </w:footnote>
  <w:footnote w:type="continuationSeparator" w:id="0">
    <w:p w:rsidR="00867AAC" w:rsidRDefault="00867AAC" w:rsidP="00551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FC4" w:rsidRDefault="00551FC4" w:rsidP="00551FC4">
    <w:pPr>
      <w:pStyle w:val="Header"/>
    </w:pPr>
    <w:r>
      <w:t>BUSINESS</w:t>
    </w:r>
    <w:sdt>
      <w:sdtPr>
        <w:id w:val="-348712078"/>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Pr>
            <w:noProof/>
          </w:rPr>
          <w:t>8</w:t>
        </w:r>
        <w:r>
          <w:rPr>
            <w:noProof/>
          </w:rPr>
          <w:fldChar w:fldCharType="end"/>
        </w:r>
      </w:sdtContent>
    </w:sdt>
  </w:p>
  <w:p w:rsidR="00551FC4" w:rsidRDefault="00551F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FC4" w:rsidRDefault="00551FC4" w:rsidP="00551FC4">
    <w:pPr>
      <w:pStyle w:val="Header"/>
    </w:pPr>
    <w:r>
      <w:t>Running head: BUSINESS</w:t>
    </w:r>
    <w:sdt>
      <w:sdtPr>
        <w:id w:val="-1469127917"/>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Pr>
            <w:noProof/>
          </w:rPr>
          <w:t>1</w:t>
        </w:r>
        <w:r>
          <w:rPr>
            <w:noProof/>
          </w:rPr>
          <w:fldChar w:fldCharType="end"/>
        </w:r>
      </w:sdtContent>
    </w:sdt>
  </w:p>
  <w:p w:rsidR="00551FC4" w:rsidRDefault="00551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82ADF"/>
    <w:multiLevelType w:val="hybridMultilevel"/>
    <w:tmpl w:val="C100D6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42F91"/>
    <w:multiLevelType w:val="hybridMultilevel"/>
    <w:tmpl w:val="EECA6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A6BE2"/>
    <w:multiLevelType w:val="hybridMultilevel"/>
    <w:tmpl w:val="33581B8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 w15:restartNumberingAfterBreak="0">
    <w:nsid w:val="32577B91"/>
    <w:multiLevelType w:val="hybridMultilevel"/>
    <w:tmpl w:val="CAA6B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B769F5"/>
    <w:multiLevelType w:val="hybridMultilevel"/>
    <w:tmpl w:val="42423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A21074"/>
    <w:multiLevelType w:val="hybridMultilevel"/>
    <w:tmpl w:val="A5F66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50937"/>
    <w:rsid w:val="000160E8"/>
    <w:rsid w:val="00085112"/>
    <w:rsid w:val="000875B9"/>
    <w:rsid w:val="000908F1"/>
    <w:rsid w:val="00155605"/>
    <w:rsid w:val="001D6350"/>
    <w:rsid w:val="00220B6C"/>
    <w:rsid w:val="00252668"/>
    <w:rsid w:val="002C352D"/>
    <w:rsid w:val="003162EE"/>
    <w:rsid w:val="00367D69"/>
    <w:rsid w:val="00372859"/>
    <w:rsid w:val="003D2E47"/>
    <w:rsid w:val="003E19E3"/>
    <w:rsid w:val="004123B0"/>
    <w:rsid w:val="0044230F"/>
    <w:rsid w:val="00551FC4"/>
    <w:rsid w:val="0055639A"/>
    <w:rsid w:val="005F0624"/>
    <w:rsid w:val="006813E1"/>
    <w:rsid w:val="00694607"/>
    <w:rsid w:val="006A0E9E"/>
    <w:rsid w:val="00702351"/>
    <w:rsid w:val="00716001"/>
    <w:rsid w:val="007348B2"/>
    <w:rsid w:val="00867AAC"/>
    <w:rsid w:val="008E24C3"/>
    <w:rsid w:val="00963193"/>
    <w:rsid w:val="009955AA"/>
    <w:rsid w:val="009B16C6"/>
    <w:rsid w:val="00A23761"/>
    <w:rsid w:val="00A3044C"/>
    <w:rsid w:val="00AC424A"/>
    <w:rsid w:val="00B131C2"/>
    <w:rsid w:val="00B17767"/>
    <w:rsid w:val="00B81151"/>
    <w:rsid w:val="00BB5973"/>
    <w:rsid w:val="00DB22DD"/>
    <w:rsid w:val="00DB7CE8"/>
    <w:rsid w:val="00E50937"/>
    <w:rsid w:val="00EC6A6C"/>
    <w:rsid w:val="00EF7F55"/>
    <w:rsid w:val="00F03C9C"/>
    <w:rsid w:val="00F1496D"/>
    <w:rsid w:val="00F57003"/>
    <w:rsid w:val="00F5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CEC9CF-0A89-4EC0-8922-90E4749D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937"/>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937"/>
    <w:pPr>
      <w:ind w:left="720"/>
      <w:contextualSpacing/>
    </w:pPr>
  </w:style>
  <w:style w:type="paragraph" w:styleId="Header">
    <w:name w:val="header"/>
    <w:basedOn w:val="Normal"/>
    <w:link w:val="HeaderChar"/>
    <w:uiPriority w:val="99"/>
    <w:unhideWhenUsed/>
    <w:rsid w:val="00551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FC4"/>
    <w:rPr>
      <w:rFonts w:ascii="Times New Roman" w:hAnsi="Times New Roman"/>
      <w:sz w:val="24"/>
    </w:rPr>
  </w:style>
  <w:style w:type="paragraph" w:styleId="Footer">
    <w:name w:val="footer"/>
    <w:basedOn w:val="Normal"/>
    <w:link w:val="FooterChar"/>
    <w:uiPriority w:val="99"/>
    <w:unhideWhenUsed/>
    <w:rsid w:val="00551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FC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8</Pages>
  <Words>1126</Words>
  <Characters>6420</Characters>
  <Application>Microsoft Office Word</Application>
  <DocSecurity>0</DocSecurity>
  <Lines>53</Lines>
  <Paragraphs>15</Paragraphs>
  <ScaleCrop>false</ScaleCrop>
  <Company/>
  <LinksUpToDate>false</LinksUpToDate>
  <CharactersWithSpaces>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KIRUGI</cp:lastModifiedBy>
  <cp:revision>45</cp:revision>
  <dcterms:created xsi:type="dcterms:W3CDTF">2016-10-03T12:44:00Z</dcterms:created>
  <dcterms:modified xsi:type="dcterms:W3CDTF">2016-10-03T19:21:00Z</dcterms:modified>
</cp:coreProperties>
</file>