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74F" w:rsidRPr="001E6AC9" w:rsidRDefault="0098574F" w:rsidP="0098574F">
      <w:pPr>
        <w:spacing w:after="0" w:line="480" w:lineRule="auto"/>
        <w:ind w:firstLine="0"/>
        <w:contextualSpacing/>
        <w:rPr>
          <w:rFonts w:ascii="Times New Roman" w:hAnsi="Times New Roman" w:cs="Times New Roman"/>
          <w:sz w:val="24"/>
          <w:szCs w:val="24"/>
        </w:rPr>
      </w:pPr>
      <w:r w:rsidRPr="001E6AC9">
        <w:rPr>
          <w:rFonts w:ascii="Times New Roman" w:hAnsi="Times New Roman" w:cs="Times New Roman"/>
          <w:sz w:val="24"/>
          <w:szCs w:val="24"/>
        </w:rPr>
        <w:t>Student’s Name</w:t>
      </w:r>
    </w:p>
    <w:p w:rsidR="0098574F" w:rsidRPr="001E6AC9" w:rsidRDefault="0098574F" w:rsidP="0098574F">
      <w:pPr>
        <w:spacing w:after="0" w:line="480" w:lineRule="auto"/>
        <w:ind w:firstLine="0"/>
        <w:contextualSpacing/>
        <w:rPr>
          <w:rFonts w:ascii="Times New Roman" w:hAnsi="Times New Roman" w:cs="Times New Roman"/>
          <w:sz w:val="24"/>
          <w:szCs w:val="24"/>
        </w:rPr>
      </w:pPr>
      <w:r w:rsidRPr="001E6AC9">
        <w:rPr>
          <w:rFonts w:ascii="Times New Roman" w:hAnsi="Times New Roman" w:cs="Times New Roman"/>
          <w:sz w:val="24"/>
          <w:szCs w:val="24"/>
        </w:rPr>
        <w:t>Professor’s Name</w:t>
      </w:r>
    </w:p>
    <w:p w:rsidR="0098574F" w:rsidRPr="001E6AC9" w:rsidRDefault="0098574F" w:rsidP="0098574F">
      <w:pPr>
        <w:spacing w:after="0" w:line="480" w:lineRule="auto"/>
        <w:ind w:firstLine="0"/>
        <w:contextualSpacing/>
        <w:rPr>
          <w:rFonts w:ascii="Times New Roman" w:hAnsi="Times New Roman" w:cs="Times New Roman"/>
          <w:sz w:val="24"/>
          <w:szCs w:val="24"/>
        </w:rPr>
      </w:pPr>
      <w:r w:rsidRPr="001E6AC9">
        <w:rPr>
          <w:rFonts w:ascii="Times New Roman" w:hAnsi="Times New Roman" w:cs="Times New Roman"/>
          <w:sz w:val="24"/>
          <w:szCs w:val="24"/>
        </w:rPr>
        <w:t>Grade Course</w:t>
      </w:r>
    </w:p>
    <w:p w:rsidR="0098574F" w:rsidRPr="001E6AC9" w:rsidRDefault="0098574F" w:rsidP="0098574F">
      <w:pPr>
        <w:spacing w:after="0" w:line="480" w:lineRule="auto"/>
        <w:ind w:firstLine="0"/>
        <w:contextualSpacing/>
        <w:rPr>
          <w:rFonts w:ascii="Times New Roman" w:hAnsi="Times New Roman" w:cs="Times New Roman"/>
          <w:sz w:val="24"/>
          <w:szCs w:val="24"/>
        </w:rPr>
      </w:pPr>
      <w:r w:rsidRPr="001E6AC9">
        <w:rPr>
          <w:rFonts w:ascii="Times New Roman" w:hAnsi="Times New Roman" w:cs="Times New Roman"/>
          <w:sz w:val="24"/>
          <w:szCs w:val="24"/>
        </w:rPr>
        <w:t>Date of Submission</w:t>
      </w:r>
    </w:p>
    <w:p w:rsidR="004C415C" w:rsidRPr="001E6AC9" w:rsidRDefault="00304842" w:rsidP="0098574F">
      <w:pPr>
        <w:spacing w:after="0" w:line="480" w:lineRule="auto"/>
        <w:ind w:firstLine="0"/>
        <w:contextualSpacing/>
        <w:jc w:val="center"/>
        <w:rPr>
          <w:rFonts w:ascii="Times New Roman" w:hAnsi="Times New Roman" w:cs="Times New Roman"/>
          <w:sz w:val="24"/>
          <w:szCs w:val="24"/>
        </w:rPr>
      </w:pPr>
      <w:r w:rsidRPr="001E6AC9">
        <w:rPr>
          <w:rFonts w:ascii="Times New Roman" w:hAnsi="Times New Roman" w:cs="Times New Roman"/>
          <w:sz w:val="24"/>
          <w:szCs w:val="24"/>
        </w:rPr>
        <w:t xml:space="preserve">A Public Redistributive Strategy </w:t>
      </w:r>
      <w:r w:rsidR="00CD404C">
        <w:rPr>
          <w:rFonts w:ascii="Times New Roman" w:hAnsi="Times New Roman" w:cs="Times New Roman"/>
          <w:sz w:val="24"/>
          <w:szCs w:val="24"/>
        </w:rPr>
        <w:t>Should Be Included In Policies</w:t>
      </w:r>
      <w:bookmarkStart w:id="0" w:name="_GoBack"/>
      <w:bookmarkEnd w:id="0"/>
      <w:r w:rsidRPr="001E6AC9">
        <w:rPr>
          <w:rFonts w:ascii="Times New Roman" w:hAnsi="Times New Roman" w:cs="Times New Roman"/>
          <w:sz w:val="24"/>
          <w:szCs w:val="24"/>
        </w:rPr>
        <w:t xml:space="preserve"> To Address Healthcare Inequities In Resource Poor Countries</w:t>
      </w:r>
    </w:p>
    <w:p w:rsidR="00A45A72" w:rsidRPr="001E6AC9" w:rsidRDefault="004F2069" w:rsidP="00305BBD">
      <w:pPr>
        <w:spacing w:after="0" w:line="480" w:lineRule="auto"/>
        <w:contextualSpacing/>
        <w:jc w:val="left"/>
        <w:rPr>
          <w:rFonts w:ascii="Times New Roman" w:hAnsi="Times New Roman" w:cs="Times New Roman"/>
          <w:sz w:val="24"/>
          <w:szCs w:val="24"/>
        </w:rPr>
      </w:pPr>
      <w:r w:rsidRPr="001E6AC9">
        <w:rPr>
          <w:rFonts w:ascii="Times New Roman" w:hAnsi="Times New Roman" w:cs="Times New Roman"/>
          <w:sz w:val="24"/>
          <w:szCs w:val="24"/>
        </w:rPr>
        <w:t>The health care quality gap is apparent in areas where there are poor or no public redistributive strategies. I believe that strategies to address the healthcare inequities in resource-poor countries should include a public redistributive strategy. In health care, the aim of “equity” is to ensure that quality care is availed to all regardless of their differences, personal or otherwise, that are unrelated to the patient’s reason for the search for healthcare (Mayberry et al. 103). Wealth and income disparities impact the public’s ability to access quality care whenever needed. Therefore, by bridging this gap, it will be possible to bridge the chasm created by inequities in healthcare. For example, when the government comes up with appropriate redistributive policies and programs, it will be possible to offer health services to more people who initially, would not have afforded it due to the high costs. That is why the Global Health Disparities video (Np) maintains that it is time to share the wealth. Hans Ros</w:t>
      </w:r>
      <w:r w:rsidR="00856B28" w:rsidRPr="001E6AC9">
        <w:rPr>
          <w:rFonts w:ascii="Times New Roman" w:hAnsi="Times New Roman" w:cs="Times New Roman"/>
          <w:sz w:val="24"/>
          <w:szCs w:val="24"/>
        </w:rPr>
        <w:t>ling</w:t>
      </w:r>
      <w:r w:rsidRPr="001E6AC9">
        <w:rPr>
          <w:rFonts w:ascii="Times New Roman" w:hAnsi="Times New Roman" w:cs="Times New Roman"/>
          <w:sz w:val="24"/>
          <w:szCs w:val="24"/>
        </w:rPr>
        <w:t xml:space="preserve"> (Np) is also convinced that what seems impossible is possible, but this will only happen if governments develop proper redistributive policies to ensure equity within the healthcare system both locally and globally.</w:t>
      </w:r>
    </w:p>
    <w:p w:rsidR="00A45A72" w:rsidRPr="001E6AC9" w:rsidRDefault="00A45A72">
      <w:pPr>
        <w:rPr>
          <w:rFonts w:ascii="Times New Roman" w:hAnsi="Times New Roman" w:cs="Times New Roman"/>
          <w:sz w:val="24"/>
          <w:szCs w:val="24"/>
        </w:rPr>
      </w:pPr>
      <w:r w:rsidRPr="001E6AC9">
        <w:rPr>
          <w:rFonts w:ascii="Times New Roman" w:hAnsi="Times New Roman" w:cs="Times New Roman"/>
          <w:sz w:val="24"/>
          <w:szCs w:val="24"/>
        </w:rPr>
        <w:br w:type="page"/>
      </w:r>
    </w:p>
    <w:p w:rsidR="00305BBD" w:rsidRPr="001E6AC9" w:rsidRDefault="00A45A72" w:rsidP="00856B28">
      <w:pPr>
        <w:spacing w:after="0" w:line="480" w:lineRule="auto"/>
        <w:ind w:firstLine="0"/>
        <w:contextualSpacing/>
        <w:jc w:val="left"/>
        <w:rPr>
          <w:rFonts w:ascii="Times New Roman" w:hAnsi="Times New Roman" w:cs="Times New Roman"/>
          <w:sz w:val="24"/>
          <w:szCs w:val="24"/>
        </w:rPr>
      </w:pPr>
      <w:r w:rsidRPr="001E6AC9">
        <w:rPr>
          <w:rFonts w:ascii="Times New Roman" w:hAnsi="Times New Roman" w:cs="Times New Roman"/>
          <w:sz w:val="24"/>
          <w:szCs w:val="24"/>
        </w:rPr>
        <w:lastRenderedPageBreak/>
        <w:t>Works Cited</w:t>
      </w:r>
    </w:p>
    <w:p w:rsidR="00856B28" w:rsidRPr="001E6AC9" w:rsidRDefault="00856B28" w:rsidP="00856B28">
      <w:pPr>
        <w:spacing w:after="0" w:line="480" w:lineRule="auto"/>
        <w:ind w:left="720" w:hanging="720"/>
        <w:contextualSpacing/>
        <w:jc w:val="left"/>
        <w:rPr>
          <w:rStyle w:val="selectable"/>
          <w:rFonts w:ascii="Times New Roman" w:hAnsi="Times New Roman" w:cs="Times New Roman"/>
          <w:sz w:val="24"/>
          <w:szCs w:val="24"/>
        </w:rPr>
      </w:pPr>
      <w:r w:rsidRPr="001E6AC9">
        <w:rPr>
          <w:rStyle w:val="selectable"/>
          <w:rFonts w:ascii="Times New Roman" w:hAnsi="Times New Roman" w:cs="Times New Roman"/>
          <w:sz w:val="24"/>
          <w:szCs w:val="24"/>
        </w:rPr>
        <w:t xml:space="preserve">"Global Health Disparities". </w:t>
      </w:r>
      <w:r w:rsidRPr="001E6AC9">
        <w:rPr>
          <w:rStyle w:val="selectable"/>
          <w:rFonts w:ascii="Times New Roman" w:hAnsi="Times New Roman" w:cs="Times New Roman"/>
          <w:i/>
          <w:iCs/>
          <w:sz w:val="24"/>
          <w:szCs w:val="24"/>
        </w:rPr>
        <w:t>YouTube</w:t>
      </w:r>
      <w:r w:rsidRPr="001E6AC9">
        <w:rPr>
          <w:rStyle w:val="selectable"/>
          <w:rFonts w:ascii="Times New Roman" w:hAnsi="Times New Roman" w:cs="Times New Roman"/>
          <w:sz w:val="24"/>
          <w:szCs w:val="24"/>
        </w:rPr>
        <w:t>. N.p., 2008</w:t>
      </w:r>
      <w:r w:rsidRPr="001E6AC9">
        <w:rPr>
          <w:rStyle w:val="selectable"/>
          <w:rFonts w:ascii="Times New Roman" w:hAnsi="Times New Roman" w:cs="Times New Roman"/>
          <w:sz w:val="24"/>
          <w:szCs w:val="24"/>
        </w:rPr>
        <w:t>. Web. 5 Oct. 2016.</w:t>
      </w:r>
    </w:p>
    <w:p w:rsidR="00856B28" w:rsidRPr="001E6AC9" w:rsidRDefault="00856B28" w:rsidP="00856B28">
      <w:pPr>
        <w:spacing w:after="0" w:line="480" w:lineRule="auto"/>
        <w:ind w:left="720" w:hanging="720"/>
        <w:contextualSpacing/>
        <w:jc w:val="left"/>
        <w:rPr>
          <w:rFonts w:ascii="Times New Roman" w:eastAsia="Times New Roman" w:hAnsi="Times New Roman" w:cs="Times New Roman"/>
          <w:sz w:val="24"/>
          <w:szCs w:val="24"/>
          <w:lang w:val="en-GB" w:eastAsia="en-GB"/>
        </w:rPr>
      </w:pPr>
      <w:r w:rsidRPr="00A45A72">
        <w:rPr>
          <w:rFonts w:ascii="Times New Roman" w:eastAsia="Times New Roman" w:hAnsi="Times New Roman" w:cs="Times New Roman"/>
          <w:sz w:val="24"/>
          <w:szCs w:val="24"/>
          <w:lang w:val="en-GB" w:eastAsia="en-GB"/>
        </w:rPr>
        <w:t xml:space="preserve">Mayberry, Robert M., et al. "Improving quality and reducing inequities: a challenge in achieving best care." </w:t>
      </w:r>
      <w:r w:rsidRPr="00A45A72">
        <w:rPr>
          <w:rFonts w:ascii="Times New Roman" w:eastAsia="Times New Roman" w:hAnsi="Times New Roman" w:cs="Times New Roman"/>
          <w:i/>
          <w:iCs/>
          <w:sz w:val="24"/>
          <w:szCs w:val="24"/>
          <w:lang w:val="en-GB" w:eastAsia="en-GB"/>
        </w:rPr>
        <w:t>Baylor University Medical Center. Proceedings</w:t>
      </w:r>
      <w:r w:rsidRPr="00A45A72">
        <w:rPr>
          <w:rFonts w:ascii="Times New Roman" w:eastAsia="Times New Roman" w:hAnsi="Times New Roman" w:cs="Times New Roman"/>
          <w:sz w:val="24"/>
          <w:szCs w:val="24"/>
          <w:lang w:val="en-GB" w:eastAsia="en-GB"/>
        </w:rPr>
        <w:t>. Vol. 19. No. 2. Baylor University Medical Center, 2006.</w:t>
      </w:r>
      <w:r w:rsidRPr="001E6AC9">
        <w:rPr>
          <w:rFonts w:ascii="Times New Roman" w:eastAsia="Times New Roman" w:hAnsi="Times New Roman" w:cs="Times New Roman"/>
          <w:sz w:val="24"/>
          <w:szCs w:val="24"/>
          <w:lang w:val="en-GB" w:eastAsia="en-GB"/>
        </w:rPr>
        <w:t xml:space="preserve"> Print.</w:t>
      </w:r>
    </w:p>
    <w:p w:rsidR="00856B28" w:rsidRPr="001E6AC9" w:rsidRDefault="00856B28" w:rsidP="00856B28">
      <w:pPr>
        <w:spacing w:after="0" w:line="480" w:lineRule="auto"/>
        <w:ind w:left="720" w:hanging="720"/>
        <w:contextualSpacing/>
        <w:jc w:val="left"/>
        <w:rPr>
          <w:rFonts w:ascii="Times New Roman" w:hAnsi="Times New Roman" w:cs="Times New Roman"/>
          <w:sz w:val="24"/>
          <w:szCs w:val="24"/>
        </w:rPr>
      </w:pPr>
      <w:r w:rsidRPr="001E6AC9">
        <w:rPr>
          <w:rStyle w:val="selectable"/>
          <w:rFonts w:ascii="Times New Roman" w:hAnsi="Times New Roman" w:cs="Times New Roman"/>
          <w:sz w:val="24"/>
          <w:szCs w:val="24"/>
        </w:rPr>
        <w:t xml:space="preserve">Rosling, Hans. "The Seemingly Impossible Is Possible". </w:t>
      </w:r>
      <w:r w:rsidRPr="001E6AC9">
        <w:rPr>
          <w:rStyle w:val="selectable"/>
          <w:rFonts w:ascii="Times New Roman" w:hAnsi="Times New Roman" w:cs="Times New Roman"/>
          <w:i/>
          <w:iCs/>
          <w:sz w:val="24"/>
          <w:szCs w:val="24"/>
        </w:rPr>
        <w:t>Gapminder.org</w:t>
      </w:r>
      <w:r w:rsidRPr="001E6AC9">
        <w:rPr>
          <w:rStyle w:val="selectable"/>
          <w:rFonts w:ascii="Times New Roman" w:hAnsi="Times New Roman" w:cs="Times New Roman"/>
          <w:sz w:val="24"/>
          <w:szCs w:val="24"/>
        </w:rPr>
        <w:t>. N.p., 2007. Web. 5 Oct. 2016.</w:t>
      </w:r>
    </w:p>
    <w:sectPr w:rsidR="00856B28" w:rsidRPr="001E6AC9" w:rsidSect="0061730A">
      <w:headerReference w:type="default" r:id="rId7"/>
      <w:head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F98" w:rsidRDefault="00CF3F98" w:rsidP="004E4360">
      <w:pPr>
        <w:spacing w:after="0" w:line="240" w:lineRule="auto"/>
      </w:pPr>
      <w:r>
        <w:separator/>
      </w:r>
    </w:p>
  </w:endnote>
  <w:endnote w:type="continuationSeparator" w:id="0">
    <w:p w:rsidR="00CF3F98" w:rsidRDefault="00CF3F98"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F98" w:rsidRDefault="00CF3F98" w:rsidP="004E4360">
      <w:pPr>
        <w:spacing w:after="0" w:line="240" w:lineRule="auto"/>
      </w:pPr>
      <w:r>
        <w:separator/>
      </w:r>
    </w:p>
  </w:footnote>
  <w:footnote w:type="continuationSeparator" w:id="0">
    <w:p w:rsidR="00CF3F98" w:rsidRDefault="00CF3F98"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990A9A" w:rsidP="00A64A94">
    <w:pPr>
      <w:pStyle w:val="Header"/>
      <w:tabs>
        <w:tab w:val="clear" w:pos="4680"/>
        <w:tab w:val="clear" w:pos="9360"/>
      </w:tabs>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4A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Surname </w:t>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sidR="00CD404C">
      <w:rPr>
        <w:rFonts w:ascii="Times New Roman" w:hAnsi="Times New Roman" w:cs="Times New Roman"/>
        <w:noProof/>
        <w:sz w:val="24"/>
        <w:szCs w:val="24"/>
      </w:rPr>
      <w:t>2</w:t>
    </w:r>
    <w:r w:rsidR="004E4360" w:rsidRPr="00A64A94">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990A9A" w:rsidRDefault="00990A9A" w:rsidP="00990A9A">
    <w:pPr>
      <w:spacing w:after="0" w:line="480" w:lineRule="auto"/>
      <w:ind w:firstLine="0"/>
      <w:contextualSpacing/>
      <w:jc w:val="right"/>
      <w:rPr>
        <w:rFonts w:ascii="Times New Roman" w:hAnsi="Times New Roman" w:cs="Times New Roman"/>
        <w:sz w:val="24"/>
        <w:szCs w:val="24"/>
      </w:rPr>
    </w:pPr>
    <w:r>
      <w:rPr>
        <w:rFonts w:ascii="Times New Roman" w:hAnsi="Times New Roman" w:cs="Times New Roman"/>
        <w:caps/>
        <w:sz w:val="24"/>
        <w:szCs w:val="24"/>
      </w:rPr>
      <w:t>S</w:t>
    </w:r>
    <w:r>
      <w:rPr>
        <w:rFonts w:ascii="Times New Roman" w:hAnsi="Times New Roman" w:cs="Times New Roman"/>
        <w:sz w:val="24"/>
        <w:szCs w:val="24"/>
      </w:rPr>
      <w:t>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4E1F"/>
    <w:rsid w:val="00015BAF"/>
    <w:rsid w:val="00027AB7"/>
    <w:rsid w:val="00037FC3"/>
    <w:rsid w:val="000410B9"/>
    <w:rsid w:val="0004335A"/>
    <w:rsid w:val="000743DC"/>
    <w:rsid w:val="00077FE1"/>
    <w:rsid w:val="00081F28"/>
    <w:rsid w:val="000910B8"/>
    <w:rsid w:val="000A4D50"/>
    <w:rsid w:val="000B056E"/>
    <w:rsid w:val="000B3E04"/>
    <w:rsid w:val="000B5294"/>
    <w:rsid w:val="000B5419"/>
    <w:rsid w:val="000C1B21"/>
    <w:rsid w:val="000C33A1"/>
    <w:rsid w:val="000C34BB"/>
    <w:rsid w:val="000D284C"/>
    <w:rsid w:val="000E41DC"/>
    <w:rsid w:val="000E5903"/>
    <w:rsid w:val="000F0B35"/>
    <w:rsid w:val="000F2E32"/>
    <w:rsid w:val="000F2FA0"/>
    <w:rsid w:val="001045BD"/>
    <w:rsid w:val="00110D1F"/>
    <w:rsid w:val="001150E8"/>
    <w:rsid w:val="00122E82"/>
    <w:rsid w:val="00130D84"/>
    <w:rsid w:val="00131478"/>
    <w:rsid w:val="00133EC8"/>
    <w:rsid w:val="00142D17"/>
    <w:rsid w:val="001502F7"/>
    <w:rsid w:val="00156B54"/>
    <w:rsid w:val="00161A6C"/>
    <w:rsid w:val="00164DF0"/>
    <w:rsid w:val="0016774B"/>
    <w:rsid w:val="00167D73"/>
    <w:rsid w:val="00185039"/>
    <w:rsid w:val="00190793"/>
    <w:rsid w:val="001A044F"/>
    <w:rsid w:val="001A39FC"/>
    <w:rsid w:val="001B3480"/>
    <w:rsid w:val="001B79A1"/>
    <w:rsid w:val="001C7343"/>
    <w:rsid w:val="001D1CE3"/>
    <w:rsid w:val="001E6AC9"/>
    <w:rsid w:val="001F018C"/>
    <w:rsid w:val="001F3E42"/>
    <w:rsid w:val="00200D44"/>
    <w:rsid w:val="00217699"/>
    <w:rsid w:val="002245CA"/>
    <w:rsid w:val="002262E2"/>
    <w:rsid w:val="002268CF"/>
    <w:rsid w:val="002274ED"/>
    <w:rsid w:val="00231AE9"/>
    <w:rsid w:val="00243C05"/>
    <w:rsid w:val="00274224"/>
    <w:rsid w:val="0028726C"/>
    <w:rsid w:val="0029643E"/>
    <w:rsid w:val="002B224D"/>
    <w:rsid w:val="002C5D6A"/>
    <w:rsid w:val="002D0864"/>
    <w:rsid w:val="002D1F7D"/>
    <w:rsid w:val="002D6D2F"/>
    <w:rsid w:val="002E0106"/>
    <w:rsid w:val="002F48A1"/>
    <w:rsid w:val="00304842"/>
    <w:rsid w:val="003050E8"/>
    <w:rsid w:val="00305BBD"/>
    <w:rsid w:val="00307FBF"/>
    <w:rsid w:val="003118AD"/>
    <w:rsid w:val="00312B11"/>
    <w:rsid w:val="00322B5C"/>
    <w:rsid w:val="00327568"/>
    <w:rsid w:val="00336BD4"/>
    <w:rsid w:val="003374CE"/>
    <w:rsid w:val="003456E2"/>
    <w:rsid w:val="003458F3"/>
    <w:rsid w:val="00353D0C"/>
    <w:rsid w:val="00356442"/>
    <w:rsid w:val="00363FF8"/>
    <w:rsid w:val="00365BA9"/>
    <w:rsid w:val="00371A0E"/>
    <w:rsid w:val="00385A27"/>
    <w:rsid w:val="003A1886"/>
    <w:rsid w:val="003A34DF"/>
    <w:rsid w:val="003A6078"/>
    <w:rsid w:val="003C5A5D"/>
    <w:rsid w:val="003D45F1"/>
    <w:rsid w:val="003D5D10"/>
    <w:rsid w:val="0040179D"/>
    <w:rsid w:val="004067E9"/>
    <w:rsid w:val="0041306B"/>
    <w:rsid w:val="00423BC2"/>
    <w:rsid w:val="00437B79"/>
    <w:rsid w:val="00440F18"/>
    <w:rsid w:val="004416DB"/>
    <w:rsid w:val="004543C1"/>
    <w:rsid w:val="0046743E"/>
    <w:rsid w:val="004701D9"/>
    <w:rsid w:val="00486A6C"/>
    <w:rsid w:val="004A3BF0"/>
    <w:rsid w:val="004A4AAD"/>
    <w:rsid w:val="004C1AB7"/>
    <w:rsid w:val="004C415C"/>
    <w:rsid w:val="004C67EE"/>
    <w:rsid w:val="004E326D"/>
    <w:rsid w:val="004E4360"/>
    <w:rsid w:val="004F2069"/>
    <w:rsid w:val="0051266B"/>
    <w:rsid w:val="00514EA9"/>
    <w:rsid w:val="00524971"/>
    <w:rsid w:val="0053241A"/>
    <w:rsid w:val="00536EC3"/>
    <w:rsid w:val="005411C4"/>
    <w:rsid w:val="005438F0"/>
    <w:rsid w:val="005478D9"/>
    <w:rsid w:val="00553B66"/>
    <w:rsid w:val="00584A03"/>
    <w:rsid w:val="005A62E8"/>
    <w:rsid w:val="005B35E7"/>
    <w:rsid w:val="005C2EAB"/>
    <w:rsid w:val="00601C41"/>
    <w:rsid w:val="00605175"/>
    <w:rsid w:val="0060750F"/>
    <w:rsid w:val="006149F4"/>
    <w:rsid w:val="0061730A"/>
    <w:rsid w:val="006343B2"/>
    <w:rsid w:val="0063644D"/>
    <w:rsid w:val="00642FCA"/>
    <w:rsid w:val="00644BF6"/>
    <w:rsid w:val="006455D5"/>
    <w:rsid w:val="00647652"/>
    <w:rsid w:val="00651147"/>
    <w:rsid w:val="006532F8"/>
    <w:rsid w:val="0068662A"/>
    <w:rsid w:val="00686FF7"/>
    <w:rsid w:val="006A277C"/>
    <w:rsid w:val="006A3695"/>
    <w:rsid w:val="006A7DDC"/>
    <w:rsid w:val="006F0ECA"/>
    <w:rsid w:val="006F3BAE"/>
    <w:rsid w:val="006F7B1E"/>
    <w:rsid w:val="00717099"/>
    <w:rsid w:val="00721BC6"/>
    <w:rsid w:val="00726C99"/>
    <w:rsid w:val="00751B44"/>
    <w:rsid w:val="007532FC"/>
    <w:rsid w:val="00754C29"/>
    <w:rsid w:val="007738F8"/>
    <w:rsid w:val="00774ED6"/>
    <w:rsid w:val="00777E0A"/>
    <w:rsid w:val="007825B1"/>
    <w:rsid w:val="007827B3"/>
    <w:rsid w:val="007910DB"/>
    <w:rsid w:val="00794B58"/>
    <w:rsid w:val="007C25A6"/>
    <w:rsid w:val="007D15F0"/>
    <w:rsid w:val="007D2ED1"/>
    <w:rsid w:val="007D5D97"/>
    <w:rsid w:val="007D7864"/>
    <w:rsid w:val="007E0A3E"/>
    <w:rsid w:val="007F0957"/>
    <w:rsid w:val="007F0B4C"/>
    <w:rsid w:val="007F50BE"/>
    <w:rsid w:val="00803AEB"/>
    <w:rsid w:val="00825C5A"/>
    <w:rsid w:val="0083654B"/>
    <w:rsid w:val="00837E66"/>
    <w:rsid w:val="00842D75"/>
    <w:rsid w:val="00844570"/>
    <w:rsid w:val="00856B28"/>
    <w:rsid w:val="00862BF7"/>
    <w:rsid w:val="008670A4"/>
    <w:rsid w:val="00871EB6"/>
    <w:rsid w:val="00874612"/>
    <w:rsid w:val="00877144"/>
    <w:rsid w:val="00882830"/>
    <w:rsid w:val="00887DBE"/>
    <w:rsid w:val="008A2692"/>
    <w:rsid w:val="008B1FB9"/>
    <w:rsid w:val="008C7FE2"/>
    <w:rsid w:val="008D2E2C"/>
    <w:rsid w:val="008F0A3B"/>
    <w:rsid w:val="009162BB"/>
    <w:rsid w:val="0093502F"/>
    <w:rsid w:val="00957A19"/>
    <w:rsid w:val="00973AE2"/>
    <w:rsid w:val="00982117"/>
    <w:rsid w:val="0098574F"/>
    <w:rsid w:val="00990A9A"/>
    <w:rsid w:val="009B5BCC"/>
    <w:rsid w:val="009C356E"/>
    <w:rsid w:val="009C5C3F"/>
    <w:rsid w:val="009E7D9E"/>
    <w:rsid w:val="00A027B0"/>
    <w:rsid w:val="00A132C4"/>
    <w:rsid w:val="00A1444E"/>
    <w:rsid w:val="00A24D6C"/>
    <w:rsid w:val="00A267BE"/>
    <w:rsid w:val="00A370DC"/>
    <w:rsid w:val="00A409AC"/>
    <w:rsid w:val="00A429C1"/>
    <w:rsid w:val="00A45A72"/>
    <w:rsid w:val="00A46600"/>
    <w:rsid w:val="00A46CC3"/>
    <w:rsid w:val="00A56BF5"/>
    <w:rsid w:val="00A64A94"/>
    <w:rsid w:val="00A722D6"/>
    <w:rsid w:val="00A73DB8"/>
    <w:rsid w:val="00A75A5F"/>
    <w:rsid w:val="00A81D58"/>
    <w:rsid w:val="00A84505"/>
    <w:rsid w:val="00A857C7"/>
    <w:rsid w:val="00A94829"/>
    <w:rsid w:val="00A9785B"/>
    <w:rsid w:val="00AA6B28"/>
    <w:rsid w:val="00AA6BB7"/>
    <w:rsid w:val="00AB4D77"/>
    <w:rsid w:val="00AD317D"/>
    <w:rsid w:val="00AE03CE"/>
    <w:rsid w:val="00AE5E44"/>
    <w:rsid w:val="00B05076"/>
    <w:rsid w:val="00B125A5"/>
    <w:rsid w:val="00B16D48"/>
    <w:rsid w:val="00B26A37"/>
    <w:rsid w:val="00B503DC"/>
    <w:rsid w:val="00B7582F"/>
    <w:rsid w:val="00B94867"/>
    <w:rsid w:val="00BB0014"/>
    <w:rsid w:val="00BD0C9D"/>
    <w:rsid w:val="00BF0A72"/>
    <w:rsid w:val="00C04944"/>
    <w:rsid w:val="00C060DC"/>
    <w:rsid w:val="00C071EC"/>
    <w:rsid w:val="00C17209"/>
    <w:rsid w:val="00C543F0"/>
    <w:rsid w:val="00C654BE"/>
    <w:rsid w:val="00C761FF"/>
    <w:rsid w:val="00C81149"/>
    <w:rsid w:val="00C83D60"/>
    <w:rsid w:val="00C925FF"/>
    <w:rsid w:val="00C92888"/>
    <w:rsid w:val="00CB3E42"/>
    <w:rsid w:val="00CB7762"/>
    <w:rsid w:val="00CB7F70"/>
    <w:rsid w:val="00CD404C"/>
    <w:rsid w:val="00CE03B2"/>
    <w:rsid w:val="00CE3060"/>
    <w:rsid w:val="00CE3FE0"/>
    <w:rsid w:val="00CF3F98"/>
    <w:rsid w:val="00D07691"/>
    <w:rsid w:val="00D11ADE"/>
    <w:rsid w:val="00D22884"/>
    <w:rsid w:val="00D338A7"/>
    <w:rsid w:val="00D3615A"/>
    <w:rsid w:val="00D4072C"/>
    <w:rsid w:val="00D40A56"/>
    <w:rsid w:val="00D65DA5"/>
    <w:rsid w:val="00D67B14"/>
    <w:rsid w:val="00D74B95"/>
    <w:rsid w:val="00D81717"/>
    <w:rsid w:val="00D9292E"/>
    <w:rsid w:val="00D96106"/>
    <w:rsid w:val="00D9775E"/>
    <w:rsid w:val="00DA5091"/>
    <w:rsid w:val="00DE07B9"/>
    <w:rsid w:val="00DE30F7"/>
    <w:rsid w:val="00DF6E21"/>
    <w:rsid w:val="00E1042A"/>
    <w:rsid w:val="00E17210"/>
    <w:rsid w:val="00E20C07"/>
    <w:rsid w:val="00E215AB"/>
    <w:rsid w:val="00E37E59"/>
    <w:rsid w:val="00E437D9"/>
    <w:rsid w:val="00E53F5A"/>
    <w:rsid w:val="00E857FA"/>
    <w:rsid w:val="00E9491F"/>
    <w:rsid w:val="00EA33AB"/>
    <w:rsid w:val="00ED17A6"/>
    <w:rsid w:val="00ED2583"/>
    <w:rsid w:val="00ED4C49"/>
    <w:rsid w:val="00EE52F5"/>
    <w:rsid w:val="00EE5C59"/>
    <w:rsid w:val="00EF0943"/>
    <w:rsid w:val="00F13D0A"/>
    <w:rsid w:val="00F153C8"/>
    <w:rsid w:val="00F2706C"/>
    <w:rsid w:val="00F34D53"/>
    <w:rsid w:val="00F7210D"/>
    <w:rsid w:val="00F75DD3"/>
    <w:rsid w:val="00F84ACA"/>
    <w:rsid w:val="00F90075"/>
    <w:rsid w:val="00FA4DD7"/>
    <w:rsid w:val="00FA5511"/>
    <w:rsid w:val="00FB1917"/>
    <w:rsid w:val="00FB69D7"/>
    <w:rsid w:val="00FD5813"/>
    <w:rsid w:val="00FF12E8"/>
    <w:rsid w:val="00FF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 w:type="character" w:styleId="Hyperlink">
    <w:name w:val="Hyperlink"/>
    <w:basedOn w:val="DefaultParagraphFont"/>
    <w:uiPriority w:val="99"/>
    <w:unhideWhenUsed/>
    <w:rsid w:val="002F48A1"/>
    <w:rPr>
      <w:color w:val="0000FF" w:themeColor="hyperlink"/>
      <w:u w:val="single"/>
    </w:rPr>
  </w:style>
  <w:style w:type="character" w:customStyle="1" w:styleId="selectable">
    <w:name w:val="selectable"/>
    <w:basedOn w:val="DefaultParagraphFont"/>
    <w:rsid w:val="0001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 w:id="1736854518">
      <w:bodyDiv w:val="1"/>
      <w:marLeft w:val="0"/>
      <w:marRight w:val="0"/>
      <w:marTop w:val="0"/>
      <w:marBottom w:val="0"/>
      <w:divBdr>
        <w:top w:val="none" w:sz="0" w:space="0" w:color="auto"/>
        <w:left w:val="none" w:sz="0" w:space="0" w:color="auto"/>
        <w:bottom w:val="none" w:sz="0" w:space="0" w:color="auto"/>
        <w:right w:val="none" w:sz="0" w:space="0" w:color="auto"/>
      </w:divBdr>
      <w:divsChild>
        <w:div w:id="99877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8E371-159F-4DBA-BA3D-A2411E73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13</cp:revision>
  <dcterms:created xsi:type="dcterms:W3CDTF">2016-10-05T12:16:00Z</dcterms:created>
  <dcterms:modified xsi:type="dcterms:W3CDTF">2016-10-05T12:53:00Z</dcterms:modified>
</cp:coreProperties>
</file>