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6B8" w:rsidRDefault="001566B8">
      <w:pPr>
        <w:rPr>
          <w:rFonts w:ascii="Arial" w:hAnsi="Arial" w:cs="Arial"/>
          <w:color w:val="3F3F3F"/>
          <w:sz w:val="27"/>
          <w:szCs w:val="27"/>
          <w:shd w:val="clear" w:color="auto" w:fill="FFFFFF"/>
        </w:rPr>
      </w:pPr>
      <w:r>
        <w:rPr>
          <w:rFonts w:ascii="Arial" w:hAnsi="Arial" w:cs="Arial"/>
          <w:color w:val="3F3F3F"/>
          <w:sz w:val="27"/>
          <w:szCs w:val="27"/>
          <w:shd w:val="clear" w:color="auto" w:fill="FFFFFF"/>
        </w:rPr>
        <w:t>Answer the following questions:</w:t>
      </w:r>
    </w:p>
    <w:p w:rsidR="001566B8" w:rsidRDefault="001566B8">
      <w:pPr>
        <w:rPr>
          <w:rFonts w:ascii="Arial" w:hAnsi="Arial" w:cs="Arial"/>
          <w:color w:val="3F3F3F"/>
          <w:sz w:val="27"/>
          <w:szCs w:val="27"/>
          <w:shd w:val="clear" w:color="auto" w:fill="FFFFFF"/>
        </w:rPr>
      </w:pPr>
    </w:p>
    <w:p w:rsidR="001566B8" w:rsidRDefault="001566B8">
      <w:pPr>
        <w:rPr>
          <w:rFonts w:ascii="Arial" w:hAnsi="Arial" w:cs="Arial"/>
          <w:color w:val="3F3F3F"/>
          <w:sz w:val="27"/>
          <w:szCs w:val="27"/>
          <w:shd w:val="clear" w:color="auto" w:fill="FFFFFF"/>
        </w:rPr>
      </w:pPr>
    </w:p>
    <w:p w:rsidR="00AE7A46" w:rsidRPr="00247A97" w:rsidRDefault="00AE7A46" w:rsidP="00247A97">
      <w:pPr>
        <w:pStyle w:val="ListParagraph"/>
        <w:numPr>
          <w:ilvl w:val="0"/>
          <w:numId w:val="1"/>
        </w:numPr>
        <w:rPr>
          <w:rFonts w:ascii="Georgia" w:hAnsi="Georgia"/>
          <w:color w:val="333333"/>
          <w:sz w:val="29"/>
          <w:szCs w:val="29"/>
          <w:bdr w:val="none" w:sz="0" w:space="0" w:color="auto" w:frame="1"/>
        </w:rPr>
      </w:pPr>
      <w:r w:rsidRPr="00247A97">
        <w:rPr>
          <w:rFonts w:ascii="Arial" w:hAnsi="Arial" w:cs="Arial"/>
          <w:color w:val="3F3F3F"/>
          <w:sz w:val="27"/>
          <w:szCs w:val="27"/>
          <w:shd w:val="clear" w:color="auto" w:fill="FFFFFF"/>
        </w:rPr>
        <w:t>Read </w:t>
      </w:r>
      <w:hyperlink r:id="rId6" w:tgtFrame="_blank" w:tooltip="The DSM-5 controversies: How should psychologists respond?" w:history="1">
        <w:r w:rsidRPr="00247A97">
          <w:rPr>
            <w:rStyle w:val="Strong"/>
            <w:rFonts w:ascii="Arial" w:hAnsi="Arial" w:cs="Arial"/>
            <w:color w:val="004480"/>
            <w:sz w:val="27"/>
            <w:szCs w:val="27"/>
            <w:shd w:val="clear" w:color="auto" w:fill="FFFFFF"/>
          </w:rPr>
          <w:t>this article</w:t>
        </w:r>
      </w:hyperlink>
      <w:r w:rsidRPr="00247A97">
        <w:rPr>
          <w:rFonts w:ascii="Arial" w:hAnsi="Arial" w:cs="Arial"/>
          <w:color w:val="3F3F3F"/>
          <w:sz w:val="27"/>
          <w:szCs w:val="27"/>
          <w:shd w:val="clear" w:color="auto" w:fill="FFFFFF"/>
        </w:rPr>
        <w:t>, and then discuss the controversies of the</w:t>
      </w:r>
      <w:r w:rsidRPr="00247A97">
        <w:rPr>
          <w:rStyle w:val="apple-converted-space"/>
          <w:rFonts w:ascii="Arial" w:hAnsi="Arial" w:cs="Arial"/>
          <w:color w:val="3F3F3F"/>
          <w:sz w:val="27"/>
          <w:szCs w:val="27"/>
          <w:shd w:val="clear" w:color="auto" w:fill="FFFFFF"/>
        </w:rPr>
        <w:t> </w:t>
      </w:r>
      <w:r w:rsidRPr="00247A97">
        <w:rPr>
          <w:rStyle w:val="Emphasis"/>
          <w:rFonts w:ascii="Arial" w:hAnsi="Arial" w:cs="Arial"/>
          <w:color w:val="3F3F3F"/>
          <w:sz w:val="27"/>
          <w:szCs w:val="27"/>
          <w:shd w:val="clear" w:color="auto" w:fill="FFFFFF"/>
        </w:rPr>
        <w:t>DSM-5</w:t>
      </w:r>
      <w:r w:rsidRPr="00247A97">
        <w:rPr>
          <w:rStyle w:val="apple-converted-space"/>
          <w:rFonts w:ascii="Arial" w:hAnsi="Arial" w:cs="Arial"/>
          <w:color w:val="3F3F3F"/>
          <w:sz w:val="27"/>
          <w:szCs w:val="27"/>
          <w:shd w:val="clear" w:color="auto" w:fill="FFFFFF"/>
        </w:rPr>
        <w:t> </w:t>
      </w:r>
      <w:r w:rsidRPr="00247A97">
        <w:rPr>
          <w:rFonts w:ascii="Arial" w:hAnsi="Arial" w:cs="Arial"/>
          <w:color w:val="3F3F3F"/>
          <w:sz w:val="27"/>
          <w:szCs w:val="27"/>
          <w:shd w:val="clear" w:color="auto" w:fill="FFFFFF"/>
        </w:rPr>
        <w:t>as outlined by the authors. Provide specific examples and elaborate when necessary to support your assertions. The authors propose a solution to some of these controversies of the</w:t>
      </w:r>
      <w:r w:rsidRPr="00247A97">
        <w:rPr>
          <w:rStyle w:val="apple-converted-space"/>
          <w:rFonts w:ascii="Arial" w:hAnsi="Arial" w:cs="Arial"/>
          <w:color w:val="3F3F3F"/>
          <w:sz w:val="27"/>
          <w:szCs w:val="27"/>
          <w:shd w:val="clear" w:color="auto" w:fill="FFFFFF"/>
        </w:rPr>
        <w:t> </w:t>
      </w:r>
      <w:r w:rsidRPr="00247A97">
        <w:rPr>
          <w:rStyle w:val="Emphasis"/>
          <w:rFonts w:ascii="Arial" w:hAnsi="Arial" w:cs="Arial"/>
          <w:color w:val="3F3F3F"/>
          <w:sz w:val="27"/>
          <w:szCs w:val="27"/>
          <w:shd w:val="clear" w:color="auto" w:fill="FFFFFF"/>
        </w:rPr>
        <w:t>DSM-5</w:t>
      </w:r>
      <w:r w:rsidRPr="00247A97">
        <w:rPr>
          <w:rFonts w:ascii="Arial" w:hAnsi="Arial" w:cs="Arial"/>
          <w:color w:val="3F3F3F"/>
          <w:sz w:val="27"/>
          <w:szCs w:val="27"/>
          <w:shd w:val="clear" w:color="auto" w:fill="FFFFFF"/>
        </w:rPr>
        <w:t>. Do you agree? Why or why not? What solutions to these issues can you propose?</w:t>
      </w:r>
    </w:p>
    <w:p w:rsidR="00AE7A46" w:rsidRDefault="00AE7A46">
      <w:r>
        <w:t xml:space="preserve">Article: </w:t>
      </w:r>
      <w:r w:rsidRPr="00AE7A46">
        <w:t>A cultural examination of the DSM-5: Research and clinical implications for cultural minorities.</w:t>
      </w:r>
    </w:p>
    <w:p w:rsidR="00AE7A46" w:rsidRDefault="00AE7A46"/>
    <w:p w:rsidR="00AE7A46" w:rsidRPr="00247A97" w:rsidRDefault="00AE7A46" w:rsidP="00247A97">
      <w:pPr>
        <w:pStyle w:val="ListParagraph"/>
        <w:numPr>
          <w:ilvl w:val="0"/>
          <w:numId w:val="1"/>
        </w:numPr>
        <w:rPr>
          <w:rFonts w:ascii="Arial" w:hAnsi="Arial" w:cs="Arial"/>
          <w:color w:val="3F3F3F"/>
          <w:sz w:val="27"/>
          <w:szCs w:val="27"/>
          <w:shd w:val="clear" w:color="auto" w:fill="FFFFFF"/>
        </w:rPr>
      </w:pPr>
      <w:r w:rsidRPr="00247A97">
        <w:rPr>
          <w:rFonts w:ascii="Arial" w:hAnsi="Arial" w:cs="Arial"/>
          <w:color w:val="3F3F3F"/>
          <w:sz w:val="27"/>
          <w:szCs w:val="27"/>
          <w:shd w:val="clear" w:color="auto" w:fill="FFFFFF"/>
        </w:rPr>
        <w:t>Read</w:t>
      </w:r>
      <w:r w:rsidRPr="00247A97">
        <w:rPr>
          <w:rStyle w:val="apple-converted-space"/>
          <w:rFonts w:ascii="Arial" w:hAnsi="Arial" w:cs="Arial"/>
          <w:color w:val="3F3F3F"/>
          <w:sz w:val="27"/>
          <w:szCs w:val="27"/>
          <w:shd w:val="clear" w:color="auto" w:fill="FFFFFF"/>
        </w:rPr>
        <w:t> </w:t>
      </w:r>
      <w:hyperlink r:id="rId7" w:tgtFrame="_blank" w:tooltip="The Outcome of Psychotherapy: Yesterday, Today, and Tomorrow" w:history="1">
        <w:r w:rsidRPr="00247A97">
          <w:rPr>
            <w:rStyle w:val="Strong"/>
            <w:rFonts w:ascii="Arial" w:hAnsi="Arial" w:cs="Arial"/>
            <w:color w:val="004480"/>
            <w:sz w:val="27"/>
            <w:szCs w:val="27"/>
            <w:shd w:val="clear" w:color="auto" w:fill="FFFFFF"/>
          </w:rPr>
          <w:t>this article</w:t>
        </w:r>
      </w:hyperlink>
      <w:r w:rsidRPr="00247A97">
        <w:rPr>
          <w:rFonts w:ascii="Arial" w:hAnsi="Arial" w:cs="Arial"/>
          <w:color w:val="3F3F3F"/>
          <w:sz w:val="27"/>
          <w:szCs w:val="27"/>
          <w:shd w:val="clear" w:color="auto" w:fill="FFFFFF"/>
        </w:rPr>
        <w:t xml:space="preserve">, and then discuss the </w:t>
      </w:r>
      <w:proofErr w:type="gramStart"/>
      <w:r w:rsidRPr="00247A97">
        <w:rPr>
          <w:rFonts w:ascii="Arial" w:hAnsi="Arial" w:cs="Arial"/>
          <w:color w:val="3F3F3F"/>
          <w:sz w:val="27"/>
          <w:szCs w:val="27"/>
          <w:shd w:val="clear" w:color="auto" w:fill="FFFFFF"/>
        </w:rPr>
        <w:t>authors</w:t>
      </w:r>
      <w:proofErr w:type="gramEnd"/>
      <w:r w:rsidRPr="00247A97">
        <w:rPr>
          <w:rFonts w:ascii="Arial" w:hAnsi="Arial" w:cs="Arial"/>
          <w:color w:val="3F3F3F"/>
          <w:sz w:val="27"/>
          <w:szCs w:val="27"/>
          <w:shd w:val="clear" w:color="auto" w:fill="FFFFFF"/>
        </w:rPr>
        <w:t xml:space="preserve"> purpose and assertions. Provide examples in your responses. How has the practice of psychotherapy changed over the years? How do you think the field of psychotherapy should proceed in the future? What are some of the challenges the field of psychotherapy faces?</w:t>
      </w:r>
    </w:p>
    <w:p w:rsidR="00AE7A46" w:rsidRDefault="00AE7A46">
      <w:r>
        <w:t xml:space="preserve">Article: </w:t>
      </w:r>
      <w:r w:rsidRPr="00AE7A46">
        <w:t>The outcome of psychotherapy: Yesterday, today, and tomorrow.</w:t>
      </w:r>
    </w:p>
    <w:p w:rsidR="001566B8" w:rsidRDefault="001566B8">
      <w:bookmarkStart w:id="0" w:name="_GoBack"/>
      <w:bookmarkEnd w:id="0"/>
    </w:p>
    <w:p w:rsidR="001566B8" w:rsidRDefault="00247A97" w:rsidP="00247A97">
      <w:pPr>
        <w:pStyle w:val="ListParagraph"/>
        <w:numPr>
          <w:ilvl w:val="0"/>
          <w:numId w:val="1"/>
        </w:numPr>
      </w:pPr>
      <w:r w:rsidRPr="00247A97">
        <w:t>Identify and explain the dimensions used to distinguish between normal and abnormal behavior among children. Provide an example of behavior that would fit the dimensions</w:t>
      </w:r>
      <w:r>
        <w:t>.</w:t>
      </w:r>
    </w:p>
    <w:p w:rsidR="00247A97" w:rsidRDefault="00247A97" w:rsidP="00247A97"/>
    <w:p w:rsidR="00247A97" w:rsidRDefault="00247A97" w:rsidP="00247A97"/>
    <w:p w:rsidR="00247A97" w:rsidRDefault="00247A97" w:rsidP="00247A97">
      <w:pPr>
        <w:pStyle w:val="ListParagraph"/>
        <w:numPr>
          <w:ilvl w:val="0"/>
          <w:numId w:val="1"/>
        </w:numPr>
      </w:pPr>
      <w:r w:rsidRPr="00247A97">
        <w:t xml:space="preserve">Discuss the diagnostic assessment process including the role of clinical interview, </w:t>
      </w:r>
      <w:proofErr w:type="gramStart"/>
      <w:r w:rsidRPr="00247A97">
        <w:t>behavioral</w:t>
      </w:r>
      <w:proofErr w:type="gramEnd"/>
      <w:r w:rsidRPr="00247A97">
        <w:t xml:space="preserve"> observation and clinical assessment.  Provide examples of each and indicate which each approach is more suitable to assess, the categorical approach or the dimensional approach.</w:t>
      </w:r>
    </w:p>
    <w:p w:rsidR="001566B8" w:rsidRDefault="001566B8"/>
    <w:p w:rsidR="001566B8" w:rsidRDefault="001566B8"/>
    <w:p w:rsidR="001566B8" w:rsidRDefault="001566B8"/>
    <w:sectPr w:rsidR="00156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7619D"/>
    <w:multiLevelType w:val="hybridMultilevel"/>
    <w:tmpl w:val="A028CCAA"/>
    <w:lvl w:ilvl="0" w:tplc="3B3015F4">
      <w:start w:val="1"/>
      <w:numFmt w:val="decimal"/>
      <w:lvlText w:val="%1)"/>
      <w:lvlJc w:val="left"/>
      <w:pPr>
        <w:ind w:left="720" w:hanging="360"/>
      </w:pPr>
      <w:rPr>
        <w:rFonts w:ascii="Arial" w:hAnsi="Arial" w:cs="Arial" w:hint="default"/>
        <w:color w:val="3F3F3F"/>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0DB"/>
    <w:rsid w:val="001566B8"/>
    <w:rsid w:val="00247A97"/>
    <w:rsid w:val="004D70DB"/>
    <w:rsid w:val="005C7819"/>
    <w:rsid w:val="00AE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70DB"/>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4D70DB"/>
  </w:style>
  <w:style w:type="character" w:styleId="Strong">
    <w:name w:val="Strong"/>
    <w:basedOn w:val="DefaultParagraphFont"/>
    <w:uiPriority w:val="22"/>
    <w:qFormat/>
    <w:rsid w:val="00AE7A46"/>
    <w:rPr>
      <w:b/>
      <w:bCs/>
    </w:rPr>
  </w:style>
  <w:style w:type="character" w:styleId="Emphasis">
    <w:name w:val="Emphasis"/>
    <w:basedOn w:val="DefaultParagraphFont"/>
    <w:uiPriority w:val="20"/>
    <w:qFormat/>
    <w:rsid w:val="00AE7A46"/>
    <w:rPr>
      <w:i/>
      <w:iCs/>
    </w:rPr>
  </w:style>
  <w:style w:type="paragraph" w:styleId="ListParagraph">
    <w:name w:val="List Paragraph"/>
    <w:basedOn w:val="Normal"/>
    <w:uiPriority w:val="34"/>
    <w:qFormat/>
    <w:rsid w:val="00247A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70DB"/>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4D70DB"/>
  </w:style>
  <w:style w:type="character" w:styleId="Strong">
    <w:name w:val="Strong"/>
    <w:basedOn w:val="DefaultParagraphFont"/>
    <w:uiPriority w:val="22"/>
    <w:qFormat/>
    <w:rsid w:val="00AE7A46"/>
    <w:rPr>
      <w:b/>
      <w:bCs/>
    </w:rPr>
  </w:style>
  <w:style w:type="character" w:styleId="Emphasis">
    <w:name w:val="Emphasis"/>
    <w:basedOn w:val="DefaultParagraphFont"/>
    <w:uiPriority w:val="20"/>
    <w:qFormat/>
    <w:rsid w:val="00AE7A46"/>
    <w:rPr>
      <w:i/>
      <w:iCs/>
    </w:rPr>
  </w:style>
  <w:style w:type="paragraph" w:styleId="ListParagraph">
    <w:name w:val="List Paragraph"/>
    <w:basedOn w:val="Normal"/>
    <w:uiPriority w:val="34"/>
    <w:qFormat/>
    <w:rsid w:val="00247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35316">
      <w:bodyDiv w:val="1"/>
      <w:marLeft w:val="0"/>
      <w:marRight w:val="0"/>
      <w:marTop w:val="0"/>
      <w:marBottom w:val="0"/>
      <w:divBdr>
        <w:top w:val="none" w:sz="0" w:space="0" w:color="auto"/>
        <w:left w:val="none" w:sz="0" w:space="0" w:color="auto"/>
        <w:bottom w:val="none" w:sz="0" w:space="0" w:color="auto"/>
        <w:right w:val="none" w:sz="0" w:space="0" w:color="auto"/>
      </w:divBdr>
      <w:divsChild>
        <w:div w:id="1555313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zproxy.saintleo.edu/login?url=http://search.ebscohost.com/login.aspx?direct=true&amp;db=psyh&amp;AN=2013-08252-012&amp;site=ehost-live&amp;scope=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zproxy.saintleo.edu/login?url=http://search.ebscohost.com/login.aspx?direct=true&amp;db=psyh&amp;AN=2013-29825-001&amp;site=ehost-live&amp;scope=sit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Brutus Family</dc:creator>
  <cp:lastModifiedBy>Brutus Family</cp:lastModifiedBy>
  <cp:revision>1</cp:revision>
  <dcterms:created xsi:type="dcterms:W3CDTF">2016-10-17T15:06:00Z</dcterms:created>
  <dcterms:modified xsi:type="dcterms:W3CDTF">2016-10-17T16:17:00Z</dcterms:modified>
</cp:coreProperties>
</file>