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BC167B" w:rsidRDefault="00BC167B" w:rsidP="00BC167B">
      <w:pPr>
        <w:spacing w:line="240" w:lineRule="auto"/>
        <w:ind w:firstLine="720"/>
        <w:jc w:val="center"/>
        <w:rPr>
          <w:rFonts w:ascii="Times New Roman" w:hAnsi="Times New Roman" w:cs="Times New Roman"/>
          <w:sz w:val="24"/>
          <w:szCs w:val="24"/>
        </w:rPr>
      </w:pP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Children and Strangers</w:t>
      </w: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96B08" w:rsidRDefault="00896B08" w:rsidP="00BC167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896B08" w:rsidRDefault="00896B08" w:rsidP="00660781">
      <w:pPr>
        <w:spacing w:line="480" w:lineRule="auto"/>
        <w:ind w:firstLine="720"/>
        <w:jc w:val="center"/>
        <w:rPr>
          <w:rFonts w:ascii="Times New Roman" w:hAnsi="Times New Roman" w:cs="Times New Roman"/>
          <w:sz w:val="24"/>
          <w:szCs w:val="24"/>
        </w:rPr>
      </w:pPr>
    </w:p>
    <w:p w:rsidR="00896B08" w:rsidRDefault="00896B0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1D57F8" w:rsidRDefault="001D57F8" w:rsidP="00660781">
      <w:pPr>
        <w:spacing w:line="480" w:lineRule="auto"/>
        <w:ind w:firstLine="720"/>
        <w:jc w:val="center"/>
        <w:rPr>
          <w:rFonts w:ascii="Times New Roman" w:hAnsi="Times New Roman" w:cs="Times New Roman"/>
          <w:sz w:val="24"/>
          <w:szCs w:val="24"/>
        </w:rPr>
      </w:pPr>
    </w:p>
    <w:p w:rsidR="00896B08" w:rsidRDefault="00896B08" w:rsidP="00660781">
      <w:pPr>
        <w:spacing w:line="480" w:lineRule="auto"/>
        <w:ind w:firstLine="720"/>
        <w:jc w:val="center"/>
        <w:rPr>
          <w:rFonts w:ascii="Times New Roman" w:hAnsi="Times New Roman" w:cs="Times New Roman"/>
          <w:sz w:val="24"/>
          <w:szCs w:val="24"/>
        </w:rPr>
      </w:pPr>
    </w:p>
    <w:p w:rsidR="00737340" w:rsidRDefault="00737340" w:rsidP="006607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The Cause for Parent’s Worry over Children’s Interactions with Strangers</w:t>
      </w:r>
    </w:p>
    <w:p w:rsidR="00D525E2" w:rsidRPr="006A0545" w:rsidRDefault="005B00C4" w:rsidP="006A054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00D57061" w:rsidRPr="004D7761">
        <w:rPr>
          <w:rFonts w:ascii="Times New Roman" w:hAnsi="Times New Roman" w:cs="Times New Roman"/>
          <w:sz w:val="24"/>
          <w:szCs w:val="24"/>
        </w:rPr>
        <w:t xml:space="preserve"> Skenazy (2016)</w:t>
      </w:r>
      <w:r>
        <w:rPr>
          <w:rFonts w:ascii="Times New Roman" w:hAnsi="Times New Roman" w:cs="Times New Roman"/>
          <w:sz w:val="24"/>
          <w:szCs w:val="24"/>
        </w:rPr>
        <w:t>, author</w:t>
      </w:r>
      <w:r w:rsidR="00C95065">
        <w:rPr>
          <w:rFonts w:ascii="Times New Roman" w:hAnsi="Times New Roman" w:cs="Times New Roman"/>
          <w:sz w:val="24"/>
          <w:szCs w:val="24"/>
        </w:rPr>
        <w:t xml:space="preserve"> of</w:t>
      </w:r>
      <w:r w:rsidRPr="004D7761">
        <w:rPr>
          <w:rFonts w:ascii="Times New Roman" w:hAnsi="Times New Roman" w:cs="Times New Roman"/>
          <w:sz w:val="24"/>
          <w:szCs w:val="24"/>
        </w:rPr>
        <w:t xml:space="preserve"> “A parent’s nightmare- increasingly unlikely</w:t>
      </w:r>
      <w:r>
        <w:rPr>
          <w:rFonts w:ascii="Times New Roman" w:hAnsi="Times New Roman" w:cs="Times New Roman"/>
          <w:sz w:val="24"/>
          <w:szCs w:val="24"/>
        </w:rPr>
        <w:t>,</w:t>
      </w:r>
      <w:r w:rsidRPr="004D7761">
        <w:rPr>
          <w:rFonts w:ascii="Times New Roman" w:hAnsi="Times New Roman" w:cs="Times New Roman"/>
          <w:sz w:val="24"/>
          <w:szCs w:val="24"/>
        </w:rPr>
        <w:t>”</w:t>
      </w:r>
      <w:r w:rsidR="00D57061" w:rsidRPr="004D7761">
        <w:rPr>
          <w:rFonts w:ascii="Times New Roman" w:hAnsi="Times New Roman" w:cs="Times New Roman"/>
          <w:sz w:val="24"/>
          <w:szCs w:val="24"/>
        </w:rPr>
        <w:t xml:space="preserve"> in </w:t>
      </w:r>
      <w:r w:rsidR="00D57061" w:rsidRPr="004D7761">
        <w:rPr>
          <w:rFonts w:ascii="Times New Roman" w:hAnsi="Times New Roman" w:cs="Times New Roman"/>
          <w:i/>
          <w:sz w:val="24"/>
          <w:szCs w:val="24"/>
        </w:rPr>
        <w:t>The</w:t>
      </w:r>
      <w:r w:rsidR="00D57061" w:rsidRPr="004D7761">
        <w:rPr>
          <w:rFonts w:ascii="Times New Roman" w:hAnsi="Times New Roman" w:cs="Times New Roman"/>
          <w:sz w:val="24"/>
          <w:szCs w:val="24"/>
        </w:rPr>
        <w:t xml:space="preserve"> </w:t>
      </w:r>
      <w:r w:rsidR="00D57061" w:rsidRPr="004D7761">
        <w:rPr>
          <w:rFonts w:ascii="Times New Roman" w:hAnsi="Times New Roman" w:cs="Times New Roman"/>
          <w:i/>
          <w:sz w:val="24"/>
          <w:szCs w:val="24"/>
        </w:rPr>
        <w:t xml:space="preserve">Wall Street </w:t>
      </w:r>
      <w:r w:rsidR="004D7761" w:rsidRPr="004D7761">
        <w:rPr>
          <w:rFonts w:ascii="Times New Roman" w:hAnsi="Times New Roman" w:cs="Times New Roman"/>
          <w:i/>
          <w:sz w:val="24"/>
          <w:szCs w:val="24"/>
        </w:rPr>
        <w:t>Journal</w:t>
      </w:r>
      <w:r>
        <w:rPr>
          <w:rFonts w:ascii="Times New Roman" w:hAnsi="Times New Roman" w:cs="Times New Roman"/>
          <w:i/>
          <w:sz w:val="24"/>
          <w:szCs w:val="24"/>
        </w:rPr>
        <w:t>,</w:t>
      </w:r>
      <w:r w:rsidR="00D57061" w:rsidRPr="004D7761">
        <w:rPr>
          <w:rFonts w:ascii="Times New Roman" w:hAnsi="Times New Roman" w:cs="Times New Roman"/>
          <w:sz w:val="24"/>
          <w:szCs w:val="24"/>
        </w:rPr>
        <w:t xml:space="preserve"> parent</w:t>
      </w:r>
      <w:r>
        <w:rPr>
          <w:rFonts w:ascii="Times New Roman" w:hAnsi="Times New Roman" w:cs="Times New Roman"/>
          <w:sz w:val="24"/>
          <w:szCs w:val="24"/>
        </w:rPr>
        <w:t>s</w:t>
      </w:r>
      <w:r w:rsidR="00D57061" w:rsidRPr="004D7761">
        <w:rPr>
          <w:rFonts w:ascii="Times New Roman" w:hAnsi="Times New Roman" w:cs="Times New Roman"/>
          <w:sz w:val="24"/>
          <w:szCs w:val="24"/>
        </w:rPr>
        <w:t xml:space="preserve"> should worry more about children’s abandonment in their upraising rather than the dangers of interacting with a stranger</w:t>
      </w:r>
      <w:r w:rsidR="00C95065">
        <w:rPr>
          <w:rFonts w:ascii="Times New Roman" w:hAnsi="Times New Roman" w:cs="Times New Roman"/>
          <w:sz w:val="24"/>
          <w:szCs w:val="24"/>
        </w:rPr>
        <w:t xml:space="preserve"> (para.2)</w:t>
      </w:r>
      <w:r w:rsidR="00417320">
        <w:rPr>
          <w:rFonts w:ascii="Times New Roman" w:hAnsi="Times New Roman" w:cs="Times New Roman"/>
          <w:sz w:val="24"/>
          <w:szCs w:val="24"/>
        </w:rPr>
        <w:t>.</w:t>
      </w:r>
      <w:r w:rsidR="00F11CAA">
        <w:rPr>
          <w:rFonts w:ascii="Times New Roman" w:hAnsi="Times New Roman" w:cs="Times New Roman"/>
          <w:sz w:val="24"/>
          <w:szCs w:val="24"/>
        </w:rPr>
        <w:t xml:space="preserve"> </w:t>
      </w:r>
      <w:r w:rsidR="006562CC">
        <w:rPr>
          <w:rFonts w:ascii="Times New Roman" w:hAnsi="Times New Roman" w:cs="Times New Roman"/>
          <w:sz w:val="24"/>
          <w:szCs w:val="24"/>
        </w:rPr>
        <w:t xml:space="preserve">However, there are causes for parents </w:t>
      </w:r>
      <w:r w:rsidR="00196889">
        <w:rPr>
          <w:rFonts w:ascii="Times New Roman" w:hAnsi="Times New Roman" w:cs="Times New Roman"/>
          <w:sz w:val="24"/>
          <w:szCs w:val="24"/>
        </w:rPr>
        <w:t>to worry</w:t>
      </w:r>
      <w:r w:rsidR="006562CC">
        <w:rPr>
          <w:rFonts w:ascii="Times New Roman" w:hAnsi="Times New Roman" w:cs="Times New Roman"/>
          <w:sz w:val="24"/>
          <w:szCs w:val="24"/>
        </w:rPr>
        <w:t xml:space="preserve"> about their children’s interaction with strangers. While the rates of child kidnapping have reduced </w:t>
      </w:r>
      <w:r w:rsidR="00196889">
        <w:rPr>
          <w:rFonts w:ascii="Times New Roman" w:hAnsi="Times New Roman" w:cs="Times New Roman"/>
          <w:sz w:val="24"/>
          <w:szCs w:val="24"/>
        </w:rPr>
        <w:t>tremendously</w:t>
      </w:r>
      <w:r w:rsidR="00753AF2">
        <w:rPr>
          <w:rFonts w:ascii="Times New Roman" w:hAnsi="Times New Roman" w:cs="Times New Roman"/>
          <w:sz w:val="24"/>
          <w:szCs w:val="24"/>
        </w:rPr>
        <w:t xml:space="preserve"> in</w:t>
      </w:r>
      <w:r w:rsidR="000C3C34">
        <w:rPr>
          <w:rFonts w:ascii="Times New Roman" w:hAnsi="Times New Roman" w:cs="Times New Roman"/>
          <w:sz w:val="24"/>
          <w:szCs w:val="24"/>
        </w:rPr>
        <w:t xml:space="preserve"> America in </w:t>
      </w:r>
      <w:r w:rsidR="00753AF2">
        <w:rPr>
          <w:rFonts w:ascii="Times New Roman" w:hAnsi="Times New Roman" w:cs="Times New Roman"/>
          <w:sz w:val="24"/>
          <w:szCs w:val="24"/>
        </w:rPr>
        <w:t>recent times</w:t>
      </w:r>
      <w:r w:rsidR="006562CC">
        <w:rPr>
          <w:rFonts w:ascii="Times New Roman" w:hAnsi="Times New Roman" w:cs="Times New Roman"/>
          <w:sz w:val="24"/>
          <w:szCs w:val="24"/>
        </w:rPr>
        <w:t>, no parent would wish to have their child counted among the few who are kidnapped. Again, the notion</w:t>
      </w:r>
      <w:r w:rsidR="00753AF2">
        <w:rPr>
          <w:rFonts w:ascii="Times New Roman" w:hAnsi="Times New Roman" w:cs="Times New Roman"/>
          <w:sz w:val="24"/>
          <w:szCs w:val="24"/>
        </w:rPr>
        <w:t>s</w:t>
      </w:r>
      <w:r w:rsidR="006562CC">
        <w:rPr>
          <w:rFonts w:ascii="Times New Roman" w:hAnsi="Times New Roman" w:cs="Times New Roman"/>
          <w:sz w:val="24"/>
          <w:szCs w:val="24"/>
        </w:rPr>
        <w:t xml:space="preserve"> of murder</w:t>
      </w:r>
      <w:r w:rsidR="00753AF2">
        <w:rPr>
          <w:rFonts w:ascii="Times New Roman" w:hAnsi="Times New Roman" w:cs="Times New Roman"/>
          <w:sz w:val="24"/>
          <w:szCs w:val="24"/>
        </w:rPr>
        <w:t xml:space="preserve"> and sexual assault</w:t>
      </w:r>
      <w:r w:rsidR="006562CC">
        <w:rPr>
          <w:rFonts w:ascii="Times New Roman" w:hAnsi="Times New Roman" w:cs="Times New Roman"/>
          <w:sz w:val="24"/>
          <w:szCs w:val="24"/>
        </w:rPr>
        <w:t xml:space="preserve"> as p</w:t>
      </w:r>
      <w:r w:rsidR="007E75A6">
        <w:rPr>
          <w:rFonts w:ascii="Times New Roman" w:hAnsi="Times New Roman" w:cs="Times New Roman"/>
          <w:sz w:val="24"/>
          <w:szCs w:val="24"/>
        </w:rPr>
        <w:t>op</w:t>
      </w:r>
      <w:r w:rsidR="00753AF2">
        <w:rPr>
          <w:rFonts w:ascii="Times New Roman" w:hAnsi="Times New Roman" w:cs="Times New Roman"/>
          <w:sz w:val="24"/>
          <w:szCs w:val="24"/>
        </w:rPr>
        <w:t>ularized in abduction cases are</w:t>
      </w:r>
      <w:r w:rsidR="007E75A6">
        <w:rPr>
          <w:rFonts w:ascii="Times New Roman" w:hAnsi="Times New Roman" w:cs="Times New Roman"/>
          <w:sz w:val="24"/>
          <w:szCs w:val="24"/>
        </w:rPr>
        <w:t xml:space="preserve"> major cause</w:t>
      </w:r>
      <w:r w:rsidR="00753AF2">
        <w:rPr>
          <w:rFonts w:ascii="Times New Roman" w:hAnsi="Times New Roman" w:cs="Times New Roman"/>
          <w:sz w:val="24"/>
          <w:szCs w:val="24"/>
        </w:rPr>
        <w:t>s</w:t>
      </w:r>
      <w:r w:rsidR="007E75A6">
        <w:rPr>
          <w:rFonts w:ascii="Times New Roman" w:hAnsi="Times New Roman" w:cs="Times New Roman"/>
          <w:sz w:val="24"/>
          <w:szCs w:val="24"/>
        </w:rPr>
        <w:t xml:space="preserve"> of fear among parents.</w:t>
      </w:r>
      <w:r w:rsidR="0024644C">
        <w:rPr>
          <w:rFonts w:ascii="Times New Roman" w:hAnsi="Times New Roman" w:cs="Times New Roman"/>
          <w:sz w:val="24"/>
          <w:szCs w:val="24"/>
        </w:rPr>
        <w:t xml:space="preserve"> There</w:t>
      </w:r>
      <w:r w:rsidR="00670D55">
        <w:rPr>
          <w:rFonts w:ascii="Times New Roman" w:hAnsi="Times New Roman" w:cs="Times New Roman"/>
          <w:sz w:val="24"/>
          <w:szCs w:val="24"/>
        </w:rPr>
        <w:t xml:space="preserve"> are no expectat</w:t>
      </w:r>
      <w:r w:rsidR="002E0919">
        <w:rPr>
          <w:rFonts w:ascii="Times New Roman" w:hAnsi="Times New Roman" w:cs="Times New Roman"/>
          <w:sz w:val="24"/>
          <w:szCs w:val="24"/>
        </w:rPr>
        <w:t>ions, therefore, for parents to depict confidence in their children’</w:t>
      </w:r>
      <w:r w:rsidR="006A0545">
        <w:rPr>
          <w:rFonts w:ascii="Times New Roman" w:hAnsi="Times New Roman" w:cs="Times New Roman"/>
          <w:sz w:val="24"/>
          <w:szCs w:val="24"/>
        </w:rPr>
        <w:t>s communication with strangers</w:t>
      </w:r>
      <w:r w:rsidR="000E3950">
        <w:rPr>
          <w:rFonts w:ascii="Times New Roman" w:hAnsi="Times New Roman" w:cs="Times New Roman"/>
          <w:sz w:val="24"/>
          <w:szCs w:val="24"/>
        </w:rPr>
        <w:t xml:space="preserve"> as cases o</w:t>
      </w:r>
      <w:r w:rsidR="00AA7B44">
        <w:rPr>
          <w:rFonts w:ascii="Times New Roman" w:hAnsi="Times New Roman" w:cs="Times New Roman"/>
          <w:sz w:val="24"/>
          <w:szCs w:val="24"/>
        </w:rPr>
        <w:t>f abduction and sex trafficking,</w:t>
      </w:r>
      <w:r w:rsidR="003A5024">
        <w:rPr>
          <w:rFonts w:ascii="Times New Roman" w:hAnsi="Times New Roman" w:cs="Times New Roman"/>
          <w:sz w:val="24"/>
          <w:szCs w:val="24"/>
        </w:rPr>
        <w:t xml:space="preserve"> coupled with murder continue to spread via news media, friends,</w:t>
      </w:r>
      <w:r>
        <w:rPr>
          <w:rFonts w:ascii="Times New Roman" w:hAnsi="Times New Roman" w:cs="Times New Roman"/>
          <w:sz w:val="24"/>
          <w:szCs w:val="24"/>
        </w:rPr>
        <w:t xml:space="preserve"> and close relatives.</w:t>
      </w:r>
    </w:p>
    <w:p w:rsidR="000C7268" w:rsidRDefault="00743082" w:rsidP="00645704">
      <w:pPr>
        <w:spacing w:line="480" w:lineRule="auto"/>
        <w:ind w:firstLine="720"/>
        <w:rPr>
          <w:rFonts w:ascii="Times New Roman" w:hAnsi="Times New Roman" w:cs="Times New Roman"/>
          <w:sz w:val="24"/>
          <w:szCs w:val="24"/>
        </w:rPr>
      </w:pPr>
      <w:r w:rsidRPr="0034324E">
        <w:rPr>
          <w:rFonts w:ascii="Times New Roman" w:hAnsi="Times New Roman" w:cs="Times New Roman"/>
          <w:sz w:val="24"/>
          <w:szCs w:val="24"/>
        </w:rPr>
        <w:t>The period that followed the September 11, 2001 terrorist attacks on the US was characterized by a focus on high l</w:t>
      </w:r>
      <w:r w:rsidR="00952F52">
        <w:rPr>
          <w:rFonts w:ascii="Times New Roman" w:hAnsi="Times New Roman" w:cs="Times New Roman"/>
          <w:sz w:val="24"/>
          <w:szCs w:val="24"/>
        </w:rPr>
        <w:t>evel of child abduction in the n</w:t>
      </w:r>
      <w:r w:rsidRPr="0034324E">
        <w:rPr>
          <w:rFonts w:ascii="Times New Roman" w:hAnsi="Times New Roman" w:cs="Times New Roman"/>
          <w:sz w:val="24"/>
          <w:szCs w:val="24"/>
        </w:rPr>
        <w:t>ational news media.</w:t>
      </w:r>
      <w:r w:rsidR="00C11B43" w:rsidRPr="0034324E">
        <w:rPr>
          <w:rFonts w:ascii="Times New Roman" w:hAnsi="Times New Roman" w:cs="Times New Roman"/>
          <w:sz w:val="24"/>
          <w:szCs w:val="24"/>
        </w:rPr>
        <w:t xml:space="preserve"> Most of the stories delved into the kidnapping of Caucasian girl</w:t>
      </w:r>
      <w:r w:rsidR="000C3C34">
        <w:rPr>
          <w:rFonts w:ascii="Times New Roman" w:hAnsi="Times New Roman" w:cs="Times New Roman"/>
          <w:sz w:val="24"/>
          <w:szCs w:val="24"/>
        </w:rPr>
        <w:t>s by male strangers</w:t>
      </w:r>
      <w:r w:rsidR="00C11B43" w:rsidRPr="0034324E">
        <w:rPr>
          <w:rFonts w:ascii="Times New Roman" w:hAnsi="Times New Roman" w:cs="Times New Roman"/>
          <w:sz w:val="24"/>
          <w:szCs w:val="24"/>
        </w:rPr>
        <w:t>,</w:t>
      </w:r>
      <w:r w:rsidR="00BE54F6" w:rsidRPr="0034324E">
        <w:rPr>
          <w:rFonts w:ascii="Times New Roman" w:hAnsi="Times New Roman" w:cs="Times New Roman"/>
          <w:sz w:val="24"/>
          <w:szCs w:val="24"/>
        </w:rPr>
        <w:t xml:space="preserve"> a factor that became a nightmare to every parent</w:t>
      </w:r>
      <w:r w:rsidR="0034324E" w:rsidRPr="0034324E">
        <w:rPr>
          <w:rFonts w:ascii="Times New Roman" w:hAnsi="Times New Roman" w:cs="Times New Roman"/>
          <w:sz w:val="24"/>
          <w:szCs w:val="24"/>
        </w:rPr>
        <w:t xml:space="preserve">. The </w:t>
      </w:r>
      <w:r w:rsidR="0034324E">
        <w:rPr>
          <w:rFonts w:ascii="Times New Roman" w:hAnsi="Times New Roman" w:cs="Times New Roman"/>
          <w:sz w:val="24"/>
          <w:szCs w:val="24"/>
        </w:rPr>
        <w:t>abduction stor</w:t>
      </w:r>
      <w:r w:rsidR="000C3C34">
        <w:rPr>
          <w:rFonts w:ascii="Times New Roman" w:hAnsi="Times New Roman" w:cs="Times New Roman"/>
          <w:sz w:val="24"/>
          <w:szCs w:val="24"/>
        </w:rPr>
        <w:t>ies heightened the perception</w:t>
      </w:r>
      <w:r w:rsidR="0034324E">
        <w:rPr>
          <w:rFonts w:ascii="Times New Roman" w:hAnsi="Times New Roman" w:cs="Times New Roman"/>
          <w:sz w:val="24"/>
          <w:szCs w:val="24"/>
        </w:rPr>
        <w:t xml:space="preserve"> of girls’</w:t>
      </w:r>
      <w:r w:rsidR="000A2C82">
        <w:rPr>
          <w:rFonts w:ascii="Times New Roman" w:hAnsi="Times New Roman" w:cs="Times New Roman"/>
          <w:sz w:val="24"/>
          <w:szCs w:val="24"/>
        </w:rPr>
        <w:t xml:space="preserve"> vulnerability, masculine violence, and malice in strangers</w:t>
      </w:r>
      <w:r w:rsidR="00D14A16">
        <w:rPr>
          <w:rFonts w:ascii="Times New Roman" w:hAnsi="Times New Roman" w:cs="Times New Roman"/>
          <w:sz w:val="24"/>
          <w:szCs w:val="24"/>
        </w:rPr>
        <w:t xml:space="preserve"> (</w:t>
      </w:r>
      <w:r w:rsidR="00032D28">
        <w:rPr>
          <w:rFonts w:ascii="Times New Roman" w:hAnsi="Times New Roman" w:cs="Times New Roman"/>
          <w:sz w:val="24"/>
          <w:szCs w:val="24"/>
        </w:rPr>
        <w:t>Duvall &amp; Moscowitz, 2011</w:t>
      </w:r>
      <w:r w:rsidR="00DF3029">
        <w:rPr>
          <w:rFonts w:ascii="Times New Roman" w:hAnsi="Times New Roman" w:cs="Times New Roman"/>
          <w:sz w:val="24"/>
          <w:szCs w:val="24"/>
        </w:rPr>
        <w:t>, p.</w:t>
      </w:r>
      <w:r w:rsidR="00A606EE">
        <w:rPr>
          <w:rFonts w:ascii="Times New Roman" w:hAnsi="Times New Roman" w:cs="Times New Roman"/>
          <w:sz w:val="24"/>
          <w:szCs w:val="24"/>
        </w:rPr>
        <w:t>2</w:t>
      </w:r>
      <w:r w:rsidR="00D14A16">
        <w:rPr>
          <w:rFonts w:ascii="Times New Roman" w:hAnsi="Times New Roman" w:cs="Times New Roman"/>
          <w:sz w:val="24"/>
          <w:szCs w:val="24"/>
        </w:rPr>
        <w:t>)</w:t>
      </w:r>
      <w:r w:rsidR="0023184B">
        <w:rPr>
          <w:rFonts w:ascii="Times New Roman" w:hAnsi="Times New Roman" w:cs="Times New Roman"/>
          <w:sz w:val="24"/>
          <w:szCs w:val="24"/>
        </w:rPr>
        <w:t>.</w:t>
      </w:r>
      <w:r w:rsidR="000C3C34">
        <w:rPr>
          <w:rFonts w:ascii="Times New Roman" w:hAnsi="Times New Roman" w:cs="Times New Roman"/>
          <w:sz w:val="24"/>
          <w:szCs w:val="24"/>
        </w:rPr>
        <w:t xml:space="preserve"> This depicts the news media as a cause for alarm in the public about kidnapping. The</w:t>
      </w:r>
      <w:r w:rsidR="00F07DB0">
        <w:rPr>
          <w:rFonts w:ascii="Times New Roman" w:hAnsi="Times New Roman" w:cs="Times New Roman"/>
          <w:sz w:val="24"/>
          <w:szCs w:val="24"/>
        </w:rPr>
        <w:t xml:space="preserve"> systematic victimization </w:t>
      </w:r>
      <w:r w:rsidR="00DA16A4">
        <w:rPr>
          <w:rFonts w:ascii="Times New Roman" w:hAnsi="Times New Roman" w:cs="Times New Roman"/>
          <w:sz w:val="24"/>
          <w:szCs w:val="24"/>
        </w:rPr>
        <w:t>o</w:t>
      </w:r>
      <w:r w:rsidR="00F07DB0">
        <w:rPr>
          <w:rFonts w:ascii="Times New Roman" w:hAnsi="Times New Roman" w:cs="Times New Roman"/>
          <w:sz w:val="24"/>
          <w:szCs w:val="24"/>
        </w:rPr>
        <w:t>f the girl child</w:t>
      </w:r>
      <w:r w:rsidR="00DA16A4">
        <w:rPr>
          <w:rFonts w:ascii="Times New Roman" w:hAnsi="Times New Roman" w:cs="Times New Roman"/>
          <w:sz w:val="24"/>
          <w:szCs w:val="24"/>
        </w:rPr>
        <w:t xml:space="preserve"> by the news media </w:t>
      </w:r>
      <w:r w:rsidR="006D6510">
        <w:rPr>
          <w:rFonts w:ascii="Times New Roman" w:hAnsi="Times New Roman" w:cs="Times New Roman"/>
          <w:sz w:val="24"/>
          <w:szCs w:val="24"/>
        </w:rPr>
        <w:t>embodied new social norms about childhood, family, and sexuality</w:t>
      </w:r>
      <w:r w:rsidR="00C622C9">
        <w:rPr>
          <w:rFonts w:ascii="Times New Roman" w:hAnsi="Times New Roman" w:cs="Times New Roman"/>
          <w:sz w:val="24"/>
          <w:szCs w:val="24"/>
        </w:rPr>
        <w:t xml:space="preserve">. Among the abduction cases that made headlines during this era include </w:t>
      </w:r>
      <w:r w:rsidR="004F5093">
        <w:rPr>
          <w:rFonts w:ascii="Times New Roman" w:hAnsi="Times New Roman" w:cs="Times New Roman"/>
          <w:sz w:val="24"/>
          <w:szCs w:val="24"/>
        </w:rPr>
        <w:t>that of a 7-year old girl, Danielle van Dam, in San Diego in February 2002 who was killed; 14 year old girl from Salt Lake City who was kidnapped in June 2002 but was lucky to get back home alive</w:t>
      </w:r>
      <w:r w:rsidR="000551AF">
        <w:rPr>
          <w:rFonts w:ascii="Times New Roman" w:hAnsi="Times New Roman" w:cs="Times New Roman"/>
          <w:sz w:val="24"/>
          <w:szCs w:val="24"/>
        </w:rPr>
        <w:t>; and 5 year old Samantha who was kidnapped and killed in July 2002</w:t>
      </w:r>
      <w:r w:rsidR="00032D28">
        <w:rPr>
          <w:rFonts w:ascii="Times New Roman" w:hAnsi="Times New Roman" w:cs="Times New Roman"/>
          <w:sz w:val="24"/>
          <w:szCs w:val="24"/>
        </w:rPr>
        <w:t xml:space="preserve"> (Duvall &amp; Moscowitz, 2011</w:t>
      </w:r>
      <w:r w:rsidR="00A606EE">
        <w:rPr>
          <w:rFonts w:ascii="Times New Roman" w:hAnsi="Times New Roman" w:cs="Times New Roman"/>
          <w:sz w:val="24"/>
          <w:szCs w:val="24"/>
        </w:rPr>
        <w:t>, p.2</w:t>
      </w:r>
      <w:r w:rsidR="00032D28">
        <w:rPr>
          <w:rFonts w:ascii="Times New Roman" w:hAnsi="Times New Roman" w:cs="Times New Roman"/>
          <w:sz w:val="24"/>
          <w:szCs w:val="24"/>
        </w:rPr>
        <w:t>)</w:t>
      </w:r>
      <w:r w:rsidR="00C94333">
        <w:rPr>
          <w:rFonts w:ascii="Times New Roman" w:hAnsi="Times New Roman" w:cs="Times New Roman"/>
          <w:sz w:val="24"/>
          <w:szCs w:val="24"/>
        </w:rPr>
        <w:t>.</w:t>
      </w:r>
      <w:r w:rsidR="00DD2C3C">
        <w:rPr>
          <w:rFonts w:ascii="Times New Roman" w:hAnsi="Times New Roman" w:cs="Times New Roman"/>
          <w:sz w:val="24"/>
          <w:szCs w:val="24"/>
        </w:rPr>
        <w:t xml:space="preserve"> Each of these cases involved a Caucasian </w:t>
      </w:r>
      <w:r w:rsidR="008C0E4A">
        <w:rPr>
          <w:rFonts w:ascii="Times New Roman" w:hAnsi="Times New Roman" w:cs="Times New Roman"/>
          <w:sz w:val="24"/>
          <w:szCs w:val="24"/>
        </w:rPr>
        <w:t xml:space="preserve">girl belonging to a middle or </w:t>
      </w:r>
      <w:r w:rsidR="008C0E4A">
        <w:rPr>
          <w:rFonts w:ascii="Times New Roman" w:hAnsi="Times New Roman" w:cs="Times New Roman"/>
          <w:sz w:val="24"/>
          <w:szCs w:val="24"/>
        </w:rPr>
        <w:lastRenderedPageBreak/>
        <w:t xml:space="preserve">upper class family and who was taken away from home by a male </w:t>
      </w:r>
      <w:r w:rsidR="000C3C34">
        <w:rPr>
          <w:rFonts w:ascii="Times New Roman" w:hAnsi="Times New Roman" w:cs="Times New Roman"/>
          <w:sz w:val="24"/>
          <w:szCs w:val="24"/>
        </w:rPr>
        <w:t>stranger</w:t>
      </w:r>
      <w:r w:rsidR="00DB32EC">
        <w:rPr>
          <w:rFonts w:ascii="Times New Roman" w:hAnsi="Times New Roman" w:cs="Times New Roman"/>
          <w:sz w:val="24"/>
          <w:szCs w:val="24"/>
        </w:rPr>
        <w:t>.</w:t>
      </w:r>
      <w:r w:rsidR="0093169A">
        <w:rPr>
          <w:rFonts w:ascii="Times New Roman" w:hAnsi="Times New Roman" w:cs="Times New Roman"/>
          <w:sz w:val="24"/>
          <w:szCs w:val="24"/>
        </w:rPr>
        <w:t xml:space="preserve"> T</w:t>
      </w:r>
      <w:r w:rsidR="001D2534">
        <w:rPr>
          <w:rFonts w:ascii="Times New Roman" w:hAnsi="Times New Roman" w:cs="Times New Roman"/>
          <w:sz w:val="24"/>
          <w:szCs w:val="24"/>
        </w:rPr>
        <w:t>he utilization of myth in</w:t>
      </w:r>
      <w:r w:rsidR="00DC6F06">
        <w:rPr>
          <w:rFonts w:ascii="Times New Roman" w:hAnsi="Times New Roman" w:cs="Times New Roman"/>
          <w:sz w:val="24"/>
          <w:szCs w:val="24"/>
        </w:rPr>
        <w:t xml:space="preserve"> abduction</w:t>
      </w:r>
      <w:r w:rsidR="001D2534">
        <w:rPr>
          <w:rFonts w:ascii="Times New Roman" w:hAnsi="Times New Roman" w:cs="Times New Roman"/>
          <w:sz w:val="24"/>
          <w:szCs w:val="24"/>
        </w:rPr>
        <w:t xml:space="preserve"> st</w:t>
      </w:r>
      <w:r w:rsidR="00DC6F06">
        <w:rPr>
          <w:rFonts w:ascii="Times New Roman" w:hAnsi="Times New Roman" w:cs="Times New Roman"/>
          <w:sz w:val="24"/>
          <w:szCs w:val="24"/>
        </w:rPr>
        <w:t>ories</w:t>
      </w:r>
      <w:r w:rsidR="00BB40E3">
        <w:rPr>
          <w:rFonts w:ascii="Times New Roman" w:hAnsi="Times New Roman" w:cs="Times New Roman"/>
          <w:sz w:val="24"/>
          <w:szCs w:val="24"/>
        </w:rPr>
        <w:t xml:space="preserve"> coverage determines the social control of occurrences and also the cultural perception of parenthood, children, and sexuality.</w:t>
      </w:r>
      <w:r w:rsidR="003C0EB5">
        <w:rPr>
          <w:rFonts w:ascii="Times New Roman" w:hAnsi="Times New Roman" w:cs="Times New Roman"/>
          <w:sz w:val="24"/>
          <w:szCs w:val="24"/>
        </w:rPr>
        <w:t xml:space="preserve"> This further affects the cultural definition of a stranger, crime, and community (Duvall &amp; Moscowitz, 2011</w:t>
      </w:r>
      <w:r w:rsidR="00A606EE">
        <w:rPr>
          <w:rFonts w:ascii="Times New Roman" w:hAnsi="Times New Roman" w:cs="Times New Roman"/>
          <w:sz w:val="24"/>
          <w:szCs w:val="24"/>
        </w:rPr>
        <w:t>, p.4</w:t>
      </w:r>
      <w:r w:rsidR="003C0EB5">
        <w:rPr>
          <w:rFonts w:ascii="Times New Roman" w:hAnsi="Times New Roman" w:cs="Times New Roman"/>
          <w:sz w:val="24"/>
          <w:szCs w:val="24"/>
        </w:rPr>
        <w:t>)</w:t>
      </w:r>
      <w:r w:rsidR="00F8005E">
        <w:rPr>
          <w:rFonts w:ascii="Times New Roman" w:hAnsi="Times New Roman" w:cs="Times New Roman"/>
          <w:sz w:val="24"/>
          <w:szCs w:val="24"/>
        </w:rPr>
        <w:t>.</w:t>
      </w:r>
      <w:r w:rsidR="00DF3029">
        <w:rPr>
          <w:rFonts w:ascii="Times New Roman" w:hAnsi="Times New Roman" w:cs="Times New Roman"/>
          <w:sz w:val="24"/>
          <w:szCs w:val="24"/>
        </w:rPr>
        <w:t xml:space="preserve"> The presentation of the female</w:t>
      </w:r>
      <w:r w:rsidR="00823593">
        <w:rPr>
          <w:rFonts w:ascii="Times New Roman" w:hAnsi="Times New Roman" w:cs="Times New Roman"/>
          <w:sz w:val="24"/>
          <w:szCs w:val="24"/>
        </w:rPr>
        <w:t xml:space="preserve"> child as a vulnerable being and the male stranger as a kidnapper in these cases, for instance</w:t>
      </w:r>
      <w:r w:rsidR="00434D87">
        <w:rPr>
          <w:rFonts w:ascii="Times New Roman" w:hAnsi="Times New Roman" w:cs="Times New Roman"/>
          <w:sz w:val="24"/>
          <w:szCs w:val="24"/>
        </w:rPr>
        <w:t>, may create fear among p</w:t>
      </w:r>
      <w:r w:rsidR="00DF3029">
        <w:rPr>
          <w:rFonts w:ascii="Times New Roman" w:hAnsi="Times New Roman" w:cs="Times New Roman"/>
          <w:sz w:val="24"/>
          <w:szCs w:val="24"/>
        </w:rPr>
        <w:t>arents and determine how the female</w:t>
      </w:r>
      <w:r w:rsidR="00434D87">
        <w:rPr>
          <w:rFonts w:ascii="Times New Roman" w:hAnsi="Times New Roman" w:cs="Times New Roman"/>
          <w:sz w:val="24"/>
          <w:szCs w:val="24"/>
        </w:rPr>
        <w:t xml:space="preserve"> child i</w:t>
      </w:r>
      <w:r w:rsidR="00753AF2">
        <w:rPr>
          <w:rFonts w:ascii="Times New Roman" w:hAnsi="Times New Roman" w:cs="Times New Roman"/>
          <w:sz w:val="24"/>
          <w:szCs w:val="24"/>
        </w:rPr>
        <w:t>s brought up in the presence of</w:t>
      </w:r>
      <w:r w:rsidR="00655E4C">
        <w:rPr>
          <w:rFonts w:ascii="Times New Roman" w:hAnsi="Times New Roman" w:cs="Times New Roman"/>
          <w:sz w:val="24"/>
          <w:szCs w:val="24"/>
        </w:rPr>
        <w:t xml:space="preserve"> males, including those that are part of the family. The presentation of middle to upper class families as the most vulnerable to abduction occurrences </w:t>
      </w:r>
      <w:r w:rsidR="0007767D">
        <w:rPr>
          <w:rFonts w:ascii="Times New Roman" w:hAnsi="Times New Roman" w:cs="Times New Roman"/>
          <w:sz w:val="24"/>
          <w:szCs w:val="24"/>
        </w:rPr>
        <w:t>creates perceptions of more danger for those in the lower class families due to the development of the perception that it would be difficult to protect their children if those of the upper class, who are the most powerful and influential in the society, are experiencing difficulties in doing so.</w:t>
      </w:r>
      <w:r w:rsidR="001C56DF">
        <w:rPr>
          <w:rFonts w:ascii="Times New Roman" w:hAnsi="Times New Roman" w:cs="Times New Roman"/>
          <w:sz w:val="24"/>
          <w:szCs w:val="24"/>
        </w:rPr>
        <w:t xml:space="preserve"> Eventually, children’s communication with strangers becomes a phenomenon that must be avoided by all in society </w:t>
      </w:r>
      <w:r w:rsidR="00BA375E">
        <w:rPr>
          <w:rFonts w:ascii="Times New Roman" w:hAnsi="Times New Roman" w:cs="Times New Roman"/>
          <w:sz w:val="24"/>
          <w:szCs w:val="24"/>
        </w:rPr>
        <w:t>for the sake of protecting the children, especially girls</w:t>
      </w:r>
      <w:r w:rsidR="008E2CAA">
        <w:rPr>
          <w:rFonts w:ascii="Times New Roman" w:hAnsi="Times New Roman" w:cs="Times New Roman"/>
          <w:sz w:val="24"/>
          <w:szCs w:val="24"/>
        </w:rPr>
        <w:t xml:space="preserve"> (Duvall &amp; Moscowitz, 2011</w:t>
      </w:r>
      <w:r w:rsidR="00E46E54">
        <w:rPr>
          <w:rFonts w:ascii="Times New Roman" w:hAnsi="Times New Roman" w:cs="Times New Roman"/>
          <w:sz w:val="24"/>
          <w:szCs w:val="24"/>
        </w:rPr>
        <w:t>, p.8</w:t>
      </w:r>
      <w:r w:rsidR="008E2CAA">
        <w:rPr>
          <w:rFonts w:ascii="Times New Roman" w:hAnsi="Times New Roman" w:cs="Times New Roman"/>
          <w:sz w:val="24"/>
          <w:szCs w:val="24"/>
        </w:rPr>
        <w:t>)</w:t>
      </w:r>
      <w:r w:rsidR="00BA375E">
        <w:rPr>
          <w:rFonts w:ascii="Times New Roman" w:hAnsi="Times New Roman" w:cs="Times New Roman"/>
          <w:sz w:val="24"/>
          <w:szCs w:val="24"/>
        </w:rPr>
        <w:t>.</w:t>
      </w:r>
      <w:r w:rsidR="00186111">
        <w:rPr>
          <w:rFonts w:ascii="Times New Roman" w:hAnsi="Times New Roman" w:cs="Times New Roman"/>
          <w:sz w:val="24"/>
          <w:szCs w:val="24"/>
        </w:rPr>
        <w:t xml:space="preserve"> This boosts parental fear in their children’</w:t>
      </w:r>
      <w:r w:rsidR="00AF61D2">
        <w:rPr>
          <w:rFonts w:ascii="Times New Roman" w:hAnsi="Times New Roman" w:cs="Times New Roman"/>
          <w:sz w:val="24"/>
          <w:szCs w:val="24"/>
        </w:rPr>
        <w:t xml:space="preserve">s upbringing, a factor that promotes caution and thus the need for boundaries in allowing children’s interaction with strangers. </w:t>
      </w:r>
      <w:r w:rsidR="0007767D">
        <w:rPr>
          <w:rFonts w:ascii="Times New Roman" w:hAnsi="Times New Roman" w:cs="Times New Roman"/>
          <w:sz w:val="24"/>
          <w:szCs w:val="24"/>
        </w:rPr>
        <w:t xml:space="preserve"> </w:t>
      </w:r>
      <w:r w:rsidR="00655E4C">
        <w:rPr>
          <w:rFonts w:ascii="Times New Roman" w:hAnsi="Times New Roman" w:cs="Times New Roman"/>
          <w:sz w:val="24"/>
          <w:szCs w:val="24"/>
        </w:rPr>
        <w:t xml:space="preserve"> </w:t>
      </w:r>
      <w:r w:rsidR="00BB40E3">
        <w:rPr>
          <w:rFonts w:ascii="Times New Roman" w:hAnsi="Times New Roman" w:cs="Times New Roman"/>
          <w:sz w:val="24"/>
          <w:szCs w:val="24"/>
        </w:rPr>
        <w:t xml:space="preserve">  </w:t>
      </w:r>
      <w:r w:rsidR="001D2534">
        <w:rPr>
          <w:rFonts w:ascii="Times New Roman" w:hAnsi="Times New Roman" w:cs="Times New Roman"/>
          <w:sz w:val="24"/>
          <w:szCs w:val="24"/>
        </w:rPr>
        <w:t xml:space="preserve"> </w:t>
      </w:r>
      <w:r w:rsidR="008C0E4A">
        <w:rPr>
          <w:rFonts w:ascii="Times New Roman" w:hAnsi="Times New Roman" w:cs="Times New Roman"/>
          <w:sz w:val="24"/>
          <w:szCs w:val="24"/>
        </w:rPr>
        <w:t xml:space="preserve"> </w:t>
      </w:r>
      <w:r w:rsidR="00DD2C3C">
        <w:rPr>
          <w:rFonts w:ascii="Times New Roman" w:hAnsi="Times New Roman" w:cs="Times New Roman"/>
          <w:sz w:val="24"/>
          <w:szCs w:val="24"/>
        </w:rPr>
        <w:t xml:space="preserve"> </w:t>
      </w:r>
    </w:p>
    <w:p w:rsidR="00C257B7" w:rsidRDefault="007E185C"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notion of sex trafficking is another occurrence that is emphasized in </w:t>
      </w:r>
      <w:r w:rsidR="00E65B0A">
        <w:rPr>
          <w:rFonts w:ascii="Times New Roman" w:hAnsi="Times New Roman" w:cs="Times New Roman"/>
          <w:sz w:val="24"/>
          <w:szCs w:val="24"/>
        </w:rPr>
        <w:t xml:space="preserve">the </w:t>
      </w:r>
      <w:r>
        <w:rPr>
          <w:rFonts w:ascii="Times New Roman" w:hAnsi="Times New Roman" w:cs="Times New Roman"/>
          <w:sz w:val="24"/>
          <w:szCs w:val="24"/>
        </w:rPr>
        <w:t>news media coverage of kidnapping occurrences, with girls</w:t>
      </w:r>
      <w:r w:rsidR="00753AF2">
        <w:rPr>
          <w:rFonts w:ascii="Times New Roman" w:hAnsi="Times New Roman" w:cs="Times New Roman"/>
          <w:sz w:val="24"/>
          <w:szCs w:val="24"/>
        </w:rPr>
        <w:t xml:space="preserve"> of age 12 to 17 falling victim</w:t>
      </w:r>
      <w:r>
        <w:rPr>
          <w:rFonts w:ascii="Times New Roman" w:hAnsi="Times New Roman" w:cs="Times New Roman"/>
          <w:sz w:val="24"/>
          <w:szCs w:val="24"/>
        </w:rPr>
        <w:t xml:space="preserve"> in such incidences. In the year 2011, 16% of the kidnappings</w:t>
      </w:r>
      <w:r w:rsidR="009F4A96">
        <w:rPr>
          <w:rFonts w:ascii="Times New Roman" w:hAnsi="Times New Roman" w:cs="Times New Roman"/>
          <w:sz w:val="24"/>
          <w:szCs w:val="24"/>
        </w:rPr>
        <w:t xml:space="preserve"> in the US</w:t>
      </w:r>
      <w:r>
        <w:rPr>
          <w:rFonts w:ascii="Times New Roman" w:hAnsi="Times New Roman" w:cs="Times New Roman"/>
          <w:sz w:val="24"/>
          <w:szCs w:val="24"/>
        </w:rPr>
        <w:t xml:space="preserve"> were founded on this purpose. This number was estimated at 17</w:t>
      </w:r>
      <w:r w:rsidR="009F4A96">
        <w:rPr>
          <w:rFonts w:ascii="Times New Roman" w:hAnsi="Times New Roman" w:cs="Times New Roman"/>
          <w:sz w:val="24"/>
          <w:szCs w:val="24"/>
        </w:rPr>
        <w:t>,</w:t>
      </w:r>
      <w:r>
        <w:rPr>
          <w:rFonts w:ascii="Times New Roman" w:hAnsi="Times New Roman" w:cs="Times New Roman"/>
          <w:sz w:val="24"/>
          <w:szCs w:val="24"/>
        </w:rPr>
        <w:t xml:space="preserve"> with girls being the victims in this case</w:t>
      </w:r>
      <w:r w:rsidR="00901600">
        <w:rPr>
          <w:rFonts w:ascii="Times New Roman" w:hAnsi="Times New Roman" w:cs="Times New Roman"/>
          <w:sz w:val="24"/>
          <w:szCs w:val="24"/>
        </w:rPr>
        <w:t xml:space="preserve"> (Skenazy, 2016</w:t>
      </w:r>
      <w:r w:rsidR="00A606EE">
        <w:rPr>
          <w:rFonts w:ascii="Times New Roman" w:hAnsi="Times New Roman" w:cs="Times New Roman"/>
          <w:sz w:val="24"/>
          <w:szCs w:val="24"/>
        </w:rPr>
        <w:t>, para.5</w:t>
      </w:r>
      <w:r w:rsidR="00901600">
        <w:rPr>
          <w:rFonts w:ascii="Times New Roman" w:hAnsi="Times New Roman" w:cs="Times New Roman"/>
          <w:sz w:val="24"/>
          <w:szCs w:val="24"/>
        </w:rPr>
        <w:t>)</w:t>
      </w:r>
      <w:r>
        <w:rPr>
          <w:rFonts w:ascii="Times New Roman" w:hAnsi="Times New Roman" w:cs="Times New Roman"/>
          <w:sz w:val="24"/>
          <w:szCs w:val="24"/>
        </w:rPr>
        <w:t>.</w:t>
      </w:r>
      <w:r w:rsidR="00901600">
        <w:rPr>
          <w:rFonts w:ascii="Times New Roman" w:hAnsi="Times New Roman" w:cs="Times New Roman"/>
          <w:sz w:val="24"/>
          <w:szCs w:val="24"/>
        </w:rPr>
        <w:t xml:space="preserve"> This shows an escalation of the consequences of abduction, particularly for girls.</w:t>
      </w:r>
      <w:r w:rsidR="009F4A96">
        <w:rPr>
          <w:rFonts w:ascii="Times New Roman" w:hAnsi="Times New Roman" w:cs="Times New Roman"/>
          <w:sz w:val="24"/>
          <w:szCs w:val="24"/>
        </w:rPr>
        <w:t xml:space="preserve"> I</w:t>
      </w:r>
      <w:r w:rsidR="00DB09BC">
        <w:rPr>
          <w:rFonts w:ascii="Times New Roman" w:hAnsi="Times New Roman" w:cs="Times New Roman"/>
          <w:sz w:val="24"/>
          <w:szCs w:val="24"/>
        </w:rPr>
        <w:t>n the United Kingdom, abduction</w:t>
      </w:r>
      <w:r w:rsidR="009F4A96">
        <w:rPr>
          <w:rFonts w:ascii="Times New Roman" w:hAnsi="Times New Roman" w:cs="Times New Roman"/>
          <w:sz w:val="24"/>
          <w:szCs w:val="24"/>
        </w:rPr>
        <w:t xml:space="preserve"> cases and the additional abuse by strangers are also at the core of parental fear when it comes to offering children the freedom to interact which whoever they meet (</w:t>
      </w:r>
      <w:r w:rsidR="0063521D">
        <w:rPr>
          <w:rFonts w:ascii="Times New Roman" w:hAnsi="Times New Roman" w:cs="Times New Roman"/>
          <w:sz w:val="24"/>
          <w:szCs w:val="24"/>
        </w:rPr>
        <w:t>Stokes, 2009</w:t>
      </w:r>
      <w:r w:rsidR="00A606EE">
        <w:rPr>
          <w:rFonts w:ascii="Times New Roman" w:hAnsi="Times New Roman" w:cs="Times New Roman"/>
          <w:sz w:val="24"/>
          <w:szCs w:val="24"/>
        </w:rPr>
        <w:t>, p.</w:t>
      </w:r>
      <w:r w:rsidR="005E184C">
        <w:rPr>
          <w:rFonts w:ascii="Times New Roman" w:hAnsi="Times New Roman" w:cs="Times New Roman"/>
          <w:sz w:val="24"/>
          <w:szCs w:val="24"/>
        </w:rPr>
        <w:t>8</w:t>
      </w:r>
      <w:r w:rsidR="009F4A96">
        <w:rPr>
          <w:rFonts w:ascii="Times New Roman" w:hAnsi="Times New Roman" w:cs="Times New Roman"/>
          <w:sz w:val="24"/>
          <w:szCs w:val="24"/>
        </w:rPr>
        <w:t>)</w:t>
      </w:r>
      <w:r w:rsidR="0063521D">
        <w:rPr>
          <w:rFonts w:ascii="Times New Roman" w:hAnsi="Times New Roman" w:cs="Times New Roman"/>
          <w:sz w:val="24"/>
          <w:szCs w:val="24"/>
        </w:rPr>
        <w:t>.</w:t>
      </w:r>
      <w:r w:rsidR="000C00D6">
        <w:rPr>
          <w:rFonts w:ascii="Times New Roman" w:hAnsi="Times New Roman" w:cs="Times New Roman"/>
          <w:sz w:val="24"/>
          <w:szCs w:val="24"/>
        </w:rPr>
        <w:t xml:space="preserve"> </w:t>
      </w:r>
      <w:r w:rsidR="00E65B0A">
        <w:rPr>
          <w:rFonts w:ascii="Times New Roman" w:hAnsi="Times New Roman" w:cs="Times New Roman"/>
          <w:sz w:val="24"/>
          <w:szCs w:val="24"/>
        </w:rPr>
        <w:lastRenderedPageBreak/>
        <w:t xml:space="preserve">This offers evidence that parental fear of children’s interaction with strangers is not a U.S. problem but one that is shared with parents elsewhere in the world. </w:t>
      </w:r>
      <w:r w:rsidR="000C00D6">
        <w:rPr>
          <w:rFonts w:ascii="Times New Roman" w:hAnsi="Times New Roman" w:cs="Times New Roman"/>
          <w:sz w:val="24"/>
          <w:szCs w:val="24"/>
        </w:rPr>
        <w:t>However,</w:t>
      </w:r>
      <w:r>
        <w:rPr>
          <w:rFonts w:ascii="Times New Roman" w:hAnsi="Times New Roman" w:cs="Times New Roman"/>
          <w:sz w:val="24"/>
          <w:szCs w:val="24"/>
        </w:rPr>
        <w:t xml:space="preserve"> Skenazy (2016</w:t>
      </w:r>
      <w:r w:rsidR="00A606EE">
        <w:rPr>
          <w:rFonts w:ascii="Times New Roman" w:hAnsi="Times New Roman" w:cs="Times New Roman"/>
          <w:sz w:val="24"/>
          <w:szCs w:val="24"/>
        </w:rPr>
        <w:t>, para.8</w:t>
      </w:r>
      <w:r>
        <w:rPr>
          <w:rFonts w:ascii="Times New Roman" w:hAnsi="Times New Roman" w:cs="Times New Roman"/>
          <w:sz w:val="24"/>
          <w:szCs w:val="24"/>
        </w:rPr>
        <w:t xml:space="preserve">) argues that this is not something that parents should worry so much about when they allow their children to engage in outdoor activities and games. </w:t>
      </w:r>
      <w:r w:rsidR="001D6DDE">
        <w:rPr>
          <w:rFonts w:ascii="Times New Roman" w:hAnsi="Times New Roman" w:cs="Times New Roman"/>
          <w:sz w:val="24"/>
          <w:szCs w:val="24"/>
        </w:rPr>
        <w:t>Again, crimes that target children have reduced at a high rate</w:t>
      </w:r>
      <w:r w:rsidR="00A41F19">
        <w:rPr>
          <w:rFonts w:ascii="Times New Roman" w:hAnsi="Times New Roman" w:cs="Times New Roman"/>
          <w:sz w:val="24"/>
          <w:szCs w:val="24"/>
        </w:rPr>
        <w:t xml:space="preserve">, especially due to technological advancements that enable fast tracking of such occurrences. Most victims of abduction, estimated at 92%, can now get back to their homes alive unlike before when </w:t>
      </w:r>
      <w:r w:rsidR="0068385E">
        <w:rPr>
          <w:rFonts w:ascii="Times New Roman" w:hAnsi="Times New Roman" w:cs="Times New Roman"/>
          <w:sz w:val="24"/>
          <w:szCs w:val="24"/>
        </w:rPr>
        <w:t>chances of survival were very minimal (Skenazy, 2016</w:t>
      </w:r>
      <w:r w:rsidR="00A606EE">
        <w:rPr>
          <w:rFonts w:ascii="Times New Roman" w:hAnsi="Times New Roman" w:cs="Times New Roman"/>
          <w:sz w:val="24"/>
          <w:szCs w:val="24"/>
        </w:rPr>
        <w:t>, para.3</w:t>
      </w:r>
      <w:r w:rsidR="0068385E">
        <w:rPr>
          <w:rFonts w:ascii="Times New Roman" w:hAnsi="Times New Roman" w:cs="Times New Roman"/>
          <w:sz w:val="24"/>
          <w:szCs w:val="24"/>
        </w:rPr>
        <w:t>)</w:t>
      </w:r>
      <w:r w:rsidR="000B2CCD">
        <w:rPr>
          <w:rFonts w:ascii="Times New Roman" w:hAnsi="Times New Roman" w:cs="Times New Roman"/>
          <w:sz w:val="24"/>
          <w:szCs w:val="24"/>
        </w:rPr>
        <w:t>.</w:t>
      </w:r>
      <w:r w:rsidR="007745F3">
        <w:rPr>
          <w:rFonts w:ascii="Times New Roman" w:hAnsi="Times New Roman" w:cs="Times New Roman"/>
          <w:sz w:val="24"/>
          <w:szCs w:val="24"/>
        </w:rPr>
        <w:t xml:space="preserve"> What creates the greatest worry in parent’s </w:t>
      </w:r>
      <w:r w:rsidR="001F0A87">
        <w:rPr>
          <w:rFonts w:ascii="Times New Roman" w:hAnsi="Times New Roman" w:cs="Times New Roman"/>
          <w:sz w:val="24"/>
          <w:szCs w:val="24"/>
        </w:rPr>
        <w:t xml:space="preserve">perception of abduction and stranger interactions is that the occurrences and the associated threats flood one’s imaginations in every endeavor; parents are ever bothered about them; Hollywood movies that perpetuate the myths about abduction are created and </w:t>
      </w:r>
      <w:r w:rsidR="009D0A3B">
        <w:rPr>
          <w:rFonts w:ascii="Times New Roman" w:hAnsi="Times New Roman" w:cs="Times New Roman"/>
          <w:sz w:val="24"/>
          <w:szCs w:val="24"/>
        </w:rPr>
        <w:t>watched by parents</w:t>
      </w:r>
      <w:r w:rsidR="00753AF2">
        <w:rPr>
          <w:rFonts w:ascii="Times New Roman" w:hAnsi="Times New Roman" w:cs="Times New Roman"/>
          <w:sz w:val="24"/>
          <w:szCs w:val="24"/>
        </w:rPr>
        <w:t xml:space="preserve"> all over</w:t>
      </w:r>
      <w:r w:rsidR="009D0A3B">
        <w:rPr>
          <w:rFonts w:ascii="Times New Roman" w:hAnsi="Times New Roman" w:cs="Times New Roman"/>
          <w:sz w:val="24"/>
          <w:szCs w:val="24"/>
        </w:rPr>
        <w:t xml:space="preserve">; friends and close acquaintances spread videos via social media demonstrating the ease with which strangers entice kids with puppies and other </w:t>
      </w:r>
      <w:r w:rsidR="007668B8">
        <w:rPr>
          <w:rFonts w:ascii="Times New Roman" w:hAnsi="Times New Roman" w:cs="Times New Roman"/>
          <w:sz w:val="24"/>
          <w:szCs w:val="24"/>
        </w:rPr>
        <w:t xml:space="preserve">attractive items; police </w:t>
      </w:r>
      <w:r w:rsidR="00487E5D">
        <w:rPr>
          <w:rFonts w:ascii="Times New Roman" w:hAnsi="Times New Roman" w:cs="Times New Roman"/>
          <w:sz w:val="24"/>
          <w:szCs w:val="24"/>
        </w:rPr>
        <w:t>undertake patrol</w:t>
      </w:r>
      <w:r w:rsidR="00C3575A">
        <w:rPr>
          <w:rFonts w:ascii="Times New Roman" w:hAnsi="Times New Roman" w:cs="Times New Roman"/>
          <w:sz w:val="24"/>
          <w:szCs w:val="24"/>
        </w:rPr>
        <w:t>s</w:t>
      </w:r>
      <w:r w:rsidR="00487E5D">
        <w:rPr>
          <w:rFonts w:ascii="Times New Roman" w:hAnsi="Times New Roman" w:cs="Times New Roman"/>
          <w:sz w:val="24"/>
          <w:szCs w:val="24"/>
        </w:rPr>
        <w:t xml:space="preserve"> and </w:t>
      </w:r>
      <w:r w:rsidR="009F786E">
        <w:rPr>
          <w:rFonts w:ascii="Times New Roman" w:hAnsi="Times New Roman" w:cs="Times New Roman"/>
          <w:sz w:val="24"/>
          <w:szCs w:val="24"/>
        </w:rPr>
        <w:t>at times arrest guardians</w:t>
      </w:r>
      <w:r w:rsidR="00487E5D">
        <w:rPr>
          <w:rFonts w:ascii="Times New Roman" w:hAnsi="Times New Roman" w:cs="Times New Roman"/>
          <w:sz w:val="24"/>
          <w:szCs w:val="24"/>
        </w:rPr>
        <w:t xml:space="preserve"> who </w:t>
      </w:r>
      <w:r w:rsidR="009F786E">
        <w:rPr>
          <w:rFonts w:ascii="Times New Roman" w:hAnsi="Times New Roman" w:cs="Times New Roman"/>
          <w:sz w:val="24"/>
          <w:szCs w:val="24"/>
        </w:rPr>
        <w:t>allow children to go to school alone or engage in outdoor activities without supervision</w:t>
      </w:r>
      <w:r w:rsidR="00C3575A">
        <w:rPr>
          <w:rFonts w:ascii="Times New Roman" w:hAnsi="Times New Roman" w:cs="Times New Roman"/>
          <w:sz w:val="24"/>
          <w:szCs w:val="24"/>
        </w:rPr>
        <w:t>, due to the misconception of the likelihood for child abduction  (Skenazy, 2016</w:t>
      </w:r>
      <w:r w:rsidR="00A606EE">
        <w:rPr>
          <w:rFonts w:ascii="Times New Roman" w:hAnsi="Times New Roman" w:cs="Times New Roman"/>
          <w:sz w:val="24"/>
          <w:szCs w:val="24"/>
        </w:rPr>
        <w:t>, para.7</w:t>
      </w:r>
      <w:r w:rsidR="00C3575A">
        <w:rPr>
          <w:rFonts w:ascii="Times New Roman" w:hAnsi="Times New Roman" w:cs="Times New Roman"/>
          <w:sz w:val="24"/>
          <w:szCs w:val="24"/>
        </w:rPr>
        <w:t xml:space="preserve">). These and other factors </w:t>
      </w:r>
      <w:r w:rsidR="00612384">
        <w:rPr>
          <w:rFonts w:ascii="Times New Roman" w:hAnsi="Times New Roman" w:cs="Times New Roman"/>
          <w:sz w:val="24"/>
          <w:szCs w:val="24"/>
        </w:rPr>
        <w:t xml:space="preserve">are a cause for parents to deny </w:t>
      </w:r>
      <w:r w:rsidR="00C257B7">
        <w:rPr>
          <w:rFonts w:ascii="Times New Roman" w:hAnsi="Times New Roman" w:cs="Times New Roman"/>
          <w:sz w:val="24"/>
          <w:szCs w:val="24"/>
        </w:rPr>
        <w:t xml:space="preserve">their </w:t>
      </w:r>
      <w:r w:rsidR="00612384">
        <w:rPr>
          <w:rFonts w:ascii="Times New Roman" w:hAnsi="Times New Roman" w:cs="Times New Roman"/>
          <w:sz w:val="24"/>
          <w:szCs w:val="24"/>
        </w:rPr>
        <w:t>children a chance to interact with strangers</w:t>
      </w:r>
      <w:r w:rsidR="00C257B7">
        <w:rPr>
          <w:rFonts w:ascii="Times New Roman" w:hAnsi="Times New Roman" w:cs="Times New Roman"/>
          <w:sz w:val="24"/>
          <w:szCs w:val="24"/>
        </w:rPr>
        <w:t>.</w:t>
      </w:r>
    </w:p>
    <w:p w:rsidR="009B0594" w:rsidRDefault="00C257B7" w:rsidP="00E607C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456DD2">
        <w:rPr>
          <w:rFonts w:ascii="Times New Roman" w:hAnsi="Times New Roman" w:cs="Times New Roman"/>
          <w:sz w:val="24"/>
          <w:szCs w:val="24"/>
        </w:rPr>
        <w:t xml:space="preserve"> cases of children abduction are at the core of parental fear in allowing their children to communicate with strangers. Most </w:t>
      </w:r>
      <w:r w:rsidR="00753AF2">
        <w:rPr>
          <w:rFonts w:ascii="Times New Roman" w:hAnsi="Times New Roman" w:cs="Times New Roman"/>
          <w:sz w:val="24"/>
          <w:szCs w:val="24"/>
        </w:rPr>
        <w:t>of the abduction</w:t>
      </w:r>
      <w:r w:rsidR="00456DD2">
        <w:rPr>
          <w:rFonts w:ascii="Times New Roman" w:hAnsi="Times New Roman" w:cs="Times New Roman"/>
          <w:sz w:val="24"/>
          <w:szCs w:val="24"/>
        </w:rPr>
        <w:t xml:space="preserve"> cases presented by the news media create a myth that embeds specific mentalities and imaginations about abduction. Parents are even </w:t>
      </w:r>
      <w:r w:rsidR="00393C05">
        <w:rPr>
          <w:rFonts w:ascii="Times New Roman" w:hAnsi="Times New Roman" w:cs="Times New Roman"/>
          <w:sz w:val="24"/>
          <w:szCs w:val="24"/>
        </w:rPr>
        <w:t>afraid</w:t>
      </w:r>
      <w:r w:rsidR="00456DD2">
        <w:rPr>
          <w:rFonts w:ascii="Times New Roman" w:hAnsi="Times New Roman" w:cs="Times New Roman"/>
          <w:sz w:val="24"/>
          <w:szCs w:val="24"/>
        </w:rPr>
        <w:t xml:space="preserve"> of allowing their children to engage in outdoor activities due to the misconception that abduction is inescapable. Police go to</w:t>
      </w:r>
      <w:r w:rsidR="00907E66">
        <w:rPr>
          <w:rFonts w:ascii="Times New Roman" w:hAnsi="Times New Roman" w:cs="Times New Roman"/>
          <w:sz w:val="24"/>
          <w:szCs w:val="24"/>
        </w:rPr>
        <w:t xml:space="preserve"> an</w:t>
      </w:r>
      <w:r w:rsidR="00456DD2">
        <w:rPr>
          <w:rFonts w:ascii="Times New Roman" w:hAnsi="Times New Roman" w:cs="Times New Roman"/>
          <w:sz w:val="24"/>
          <w:szCs w:val="24"/>
        </w:rPr>
        <w:t xml:space="preserve"> extent of arresting guardians who allow their children to engage in outdoor activities without supervision. The</w:t>
      </w:r>
      <w:r w:rsidR="00835826">
        <w:rPr>
          <w:rFonts w:ascii="Times New Roman" w:hAnsi="Times New Roman" w:cs="Times New Roman"/>
          <w:sz w:val="24"/>
          <w:szCs w:val="24"/>
        </w:rPr>
        <w:t xml:space="preserve"> distribution of abduction news and their likelihood to occur, coupled with the ease of their occurrences as </w:t>
      </w:r>
      <w:r w:rsidR="00835826">
        <w:rPr>
          <w:rFonts w:ascii="Times New Roman" w:hAnsi="Times New Roman" w:cs="Times New Roman"/>
          <w:sz w:val="24"/>
          <w:szCs w:val="24"/>
        </w:rPr>
        <w:lastRenderedPageBreak/>
        <w:t>depicted through videos disseminated via the social media,</w:t>
      </w:r>
      <w:r w:rsidR="00B34AE9">
        <w:rPr>
          <w:rFonts w:ascii="Times New Roman" w:hAnsi="Times New Roman" w:cs="Times New Roman"/>
          <w:sz w:val="24"/>
          <w:szCs w:val="24"/>
        </w:rPr>
        <w:t xml:space="preserve"> perpetuates a culture where children are vulnerable and thus should not be left in the hands of strangers</w:t>
      </w:r>
      <w:r w:rsidR="001F3717">
        <w:rPr>
          <w:rFonts w:ascii="Times New Roman" w:hAnsi="Times New Roman" w:cs="Times New Roman"/>
          <w:sz w:val="24"/>
          <w:szCs w:val="24"/>
        </w:rPr>
        <w:t>.</w:t>
      </w:r>
      <w:r w:rsidR="003656C1">
        <w:rPr>
          <w:rFonts w:ascii="Times New Roman" w:hAnsi="Times New Roman" w:cs="Times New Roman"/>
          <w:sz w:val="24"/>
          <w:szCs w:val="24"/>
        </w:rPr>
        <w:t xml:space="preserve"> As such, the world is faced with a challenge where most children have to remain indoors </w:t>
      </w:r>
      <w:r w:rsidR="007A11F7">
        <w:rPr>
          <w:rFonts w:ascii="Times New Roman" w:hAnsi="Times New Roman" w:cs="Times New Roman"/>
          <w:sz w:val="24"/>
          <w:szCs w:val="24"/>
        </w:rPr>
        <w:t xml:space="preserve">despite </w:t>
      </w:r>
      <w:r w:rsidR="00455AEF">
        <w:rPr>
          <w:rFonts w:ascii="Times New Roman" w:hAnsi="Times New Roman" w:cs="Times New Roman"/>
          <w:sz w:val="24"/>
          <w:szCs w:val="24"/>
        </w:rPr>
        <w:t xml:space="preserve">the tremendous decrease in child abduction cases and technological advancements that enable fast tracking of such </w:t>
      </w:r>
      <w:r w:rsidR="00644A63">
        <w:rPr>
          <w:rFonts w:ascii="Times New Roman" w:hAnsi="Times New Roman" w:cs="Times New Roman"/>
          <w:sz w:val="24"/>
          <w:szCs w:val="24"/>
        </w:rPr>
        <w:t>occurrences</w:t>
      </w:r>
      <w:r w:rsidR="004212BC">
        <w:rPr>
          <w:rFonts w:ascii="Times New Roman" w:hAnsi="Times New Roman" w:cs="Times New Roman"/>
          <w:sz w:val="24"/>
          <w:szCs w:val="24"/>
        </w:rPr>
        <w:t>.</w:t>
      </w:r>
      <w:r w:rsidR="00393C05">
        <w:rPr>
          <w:rFonts w:ascii="Times New Roman" w:hAnsi="Times New Roman" w:cs="Times New Roman"/>
          <w:sz w:val="24"/>
          <w:szCs w:val="24"/>
        </w:rPr>
        <w:t xml:space="preserve"> </w:t>
      </w:r>
      <w:r w:rsidR="00430FD5">
        <w:rPr>
          <w:rFonts w:ascii="Times New Roman" w:hAnsi="Times New Roman" w:cs="Times New Roman"/>
          <w:sz w:val="24"/>
          <w:szCs w:val="24"/>
        </w:rPr>
        <w:t>Parental fear of children’s interaction with strangers</w:t>
      </w:r>
      <w:r w:rsidR="00835826">
        <w:rPr>
          <w:rFonts w:ascii="Times New Roman" w:hAnsi="Times New Roman" w:cs="Times New Roman"/>
          <w:sz w:val="24"/>
          <w:szCs w:val="24"/>
        </w:rPr>
        <w:t xml:space="preserve"> </w:t>
      </w:r>
      <w:r w:rsidR="00430FD5">
        <w:rPr>
          <w:rFonts w:ascii="Times New Roman" w:hAnsi="Times New Roman" w:cs="Times New Roman"/>
          <w:sz w:val="24"/>
          <w:szCs w:val="24"/>
        </w:rPr>
        <w:t>is, therefore, not expected to end any soon.</w:t>
      </w:r>
      <w:r w:rsidR="005D0803">
        <w:rPr>
          <w:rFonts w:ascii="Times New Roman" w:hAnsi="Times New Roman" w:cs="Times New Roman"/>
          <w:sz w:val="24"/>
          <w:szCs w:val="24"/>
        </w:rPr>
        <w:t xml:space="preserve"> </w:t>
      </w:r>
      <w:r w:rsidR="00C3575A">
        <w:rPr>
          <w:rFonts w:ascii="Times New Roman" w:hAnsi="Times New Roman" w:cs="Times New Roman"/>
          <w:sz w:val="24"/>
          <w:szCs w:val="24"/>
        </w:rPr>
        <w:t xml:space="preserve"> </w:t>
      </w:r>
      <w:r w:rsidR="009F786E">
        <w:rPr>
          <w:rFonts w:ascii="Times New Roman" w:hAnsi="Times New Roman" w:cs="Times New Roman"/>
          <w:sz w:val="24"/>
          <w:szCs w:val="24"/>
        </w:rPr>
        <w:t xml:space="preserve"> </w:t>
      </w:r>
    </w:p>
    <w:p w:rsidR="00E607C5" w:rsidRDefault="00E607C5"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901600" w:rsidRDefault="00901600" w:rsidP="003E5A56">
      <w:pPr>
        <w:spacing w:line="480" w:lineRule="auto"/>
        <w:rPr>
          <w:rFonts w:ascii="Times New Roman" w:hAnsi="Times New Roman" w:cs="Times New Roman"/>
          <w:sz w:val="24"/>
          <w:szCs w:val="24"/>
        </w:rPr>
      </w:pPr>
    </w:p>
    <w:p w:rsidR="00025833" w:rsidRDefault="00025833" w:rsidP="003E5A56">
      <w:pPr>
        <w:spacing w:line="480" w:lineRule="auto"/>
        <w:rPr>
          <w:rFonts w:ascii="Times New Roman" w:hAnsi="Times New Roman" w:cs="Times New Roman"/>
          <w:sz w:val="24"/>
          <w:szCs w:val="24"/>
        </w:rPr>
      </w:pPr>
    </w:p>
    <w:p w:rsidR="0068385E" w:rsidRDefault="00D04042" w:rsidP="00D0404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20850" w:rsidRDefault="00702BED"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Duvall, S. &amp; Moscowitz, L.</w:t>
      </w:r>
      <w:r w:rsidR="00B54CD9">
        <w:rPr>
          <w:rFonts w:ascii="Times New Roman" w:hAnsi="Times New Roman" w:cs="Times New Roman"/>
          <w:sz w:val="24"/>
          <w:szCs w:val="24"/>
        </w:rPr>
        <w:t xml:space="preserve"> (2011).</w:t>
      </w:r>
      <w:r w:rsidR="00A72AE9">
        <w:rPr>
          <w:rFonts w:ascii="Times New Roman" w:hAnsi="Times New Roman" w:cs="Times New Roman"/>
          <w:sz w:val="24"/>
          <w:szCs w:val="24"/>
        </w:rPr>
        <w:t xml:space="preserve"> Every parent’s worst nightmare: Myths of child abduction in US news.</w:t>
      </w:r>
      <w:r w:rsidR="00B14CEC">
        <w:rPr>
          <w:rFonts w:ascii="Times New Roman" w:hAnsi="Times New Roman" w:cs="Times New Roman"/>
          <w:sz w:val="24"/>
          <w:szCs w:val="24"/>
        </w:rPr>
        <w:t xml:space="preserve"> </w:t>
      </w:r>
      <w:r w:rsidR="00B14CEC">
        <w:rPr>
          <w:rFonts w:ascii="Times New Roman" w:hAnsi="Times New Roman" w:cs="Times New Roman"/>
          <w:i/>
          <w:sz w:val="24"/>
          <w:szCs w:val="24"/>
        </w:rPr>
        <w:t>Journal of Children and Media, 5</w:t>
      </w:r>
      <w:r w:rsidR="00B14CEC">
        <w:rPr>
          <w:rFonts w:ascii="Times New Roman" w:hAnsi="Times New Roman" w:cs="Times New Roman"/>
          <w:sz w:val="24"/>
          <w:szCs w:val="24"/>
        </w:rPr>
        <w:t>(2), 147-163.</w:t>
      </w:r>
    </w:p>
    <w:p w:rsidR="0043488D" w:rsidRDefault="00820850"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Skenazy, L. (2016).</w:t>
      </w:r>
      <w:r w:rsidR="008046C2">
        <w:rPr>
          <w:rFonts w:ascii="Times New Roman" w:hAnsi="Times New Roman" w:cs="Times New Roman"/>
          <w:sz w:val="24"/>
          <w:szCs w:val="24"/>
        </w:rPr>
        <w:t xml:space="preserve"> A parent’s nightmare- increasingly unlikely.</w:t>
      </w:r>
      <w:r w:rsidR="00A321FD">
        <w:rPr>
          <w:rFonts w:ascii="Times New Roman" w:hAnsi="Times New Roman" w:cs="Times New Roman"/>
          <w:sz w:val="24"/>
          <w:szCs w:val="24"/>
        </w:rPr>
        <w:t xml:space="preserve"> </w:t>
      </w:r>
      <w:r w:rsidR="00A321FD">
        <w:rPr>
          <w:rFonts w:ascii="Times New Roman" w:hAnsi="Times New Roman" w:cs="Times New Roman"/>
          <w:i/>
          <w:sz w:val="24"/>
          <w:szCs w:val="24"/>
        </w:rPr>
        <w:t>The Wall Street Journal.</w:t>
      </w:r>
      <w:r w:rsidR="00E15454">
        <w:rPr>
          <w:rFonts w:ascii="Times New Roman" w:hAnsi="Times New Roman" w:cs="Times New Roman"/>
          <w:sz w:val="24"/>
          <w:szCs w:val="24"/>
        </w:rPr>
        <w:t xml:space="preserve"> Retrieved from </w:t>
      </w:r>
      <w:r w:rsidR="003B6AD9" w:rsidRPr="003B6AD9">
        <w:rPr>
          <w:rFonts w:ascii="Times New Roman" w:hAnsi="Times New Roman" w:cs="Times New Roman"/>
          <w:sz w:val="24"/>
          <w:szCs w:val="24"/>
        </w:rPr>
        <w:t>http://www.wsj.com/articles/a-parents-nightmareincreasingly-unlikely-1466465122#</w:t>
      </w:r>
      <w:r w:rsidR="009F4A96">
        <w:rPr>
          <w:rFonts w:ascii="Times New Roman" w:hAnsi="Times New Roman" w:cs="Times New Roman"/>
          <w:sz w:val="24"/>
          <w:szCs w:val="24"/>
        </w:rPr>
        <w:t xml:space="preserve"> </w:t>
      </w:r>
    </w:p>
    <w:p w:rsidR="009B0594" w:rsidRPr="00AC7F12" w:rsidRDefault="009B0594" w:rsidP="00694CB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Stokes, M.</w:t>
      </w:r>
      <w:r w:rsidR="00DF3029">
        <w:rPr>
          <w:rFonts w:ascii="Times New Roman" w:hAnsi="Times New Roman" w:cs="Times New Roman"/>
          <w:sz w:val="24"/>
          <w:szCs w:val="24"/>
        </w:rPr>
        <w:t xml:space="preserve"> </w:t>
      </w:r>
      <w:r>
        <w:rPr>
          <w:rFonts w:ascii="Times New Roman" w:hAnsi="Times New Roman" w:cs="Times New Roman"/>
          <w:sz w:val="24"/>
          <w:szCs w:val="24"/>
        </w:rPr>
        <w:t>A. (2009). Stranger danger: Child protection and parental fears in the risk society.</w:t>
      </w:r>
      <w:r w:rsidR="00FE59EE">
        <w:rPr>
          <w:rFonts w:ascii="Times New Roman" w:hAnsi="Times New Roman" w:cs="Times New Roman"/>
          <w:sz w:val="24"/>
          <w:szCs w:val="24"/>
        </w:rPr>
        <w:t xml:space="preserve"> </w:t>
      </w:r>
      <w:r w:rsidR="00FE59EE">
        <w:rPr>
          <w:rFonts w:ascii="Times New Roman" w:hAnsi="Times New Roman" w:cs="Times New Roman"/>
          <w:i/>
          <w:sz w:val="24"/>
          <w:szCs w:val="24"/>
        </w:rPr>
        <w:t>Amsterdam Social Science,</w:t>
      </w:r>
      <w:r w:rsidR="00AC7F12">
        <w:rPr>
          <w:rFonts w:ascii="Times New Roman" w:hAnsi="Times New Roman" w:cs="Times New Roman"/>
          <w:i/>
          <w:sz w:val="24"/>
          <w:szCs w:val="24"/>
        </w:rPr>
        <w:t xml:space="preserve"> 1</w:t>
      </w:r>
      <w:r w:rsidR="00AC7F12">
        <w:rPr>
          <w:rFonts w:ascii="Times New Roman" w:hAnsi="Times New Roman" w:cs="Times New Roman"/>
          <w:sz w:val="24"/>
          <w:szCs w:val="24"/>
        </w:rPr>
        <w:t>(3), 6-24.</w:t>
      </w:r>
    </w:p>
    <w:p w:rsidR="002668A4" w:rsidRPr="0034324E" w:rsidRDefault="00F07DB0" w:rsidP="006457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A2C82">
        <w:rPr>
          <w:rFonts w:ascii="Times New Roman" w:hAnsi="Times New Roman" w:cs="Times New Roman"/>
          <w:sz w:val="24"/>
          <w:szCs w:val="24"/>
        </w:rPr>
        <w:t xml:space="preserve"> </w:t>
      </w:r>
      <w:r w:rsidR="00743082" w:rsidRPr="0034324E">
        <w:rPr>
          <w:rFonts w:ascii="Times New Roman" w:hAnsi="Times New Roman" w:cs="Times New Roman"/>
          <w:sz w:val="24"/>
          <w:szCs w:val="24"/>
        </w:rPr>
        <w:t xml:space="preserve"> </w:t>
      </w:r>
    </w:p>
    <w:sectPr w:rsidR="002668A4" w:rsidRPr="0034324E" w:rsidSect="00BC16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A7C" w:rsidRDefault="00443A7C" w:rsidP="00BC167B">
      <w:pPr>
        <w:spacing w:after="0" w:line="240" w:lineRule="auto"/>
      </w:pPr>
      <w:r>
        <w:separator/>
      </w:r>
    </w:p>
  </w:endnote>
  <w:endnote w:type="continuationSeparator" w:id="1">
    <w:p w:rsidR="00443A7C" w:rsidRDefault="00443A7C" w:rsidP="00BC1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A7C" w:rsidRDefault="00443A7C" w:rsidP="00BC167B">
      <w:pPr>
        <w:spacing w:after="0" w:line="240" w:lineRule="auto"/>
      </w:pPr>
      <w:r>
        <w:separator/>
      </w:r>
    </w:p>
  </w:footnote>
  <w:footnote w:type="continuationSeparator" w:id="1">
    <w:p w:rsidR="00443A7C" w:rsidRDefault="00443A7C" w:rsidP="00BC1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7B" w:rsidRPr="00BC167B" w:rsidRDefault="00BC167B">
    <w:pPr>
      <w:pStyle w:val="Header"/>
      <w:rPr>
        <w:rFonts w:ascii="Times New Roman" w:hAnsi="Times New Roman" w:cs="Times New Roman"/>
        <w:sz w:val="24"/>
        <w:szCs w:val="24"/>
      </w:rPr>
    </w:pPr>
    <w:r w:rsidRPr="00BC167B">
      <w:rPr>
        <w:rFonts w:ascii="Times New Roman" w:hAnsi="Times New Roman" w:cs="Times New Roman"/>
        <w:sz w:val="24"/>
        <w:szCs w:val="24"/>
      </w:rPr>
      <w:t>CHILDREN AND STRANGERS</w:t>
    </w:r>
    <w:r w:rsidRPr="00BC167B">
      <w:rPr>
        <w:rFonts w:ascii="Times New Roman" w:hAnsi="Times New Roman" w:cs="Times New Roman"/>
        <w:sz w:val="24"/>
        <w:szCs w:val="24"/>
      </w:rPr>
      <w:tab/>
    </w:r>
    <w:r w:rsidRPr="00BC167B">
      <w:rPr>
        <w:rFonts w:ascii="Times New Roman" w:hAnsi="Times New Roman" w:cs="Times New Roman"/>
        <w:sz w:val="24"/>
        <w:szCs w:val="24"/>
      </w:rPr>
      <w:tab/>
    </w:r>
    <w:r w:rsidR="00E114EB" w:rsidRPr="00BC167B">
      <w:rPr>
        <w:rFonts w:ascii="Times New Roman" w:hAnsi="Times New Roman" w:cs="Times New Roman"/>
        <w:sz w:val="24"/>
        <w:szCs w:val="24"/>
      </w:rPr>
      <w:fldChar w:fldCharType="begin"/>
    </w:r>
    <w:r w:rsidRPr="00BC167B">
      <w:rPr>
        <w:rFonts w:ascii="Times New Roman" w:hAnsi="Times New Roman" w:cs="Times New Roman"/>
        <w:sz w:val="24"/>
        <w:szCs w:val="24"/>
      </w:rPr>
      <w:instrText xml:space="preserve"> PAGE   \* MERGEFORMAT </w:instrText>
    </w:r>
    <w:r w:rsidR="00E114EB" w:rsidRPr="00BC167B">
      <w:rPr>
        <w:rFonts w:ascii="Times New Roman" w:hAnsi="Times New Roman" w:cs="Times New Roman"/>
        <w:sz w:val="24"/>
        <w:szCs w:val="24"/>
      </w:rPr>
      <w:fldChar w:fldCharType="separate"/>
    </w:r>
    <w:r w:rsidR="00FD0992">
      <w:rPr>
        <w:rFonts w:ascii="Times New Roman" w:hAnsi="Times New Roman" w:cs="Times New Roman"/>
        <w:noProof/>
        <w:sz w:val="24"/>
        <w:szCs w:val="24"/>
      </w:rPr>
      <w:t>6</w:t>
    </w:r>
    <w:r w:rsidR="00E114EB" w:rsidRPr="00BC167B">
      <w:rPr>
        <w:rFonts w:ascii="Times New Roman" w:hAnsi="Times New Roman" w:cs="Times New Roman"/>
        <w:sz w:val="24"/>
        <w:szCs w:val="24"/>
      </w:rPr>
      <w:fldChar w:fldCharType="end"/>
    </w:r>
  </w:p>
  <w:p w:rsidR="00BC167B" w:rsidRDefault="00BC1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67B" w:rsidRPr="00BC167B" w:rsidRDefault="00BC167B">
    <w:pPr>
      <w:pStyle w:val="Header"/>
      <w:rPr>
        <w:rFonts w:ascii="Times New Roman" w:hAnsi="Times New Roman" w:cs="Times New Roman"/>
        <w:sz w:val="24"/>
        <w:szCs w:val="24"/>
      </w:rPr>
    </w:pPr>
    <w:r w:rsidRPr="00BC167B">
      <w:rPr>
        <w:rFonts w:ascii="Times New Roman" w:hAnsi="Times New Roman" w:cs="Times New Roman"/>
        <w:sz w:val="24"/>
        <w:szCs w:val="24"/>
      </w:rPr>
      <w:t>Running head: CHILDREN AND STRANGERS</w:t>
    </w:r>
    <w:r w:rsidRPr="00BC167B">
      <w:rPr>
        <w:rFonts w:ascii="Times New Roman" w:hAnsi="Times New Roman" w:cs="Times New Roman"/>
        <w:sz w:val="24"/>
        <w:szCs w:val="24"/>
      </w:rPr>
      <w:tab/>
    </w:r>
    <w:r w:rsidRPr="00BC167B">
      <w:rPr>
        <w:rFonts w:ascii="Times New Roman" w:hAnsi="Times New Roman" w:cs="Times New Roman"/>
        <w:sz w:val="24"/>
        <w:szCs w:val="24"/>
      </w:rPr>
      <w:tab/>
    </w:r>
    <w:r w:rsidR="00E114EB" w:rsidRPr="00BC167B">
      <w:rPr>
        <w:rFonts w:ascii="Times New Roman" w:hAnsi="Times New Roman" w:cs="Times New Roman"/>
        <w:sz w:val="24"/>
        <w:szCs w:val="24"/>
      </w:rPr>
      <w:fldChar w:fldCharType="begin"/>
    </w:r>
    <w:r w:rsidRPr="00BC167B">
      <w:rPr>
        <w:rFonts w:ascii="Times New Roman" w:hAnsi="Times New Roman" w:cs="Times New Roman"/>
        <w:sz w:val="24"/>
        <w:szCs w:val="24"/>
      </w:rPr>
      <w:instrText xml:space="preserve"> PAGE   \* MERGEFORMAT </w:instrText>
    </w:r>
    <w:r w:rsidR="00E114EB" w:rsidRPr="00BC167B">
      <w:rPr>
        <w:rFonts w:ascii="Times New Roman" w:hAnsi="Times New Roman" w:cs="Times New Roman"/>
        <w:sz w:val="24"/>
        <w:szCs w:val="24"/>
      </w:rPr>
      <w:fldChar w:fldCharType="separate"/>
    </w:r>
    <w:r w:rsidR="00A606EE">
      <w:rPr>
        <w:rFonts w:ascii="Times New Roman" w:hAnsi="Times New Roman" w:cs="Times New Roman"/>
        <w:noProof/>
        <w:sz w:val="24"/>
        <w:szCs w:val="24"/>
      </w:rPr>
      <w:t>1</w:t>
    </w:r>
    <w:r w:rsidR="00E114EB" w:rsidRPr="00BC167B">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7061"/>
    <w:rsid w:val="00025833"/>
    <w:rsid w:val="00032D28"/>
    <w:rsid w:val="000551AF"/>
    <w:rsid w:val="0007767D"/>
    <w:rsid w:val="000A2C82"/>
    <w:rsid w:val="000B2CCD"/>
    <w:rsid w:val="000C00D6"/>
    <w:rsid w:val="000C3C34"/>
    <w:rsid w:val="000C7268"/>
    <w:rsid w:val="000E3950"/>
    <w:rsid w:val="00186111"/>
    <w:rsid w:val="00196889"/>
    <w:rsid w:val="001C56DF"/>
    <w:rsid w:val="001D2534"/>
    <w:rsid w:val="001D57F8"/>
    <w:rsid w:val="001D6DDE"/>
    <w:rsid w:val="001F0A87"/>
    <w:rsid w:val="001F3717"/>
    <w:rsid w:val="00204832"/>
    <w:rsid w:val="0023184B"/>
    <w:rsid w:val="0024644C"/>
    <w:rsid w:val="002668A4"/>
    <w:rsid w:val="002B668D"/>
    <w:rsid w:val="002D0EBB"/>
    <w:rsid w:val="002E0919"/>
    <w:rsid w:val="0034324E"/>
    <w:rsid w:val="003656C1"/>
    <w:rsid w:val="00393C05"/>
    <w:rsid w:val="003A5024"/>
    <w:rsid w:val="003B6AD9"/>
    <w:rsid w:val="003C0EB5"/>
    <w:rsid w:val="003E5A56"/>
    <w:rsid w:val="00417320"/>
    <w:rsid w:val="004212BC"/>
    <w:rsid w:val="00430FD5"/>
    <w:rsid w:val="0043488D"/>
    <w:rsid w:val="00434D87"/>
    <w:rsid w:val="00443A7C"/>
    <w:rsid w:val="00455AEF"/>
    <w:rsid w:val="00456DD2"/>
    <w:rsid w:val="00487E5D"/>
    <w:rsid w:val="004D7761"/>
    <w:rsid w:val="004F5093"/>
    <w:rsid w:val="005066EE"/>
    <w:rsid w:val="00531E7E"/>
    <w:rsid w:val="00595265"/>
    <w:rsid w:val="005B00C4"/>
    <w:rsid w:val="005B758F"/>
    <w:rsid w:val="005D0803"/>
    <w:rsid w:val="005D77FC"/>
    <w:rsid w:val="005E184C"/>
    <w:rsid w:val="00612384"/>
    <w:rsid w:val="0063521D"/>
    <w:rsid w:val="00644A63"/>
    <w:rsid w:val="00645704"/>
    <w:rsid w:val="00655E4C"/>
    <w:rsid w:val="006562CC"/>
    <w:rsid w:val="00660781"/>
    <w:rsid w:val="00670D55"/>
    <w:rsid w:val="0068385E"/>
    <w:rsid w:val="00694CBB"/>
    <w:rsid w:val="006A0545"/>
    <w:rsid w:val="006D6510"/>
    <w:rsid w:val="00702BED"/>
    <w:rsid w:val="00737340"/>
    <w:rsid w:val="00743082"/>
    <w:rsid w:val="00753AF2"/>
    <w:rsid w:val="007668B8"/>
    <w:rsid w:val="007745F3"/>
    <w:rsid w:val="007A11F7"/>
    <w:rsid w:val="007E185C"/>
    <w:rsid w:val="007E75A6"/>
    <w:rsid w:val="008046C2"/>
    <w:rsid w:val="00820850"/>
    <w:rsid w:val="00823593"/>
    <w:rsid w:val="00835826"/>
    <w:rsid w:val="00845E63"/>
    <w:rsid w:val="00896B08"/>
    <w:rsid w:val="008C0E4A"/>
    <w:rsid w:val="008E2CAA"/>
    <w:rsid w:val="00901600"/>
    <w:rsid w:val="00907E66"/>
    <w:rsid w:val="0093169A"/>
    <w:rsid w:val="00952F52"/>
    <w:rsid w:val="009B0594"/>
    <w:rsid w:val="009D0A3B"/>
    <w:rsid w:val="009F4A96"/>
    <w:rsid w:val="009F786E"/>
    <w:rsid w:val="00A321FD"/>
    <w:rsid w:val="00A41F19"/>
    <w:rsid w:val="00A606EE"/>
    <w:rsid w:val="00A72AE9"/>
    <w:rsid w:val="00AA7B44"/>
    <w:rsid w:val="00AC7F12"/>
    <w:rsid w:val="00AF61D2"/>
    <w:rsid w:val="00B14CEC"/>
    <w:rsid w:val="00B34AE9"/>
    <w:rsid w:val="00B54CD9"/>
    <w:rsid w:val="00B67F62"/>
    <w:rsid w:val="00BA375E"/>
    <w:rsid w:val="00BB40E3"/>
    <w:rsid w:val="00BC167B"/>
    <w:rsid w:val="00BE54F6"/>
    <w:rsid w:val="00C11B43"/>
    <w:rsid w:val="00C257B7"/>
    <w:rsid w:val="00C3575A"/>
    <w:rsid w:val="00C622C9"/>
    <w:rsid w:val="00C94333"/>
    <w:rsid w:val="00C95065"/>
    <w:rsid w:val="00D04042"/>
    <w:rsid w:val="00D14A16"/>
    <w:rsid w:val="00D525E2"/>
    <w:rsid w:val="00D57061"/>
    <w:rsid w:val="00DA16A4"/>
    <w:rsid w:val="00DB09BC"/>
    <w:rsid w:val="00DB32EC"/>
    <w:rsid w:val="00DC6F06"/>
    <w:rsid w:val="00DD2C3C"/>
    <w:rsid w:val="00DF3029"/>
    <w:rsid w:val="00E114EB"/>
    <w:rsid w:val="00E15454"/>
    <w:rsid w:val="00E248CC"/>
    <w:rsid w:val="00E46E54"/>
    <w:rsid w:val="00E607C5"/>
    <w:rsid w:val="00E65B0A"/>
    <w:rsid w:val="00F07DB0"/>
    <w:rsid w:val="00F11CAA"/>
    <w:rsid w:val="00F8005E"/>
    <w:rsid w:val="00FD0992"/>
    <w:rsid w:val="00FE5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7B"/>
  </w:style>
  <w:style w:type="paragraph" w:styleId="Footer">
    <w:name w:val="footer"/>
    <w:basedOn w:val="Normal"/>
    <w:link w:val="FooterChar"/>
    <w:uiPriority w:val="99"/>
    <w:semiHidden/>
    <w:unhideWhenUsed/>
    <w:rsid w:val="00BC16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C167B"/>
  </w:style>
  <w:style w:type="paragraph" w:styleId="BalloonText">
    <w:name w:val="Balloon Text"/>
    <w:basedOn w:val="Normal"/>
    <w:link w:val="BalloonTextChar"/>
    <w:uiPriority w:val="99"/>
    <w:semiHidden/>
    <w:unhideWhenUsed/>
    <w:rsid w:val="00BC1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2016-10-20T13:02:00Z</dcterms:created>
  <dcterms:modified xsi:type="dcterms:W3CDTF">2016-10-20T13:02:00Z</dcterms:modified>
</cp:coreProperties>
</file>