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0744EA" w:rsidRDefault="00D97152" w:rsidP="00F2615F">
      <w:pPr>
        <w:pStyle w:val="NoSpacing"/>
        <w:contextualSpacing/>
        <w:rPr>
          <w:rFonts w:ascii="Times New Roman" w:hAnsi="Times New Roman" w:cs="Times New Roman"/>
        </w:rPr>
      </w:pPr>
      <w:r w:rsidRPr="000744EA">
        <w:rPr>
          <w:rFonts w:ascii="Times New Roman" w:hAnsi="Times New Roman" w:cs="Times New Roman"/>
        </w:rPr>
        <w:t>Student’s Name</w:t>
      </w:r>
    </w:p>
    <w:p w:rsidR="00D97152" w:rsidRPr="000744EA" w:rsidRDefault="00D97152" w:rsidP="00F2615F">
      <w:pPr>
        <w:pStyle w:val="NoSpacing"/>
        <w:contextualSpacing/>
        <w:rPr>
          <w:rFonts w:ascii="Times New Roman" w:hAnsi="Times New Roman" w:cs="Times New Roman"/>
        </w:rPr>
      </w:pPr>
      <w:r w:rsidRPr="000744EA">
        <w:rPr>
          <w:rFonts w:ascii="Times New Roman" w:hAnsi="Times New Roman" w:cs="Times New Roman"/>
        </w:rPr>
        <w:t>Professor’s Name</w:t>
      </w:r>
    </w:p>
    <w:p w:rsidR="00D97152" w:rsidRPr="000744EA" w:rsidRDefault="00D97152" w:rsidP="00F2615F">
      <w:pPr>
        <w:pStyle w:val="NoSpacing"/>
        <w:contextualSpacing/>
        <w:rPr>
          <w:rFonts w:ascii="Times New Roman" w:hAnsi="Times New Roman" w:cs="Times New Roman"/>
        </w:rPr>
      </w:pPr>
      <w:r w:rsidRPr="000744EA">
        <w:rPr>
          <w:rFonts w:ascii="Times New Roman" w:hAnsi="Times New Roman" w:cs="Times New Roman"/>
        </w:rPr>
        <w:t>Grade Course</w:t>
      </w:r>
    </w:p>
    <w:p w:rsidR="00567C51" w:rsidRPr="000744EA" w:rsidRDefault="00D97152" w:rsidP="00F2615F">
      <w:pPr>
        <w:pStyle w:val="NoSpacing"/>
        <w:contextualSpacing/>
        <w:rPr>
          <w:rFonts w:ascii="Times New Roman" w:hAnsi="Times New Roman" w:cs="Times New Roman"/>
        </w:rPr>
      </w:pPr>
      <w:r w:rsidRPr="000744EA">
        <w:rPr>
          <w:rFonts w:ascii="Times New Roman" w:hAnsi="Times New Roman" w:cs="Times New Roman"/>
        </w:rPr>
        <w:t>Date of Submission</w:t>
      </w:r>
    </w:p>
    <w:p w:rsidR="00355C1C" w:rsidRPr="000744EA" w:rsidRDefault="00501AB5" w:rsidP="00F2615F">
      <w:pPr>
        <w:pStyle w:val="NoSpacing"/>
        <w:contextualSpacing/>
        <w:jc w:val="center"/>
        <w:rPr>
          <w:rFonts w:ascii="Times New Roman" w:hAnsi="Times New Roman" w:cs="Times New Roman"/>
        </w:rPr>
      </w:pPr>
      <w:r w:rsidRPr="000744EA">
        <w:rPr>
          <w:rFonts w:ascii="Times New Roman" w:hAnsi="Times New Roman" w:cs="Times New Roman"/>
        </w:rPr>
        <w:t xml:space="preserve">News Article Analysis Using </w:t>
      </w:r>
      <w:proofErr w:type="gramStart"/>
      <w:r w:rsidRPr="000744EA">
        <w:rPr>
          <w:rFonts w:ascii="Times New Roman" w:hAnsi="Times New Roman" w:cs="Times New Roman"/>
        </w:rPr>
        <w:t>The</w:t>
      </w:r>
      <w:proofErr w:type="gramEnd"/>
      <w:r w:rsidRPr="000744EA">
        <w:rPr>
          <w:rFonts w:ascii="Times New Roman" w:hAnsi="Times New Roman" w:cs="Times New Roman"/>
        </w:rPr>
        <w:t xml:space="preserve"> </w:t>
      </w:r>
      <w:r w:rsidR="000A2079" w:rsidRPr="000744EA">
        <w:rPr>
          <w:rFonts w:ascii="Times New Roman" w:hAnsi="Times New Roman" w:cs="Times New Roman"/>
        </w:rPr>
        <w:t>Cognitive Dissonance Theory</w:t>
      </w:r>
    </w:p>
    <w:p w:rsidR="00990F16" w:rsidRPr="000744EA" w:rsidRDefault="00990F16" w:rsidP="00F2615F">
      <w:pPr>
        <w:suppressAutoHyphens w:val="0"/>
        <w:contextualSpacing/>
        <w:rPr>
          <w:rFonts w:ascii="Times New Roman" w:hAnsi="Times New Roman" w:cs="Times New Roman"/>
        </w:rPr>
      </w:pPr>
      <w:r w:rsidRPr="000744EA">
        <w:rPr>
          <w:rFonts w:ascii="Times New Roman" w:hAnsi="Times New Roman" w:cs="Times New Roman"/>
        </w:rPr>
        <w:t xml:space="preserve">In 2015, news of Caitlyn Jenner’s coming out hit the news headlines and put the tabloids into an active frenzy as both fans and haters, supporters and critiques, men as well as women took to the social media platforms to voice their opinions. Bruce Jenner, a male, father and 1976 Olympics gold medalist came out in public to declare his/her change of gender from male to female and name to Caitlyn Jenner. She appeared as the 2015 cover girl on Vanity Fair and won woman of the year award amid substantiated objections. In the society we live in, gender identity issues can raise a significant degree of cognitive dissonance because it is, as CNN’s </w:t>
      </w:r>
      <w:proofErr w:type="spellStart"/>
      <w:r w:rsidRPr="000744EA">
        <w:rPr>
          <w:rFonts w:ascii="Times New Roman" w:hAnsi="Times New Roman" w:cs="Times New Roman"/>
        </w:rPr>
        <w:t>Emanuella</w:t>
      </w:r>
      <w:proofErr w:type="spellEnd"/>
      <w:r w:rsidRPr="000744EA">
        <w:rPr>
          <w:rFonts w:ascii="Times New Roman" w:hAnsi="Times New Roman" w:cs="Times New Roman"/>
        </w:rPr>
        <w:t xml:space="preserve"> </w:t>
      </w:r>
      <w:proofErr w:type="spellStart"/>
      <w:r w:rsidRPr="000744EA">
        <w:rPr>
          <w:rFonts w:ascii="Times New Roman" w:hAnsi="Times New Roman" w:cs="Times New Roman"/>
        </w:rPr>
        <w:t>Grinberg</w:t>
      </w:r>
      <w:proofErr w:type="spellEnd"/>
      <w:r w:rsidRPr="000744EA">
        <w:rPr>
          <w:rFonts w:ascii="Times New Roman" w:hAnsi="Times New Roman" w:cs="Times New Roman"/>
        </w:rPr>
        <w:t xml:space="preserve"> puts it in her July 2015 article, “far from the norm” (</w:t>
      </w:r>
      <w:proofErr w:type="spellStart"/>
      <w:r w:rsidRPr="000744EA">
        <w:rPr>
          <w:rFonts w:ascii="Times New Roman" w:hAnsi="Times New Roman" w:cs="Times New Roman"/>
        </w:rPr>
        <w:t>Grinberg</w:t>
      </w:r>
      <w:proofErr w:type="spellEnd"/>
      <w:r w:rsidRPr="000744EA">
        <w:rPr>
          <w:rFonts w:ascii="Times New Roman" w:hAnsi="Times New Roman" w:cs="Times New Roman"/>
        </w:rPr>
        <w:t xml:space="preserve"> Np). This paper employs Leon </w:t>
      </w:r>
      <w:proofErr w:type="spellStart"/>
      <w:r w:rsidRPr="000744EA">
        <w:rPr>
          <w:rFonts w:ascii="Times New Roman" w:hAnsi="Times New Roman" w:cs="Times New Roman"/>
        </w:rPr>
        <w:t>Festinger’s</w:t>
      </w:r>
      <w:proofErr w:type="spellEnd"/>
      <w:r w:rsidRPr="000744EA">
        <w:rPr>
          <w:rFonts w:ascii="Times New Roman" w:hAnsi="Times New Roman" w:cs="Times New Roman"/>
        </w:rPr>
        <w:t xml:space="preserve"> Cognitive Dissonance Theory to analyze </w:t>
      </w:r>
      <w:proofErr w:type="spellStart"/>
      <w:r w:rsidRPr="000744EA">
        <w:rPr>
          <w:rFonts w:ascii="Times New Roman" w:hAnsi="Times New Roman" w:cs="Times New Roman"/>
        </w:rPr>
        <w:t>Grinberg’s</w:t>
      </w:r>
      <w:proofErr w:type="spellEnd"/>
      <w:r w:rsidRPr="000744EA">
        <w:rPr>
          <w:rFonts w:ascii="Times New Roman" w:hAnsi="Times New Roman" w:cs="Times New Roman"/>
        </w:rPr>
        <w:t xml:space="preserve"> article and more specifically Catelyn Jenner’s transgender case.</w:t>
      </w:r>
    </w:p>
    <w:p w:rsidR="00990F16" w:rsidRPr="000744EA" w:rsidRDefault="00990F16" w:rsidP="00F2615F">
      <w:pPr>
        <w:suppressAutoHyphens w:val="0"/>
        <w:contextualSpacing/>
        <w:rPr>
          <w:rFonts w:ascii="Times New Roman" w:hAnsi="Times New Roman" w:cs="Times New Roman"/>
        </w:rPr>
      </w:pPr>
      <w:r w:rsidRPr="000744EA">
        <w:rPr>
          <w:rFonts w:ascii="Times New Roman" w:hAnsi="Times New Roman" w:cs="Times New Roman"/>
        </w:rPr>
        <w:t>Life is filled with decisions, and as a general rule, decisions arouse dissonance. In the article, “Why Caitlyn Jenner's transgender experience is far from the norm,” the author reflects on Catelyn’s case in comparison to those of other transgender women who unfortunately were not lucky enough to receive as much support from friends, family, and the public as Catelyn has. According to Cook-Daniels, cognitive dissonance in regards to transgendered people arise because gender as a norm gender is perceived and an unchangeable state and also binary in that one is expec</w:t>
      </w:r>
      <w:r w:rsidR="009451E6" w:rsidRPr="000744EA">
        <w:rPr>
          <w:rFonts w:ascii="Times New Roman" w:hAnsi="Times New Roman" w:cs="Times New Roman"/>
        </w:rPr>
        <w:t>ted to be either man or woman (63</w:t>
      </w:r>
      <w:r w:rsidRPr="000744EA">
        <w:rPr>
          <w:rFonts w:ascii="Times New Roman" w:hAnsi="Times New Roman" w:cs="Times New Roman"/>
        </w:rPr>
        <w:t>). This dissonance was present in Catelyn for a long time because as she often put it, she sometimes felt like she was a woman in a man’s body. Making the decision whether to change from male to female could not have come so easily – it had its own challenges especially given that he was married and is a father.</w:t>
      </w:r>
    </w:p>
    <w:p w:rsidR="00990F16" w:rsidRPr="000744EA" w:rsidRDefault="00990F16" w:rsidP="00F2615F">
      <w:pPr>
        <w:suppressAutoHyphens w:val="0"/>
        <w:contextualSpacing/>
        <w:rPr>
          <w:rFonts w:ascii="Times New Roman" w:hAnsi="Times New Roman" w:cs="Times New Roman"/>
        </w:rPr>
      </w:pPr>
      <w:r w:rsidRPr="000744EA">
        <w:rPr>
          <w:rFonts w:ascii="Times New Roman" w:hAnsi="Times New Roman" w:cs="Times New Roman"/>
        </w:rPr>
        <w:lastRenderedPageBreak/>
        <w:t>Biology shows that gender can be fluid, but the human brain continually struggles to see that way. Therefore cognitive dissonance arises whenever people question the essence of gender. As tradition has it, people expect others to conform to the norms of the society and respect the gender differences whose boundaries must be maintained. Anything that deviates from this is seen as going and being far from the norm or societal expectation (</w:t>
      </w:r>
      <w:proofErr w:type="spellStart"/>
      <w:r w:rsidRPr="000744EA">
        <w:rPr>
          <w:rFonts w:ascii="Times New Roman" w:hAnsi="Times New Roman" w:cs="Times New Roman"/>
        </w:rPr>
        <w:t>Grinberg</w:t>
      </w:r>
      <w:proofErr w:type="spellEnd"/>
      <w:r w:rsidRPr="000744EA">
        <w:rPr>
          <w:rFonts w:ascii="Times New Roman" w:hAnsi="Times New Roman" w:cs="Times New Roman"/>
        </w:rPr>
        <w:t xml:space="preserve"> Np). However, what the reader and author of the article need to know is that there are people whose psychosexual self-image may not conform to the mainstream society. Some perceive themselves as being of either both genders, no gender, a third gender, and the opposite gender like in Catelyn’s case. </w:t>
      </w:r>
    </w:p>
    <w:p w:rsidR="00990F16" w:rsidRPr="000744EA" w:rsidRDefault="00990F16" w:rsidP="00F2615F">
      <w:pPr>
        <w:suppressAutoHyphens w:val="0"/>
        <w:contextualSpacing/>
        <w:rPr>
          <w:rFonts w:ascii="Times New Roman" w:hAnsi="Times New Roman" w:cs="Times New Roman"/>
        </w:rPr>
      </w:pPr>
      <w:r w:rsidRPr="000744EA">
        <w:rPr>
          <w:rFonts w:ascii="Times New Roman" w:hAnsi="Times New Roman" w:cs="Times New Roman"/>
        </w:rPr>
        <w:t>The dissonance is experienced at the individual and societal level. Statistics indicate that the public has not fully accepted or acquired a positive attitude towards transgender people. Studies showed that 71% refused to come out, 57% delayed their gender transition, 45% stayed in a job they would rather change, 42% changed their jobs, and 30% feared to seek a promotion because they are transgender (</w:t>
      </w:r>
      <w:proofErr w:type="spellStart"/>
      <w:r w:rsidRPr="000744EA">
        <w:rPr>
          <w:rFonts w:ascii="Times New Roman" w:hAnsi="Times New Roman" w:cs="Times New Roman"/>
        </w:rPr>
        <w:t>Grinberg</w:t>
      </w:r>
      <w:proofErr w:type="spellEnd"/>
      <w:r w:rsidRPr="000744EA">
        <w:rPr>
          <w:rFonts w:ascii="Times New Roman" w:hAnsi="Times New Roman" w:cs="Times New Roman"/>
        </w:rPr>
        <w:t xml:space="preserve"> Np). The Cognitive Dissonance Theory holds that the dissonance arises when there are inconsistencies between people’s behavior and their attitudes. Therefore, this is a clear indication that people who change or wish to change their gender go through cognitive dissonance.</w:t>
      </w:r>
    </w:p>
    <w:p w:rsidR="00990F16" w:rsidRPr="000744EA" w:rsidRDefault="00990F16" w:rsidP="00F2615F">
      <w:pPr>
        <w:suppressAutoHyphens w:val="0"/>
        <w:contextualSpacing/>
        <w:rPr>
          <w:rFonts w:ascii="Times New Roman" w:hAnsi="Times New Roman" w:cs="Times New Roman"/>
        </w:rPr>
      </w:pPr>
      <w:r w:rsidRPr="000744EA">
        <w:rPr>
          <w:rFonts w:ascii="Times New Roman" w:hAnsi="Times New Roman" w:cs="Times New Roman"/>
        </w:rPr>
        <w:t>It may seem like Catelyn Jenner’s case is different and better that the rests but in reality, she may have gone through moments of cognitive dissonance as well. This is because such a life-changing decision could not have been made in a fortnight. Her status in the society may shield her from discrimination but being human; she does suffer from cognitive dissonance at some point and in one way or the other.</w:t>
      </w:r>
      <w:r w:rsidRPr="000744EA">
        <w:rPr>
          <w:rFonts w:ascii="Times New Roman" w:hAnsi="Times New Roman" w:cs="Times New Roman"/>
        </w:rPr>
        <w:br w:type="page"/>
      </w:r>
    </w:p>
    <w:p w:rsidR="00990F16" w:rsidRPr="000744EA" w:rsidRDefault="00990F16" w:rsidP="00F2615F">
      <w:pPr>
        <w:ind w:firstLine="0"/>
        <w:contextualSpacing/>
        <w:rPr>
          <w:rFonts w:ascii="Times New Roman" w:hAnsi="Times New Roman" w:cs="Times New Roman"/>
        </w:rPr>
      </w:pPr>
      <w:r w:rsidRPr="000744EA">
        <w:rPr>
          <w:rFonts w:ascii="Times New Roman" w:hAnsi="Times New Roman" w:cs="Times New Roman"/>
        </w:rPr>
        <w:lastRenderedPageBreak/>
        <w:t>Works Cited</w:t>
      </w:r>
    </w:p>
    <w:p w:rsidR="0063387F" w:rsidRPr="009451E6" w:rsidRDefault="0063387F" w:rsidP="000744EA">
      <w:pPr>
        <w:suppressAutoHyphens w:val="0"/>
        <w:ind w:left="720" w:hanging="720"/>
        <w:contextualSpacing/>
        <w:rPr>
          <w:rFonts w:ascii="Times New Roman" w:eastAsia="Times New Roman" w:hAnsi="Times New Roman" w:cs="Times New Roman"/>
          <w:lang w:val="en-GB" w:eastAsia="en-GB"/>
        </w:rPr>
      </w:pPr>
      <w:bookmarkStart w:id="0" w:name="_GoBack"/>
      <w:bookmarkEnd w:id="0"/>
      <w:r w:rsidRPr="009451E6">
        <w:rPr>
          <w:rFonts w:ascii="Times New Roman" w:eastAsia="Times New Roman" w:hAnsi="Times New Roman" w:cs="Times New Roman"/>
          <w:lang w:val="en-GB" w:eastAsia="en-GB"/>
        </w:rPr>
        <w:t xml:space="preserve">Cook-Daniels, </w:t>
      </w:r>
      <w:proofErr w:type="spellStart"/>
      <w:r w:rsidRPr="009451E6">
        <w:rPr>
          <w:rFonts w:ascii="Times New Roman" w:eastAsia="Times New Roman" w:hAnsi="Times New Roman" w:cs="Times New Roman"/>
          <w:lang w:val="en-GB" w:eastAsia="en-GB"/>
        </w:rPr>
        <w:t>Loree</w:t>
      </w:r>
      <w:proofErr w:type="spellEnd"/>
      <w:r w:rsidRPr="009451E6">
        <w:rPr>
          <w:rFonts w:ascii="Times New Roman" w:eastAsia="Times New Roman" w:hAnsi="Times New Roman" w:cs="Times New Roman"/>
          <w:lang w:val="en-GB" w:eastAsia="en-GB"/>
        </w:rPr>
        <w:t xml:space="preserve">. "Thinking about the unthinkable: Transgender in an immutable binary world." </w:t>
      </w:r>
      <w:r w:rsidRPr="009451E6">
        <w:rPr>
          <w:rFonts w:ascii="Times New Roman" w:eastAsia="Times New Roman" w:hAnsi="Times New Roman" w:cs="Times New Roman"/>
          <w:i/>
          <w:iCs/>
          <w:lang w:val="en-GB" w:eastAsia="en-GB"/>
        </w:rPr>
        <w:t>New Horizons in Adult Education &amp; Human Resource Development</w:t>
      </w:r>
      <w:r w:rsidRPr="009451E6">
        <w:rPr>
          <w:rFonts w:ascii="Times New Roman" w:eastAsia="Times New Roman" w:hAnsi="Times New Roman" w:cs="Times New Roman"/>
          <w:lang w:val="en-GB" w:eastAsia="en-GB"/>
        </w:rPr>
        <w:t xml:space="preserve"> 24.1 (2010): 63</w:t>
      </w:r>
      <w:r w:rsidRPr="000744EA">
        <w:rPr>
          <w:rFonts w:ascii="Times New Roman" w:eastAsia="Times New Roman" w:hAnsi="Times New Roman" w:cs="Times New Roman"/>
          <w:lang w:val="en-GB" w:eastAsia="en-GB"/>
        </w:rPr>
        <w:t>-70</w:t>
      </w:r>
      <w:r w:rsidRPr="009451E6">
        <w:rPr>
          <w:rFonts w:ascii="Times New Roman" w:eastAsia="Times New Roman" w:hAnsi="Times New Roman" w:cs="Times New Roman"/>
          <w:lang w:val="en-GB" w:eastAsia="en-GB"/>
        </w:rPr>
        <w:t>.</w:t>
      </w:r>
      <w:r w:rsidRPr="000744EA">
        <w:rPr>
          <w:rFonts w:ascii="Times New Roman" w:eastAsia="Times New Roman" w:hAnsi="Times New Roman" w:cs="Times New Roman"/>
          <w:lang w:val="en-GB" w:eastAsia="en-GB"/>
        </w:rPr>
        <w:t xml:space="preserve"> Print.</w:t>
      </w:r>
    </w:p>
    <w:p w:rsidR="0063387F" w:rsidRPr="000744EA" w:rsidRDefault="0063387F" w:rsidP="000744EA">
      <w:pPr>
        <w:ind w:left="720" w:hanging="720"/>
        <w:contextualSpacing/>
        <w:rPr>
          <w:rStyle w:val="selectable"/>
          <w:rFonts w:ascii="Times New Roman" w:hAnsi="Times New Roman" w:cs="Times New Roman"/>
        </w:rPr>
      </w:pPr>
      <w:proofErr w:type="spellStart"/>
      <w:r w:rsidRPr="000744EA">
        <w:rPr>
          <w:rStyle w:val="selectable"/>
          <w:rFonts w:ascii="Times New Roman" w:hAnsi="Times New Roman" w:cs="Times New Roman"/>
        </w:rPr>
        <w:t>Grinberg</w:t>
      </w:r>
      <w:proofErr w:type="spellEnd"/>
      <w:r w:rsidRPr="000744EA">
        <w:rPr>
          <w:rStyle w:val="selectable"/>
          <w:rFonts w:ascii="Times New Roman" w:hAnsi="Times New Roman" w:cs="Times New Roman"/>
        </w:rPr>
        <w:t xml:space="preserve">, </w:t>
      </w:r>
      <w:proofErr w:type="spellStart"/>
      <w:r w:rsidRPr="000744EA">
        <w:rPr>
          <w:rStyle w:val="selectable"/>
          <w:rFonts w:ascii="Times New Roman" w:hAnsi="Times New Roman" w:cs="Times New Roman"/>
        </w:rPr>
        <w:t>Emanuella</w:t>
      </w:r>
      <w:proofErr w:type="spellEnd"/>
      <w:r w:rsidRPr="000744EA">
        <w:rPr>
          <w:rStyle w:val="selectable"/>
          <w:rFonts w:ascii="Times New Roman" w:hAnsi="Times New Roman" w:cs="Times New Roman"/>
        </w:rPr>
        <w:t xml:space="preserve">. "Why Caitlyn Jenner's Transgender Experience Is Far From The Norm". </w:t>
      </w:r>
      <w:r w:rsidRPr="000744EA">
        <w:rPr>
          <w:rStyle w:val="selectable"/>
          <w:rFonts w:ascii="Times New Roman" w:hAnsi="Times New Roman" w:cs="Times New Roman"/>
          <w:i/>
          <w:iCs/>
        </w:rPr>
        <w:t>CNN</w:t>
      </w:r>
      <w:r w:rsidRPr="000744EA">
        <w:rPr>
          <w:rStyle w:val="selectable"/>
          <w:rFonts w:ascii="Times New Roman" w:hAnsi="Times New Roman" w:cs="Times New Roman"/>
        </w:rPr>
        <w:t xml:space="preserve">. </w:t>
      </w:r>
      <w:proofErr w:type="spellStart"/>
      <w:proofErr w:type="gramStart"/>
      <w:r w:rsidRPr="000744EA">
        <w:rPr>
          <w:rStyle w:val="selectable"/>
          <w:rFonts w:ascii="Times New Roman" w:hAnsi="Times New Roman" w:cs="Times New Roman"/>
        </w:rPr>
        <w:t>N.p</w:t>
      </w:r>
      <w:proofErr w:type="spellEnd"/>
      <w:proofErr w:type="gramEnd"/>
      <w:r w:rsidRPr="000744EA">
        <w:rPr>
          <w:rStyle w:val="selectable"/>
          <w:rFonts w:ascii="Times New Roman" w:hAnsi="Times New Roman" w:cs="Times New Roman"/>
        </w:rPr>
        <w:t>., 2015. Web. 20 Oct. 2016.</w:t>
      </w:r>
    </w:p>
    <w:p w:rsidR="008B612E" w:rsidRPr="000744EA" w:rsidRDefault="008B612E" w:rsidP="00F2615F">
      <w:pPr>
        <w:suppressAutoHyphens w:val="0"/>
        <w:ind w:left="720"/>
        <w:contextualSpacing/>
        <w:rPr>
          <w:rFonts w:ascii="Times New Roman" w:eastAsia="Times New Roman" w:hAnsi="Times New Roman" w:cs="Times New Roman"/>
          <w:lang w:val="en-GB" w:eastAsia="en-GB"/>
        </w:rPr>
      </w:pPr>
    </w:p>
    <w:sectPr w:rsidR="008B612E" w:rsidRPr="000744EA" w:rsidSect="006D52F5">
      <w:headerReference w:type="default" r:id="rId8"/>
      <w:headerReference w:type="first" r:id="rId9"/>
      <w:pgSz w:w="11907" w:h="16839" w:code="9"/>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6D1" w:rsidRDefault="004B76D1">
      <w:pPr>
        <w:spacing w:line="240" w:lineRule="auto"/>
      </w:pPr>
      <w:r>
        <w:separator/>
      </w:r>
    </w:p>
  </w:endnote>
  <w:endnote w:type="continuationSeparator" w:id="0">
    <w:p w:rsidR="004B76D1" w:rsidRDefault="004B7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6D1" w:rsidRDefault="004B76D1">
      <w:pPr>
        <w:spacing w:line="240" w:lineRule="auto"/>
      </w:pPr>
      <w:r>
        <w:separator/>
      </w:r>
    </w:p>
  </w:footnote>
  <w:footnote w:type="continuationSeparator" w:id="0">
    <w:p w:rsidR="004B76D1" w:rsidRDefault="004B76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761029144"/>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63387F">
          <w:rPr>
            <w:rFonts w:ascii="Times New Roman" w:hAnsi="Times New Roman" w:cs="Times New Roman"/>
            <w:noProof/>
          </w:rPr>
          <w:t>2</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1799753928"/>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50F8"/>
    <w:rsid w:val="0000609B"/>
    <w:rsid w:val="000068AB"/>
    <w:rsid w:val="00006A75"/>
    <w:rsid w:val="00010138"/>
    <w:rsid w:val="00013F1B"/>
    <w:rsid w:val="0001418B"/>
    <w:rsid w:val="00015BD9"/>
    <w:rsid w:val="00016FCD"/>
    <w:rsid w:val="000170C8"/>
    <w:rsid w:val="000177A6"/>
    <w:rsid w:val="0001783B"/>
    <w:rsid w:val="00023561"/>
    <w:rsid w:val="00024493"/>
    <w:rsid w:val="00025649"/>
    <w:rsid w:val="00027573"/>
    <w:rsid w:val="0002791C"/>
    <w:rsid w:val="00030AE6"/>
    <w:rsid w:val="0003681B"/>
    <w:rsid w:val="0003697B"/>
    <w:rsid w:val="000412E9"/>
    <w:rsid w:val="000415D0"/>
    <w:rsid w:val="00042441"/>
    <w:rsid w:val="0004256F"/>
    <w:rsid w:val="00042A83"/>
    <w:rsid w:val="0004562C"/>
    <w:rsid w:val="0005092C"/>
    <w:rsid w:val="000509C7"/>
    <w:rsid w:val="00052040"/>
    <w:rsid w:val="000527AB"/>
    <w:rsid w:val="00052A16"/>
    <w:rsid w:val="00054DBB"/>
    <w:rsid w:val="00054FC1"/>
    <w:rsid w:val="0005671F"/>
    <w:rsid w:val="00060F1A"/>
    <w:rsid w:val="00061894"/>
    <w:rsid w:val="00062521"/>
    <w:rsid w:val="000644AF"/>
    <w:rsid w:val="00065603"/>
    <w:rsid w:val="00066911"/>
    <w:rsid w:val="00066C84"/>
    <w:rsid w:val="000671DD"/>
    <w:rsid w:val="000678C2"/>
    <w:rsid w:val="00073BB9"/>
    <w:rsid w:val="0007416F"/>
    <w:rsid w:val="000744EA"/>
    <w:rsid w:val="00074EC8"/>
    <w:rsid w:val="00075D8F"/>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8CF"/>
    <w:rsid w:val="00092AE2"/>
    <w:rsid w:val="00092DB4"/>
    <w:rsid w:val="000959F8"/>
    <w:rsid w:val="00095E51"/>
    <w:rsid w:val="00095F1A"/>
    <w:rsid w:val="000961BC"/>
    <w:rsid w:val="0009633D"/>
    <w:rsid w:val="000971D7"/>
    <w:rsid w:val="000A2079"/>
    <w:rsid w:val="000A7BF4"/>
    <w:rsid w:val="000B0161"/>
    <w:rsid w:val="000B0BEA"/>
    <w:rsid w:val="000B1950"/>
    <w:rsid w:val="000B3B9E"/>
    <w:rsid w:val="000B3D45"/>
    <w:rsid w:val="000B4F4A"/>
    <w:rsid w:val="000B6F0B"/>
    <w:rsid w:val="000C11BF"/>
    <w:rsid w:val="000C1F5B"/>
    <w:rsid w:val="000C2A52"/>
    <w:rsid w:val="000C2B96"/>
    <w:rsid w:val="000C2CFC"/>
    <w:rsid w:val="000C4C13"/>
    <w:rsid w:val="000C5956"/>
    <w:rsid w:val="000C5BEB"/>
    <w:rsid w:val="000C69E6"/>
    <w:rsid w:val="000C7D9A"/>
    <w:rsid w:val="000D1E78"/>
    <w:rsid w:val="000D458E"/>
    <w:rsid w:val="000D57A1"/>
    <w:rsid w:val="000D7424"/>
    <w:rsid w:val="000D7A3F"/>
    <w:rsid w:val="000E3081"/>
    <w:rsid w:val="000E4C98"/>
    <w:rsid w:val="000E5D28"/>
    <w:rsid w:val="000F08D0"/>
    <w:rsid w:val="000F2321"/>
    <w:rsid w:val="000F623F"/>
    <w:rsid w:val="000F6E78"/>
    <w:rsid w:val="000F6F06"/>
    <w:rsid w:val="00104320"/>
    <w:rsid w:val="00104E31"/>
    <w:rsid w:val="001051C5"/>
    <w:rsid w:val="0010641D"/>
    <w:rsid w:val="00111474"/>
    <w:rsid w:val="00111B49"/>
    <w:rsid w:val="0011301D"/>
    <w:rsid w:val="00114200"/>
    <w:rsid w:val="00120041"/>
    <w:rsid w:val="00121693"/>
    <w:rsid w:val="00121B01"/>
    <w:rsid w:val="001234C4"/>
    <w:rsid w:val="00123D39"/>
    <w:rsid w:val="001243A6"/>
    <w:rsid w:val="0012456A"/>
    <w:rsid w:val="00124B7D"/>
    <w:rsid w:val="00125382"/>
    <w:rsid w:val="001254CE"/>
    <w:rsid w:val="00131313"/>
    <w:rsid w:val="00131C02"/>
    <w:rsid w:val="00134625"/>
    <w:rsid w:val="00134B4D"/>
    <w:rsid w:val="00135425"/>
    <w:rsid w:val="001378E6"/>
    <w:rsid w:val="0014122D"/>
    <w:rsid w:val="00141F01"/>
    <w:rsid w:val="001431A4"/>
    <w:rsid w:val="00144AAA"/>
    <w:rsid w:val="00153D38"/>
    <w:rsid w:val="00160D34"/>
    <w:rsid w:val="00165A85"/>
    <w:rsid w:val="00165C7E"/>
    <w:rsid w:val="00167F70"/>
    <w:rsid w:val="00170201"/>
    <w:rsid w:val="00170769"/>
    <w:rsid w:val="00172E9B"/>
    <w:rsid w:val="0017338C"/>
    <w:rsid w:val="00175067"/>
    <w:rsid w:val="0017695C"/>
    <w:rsid w:val="00177AF4"/>
    <w:rsid w:val="001805CD"/>
    <w:rsid w:val="0018196F"/>
    <w:rsid w:val="00182C62"/>
    <w:rsid w:val="001841EC"/>
    <w:rsid w:val="00184D1E"/>
    <w:rsid w:val="001863F7"/>
    <w:rsid w:val="00190A55"/>
    <w:rsid w:val="0019314E"/>
    <w:rsid w:val="0019456F"/>
    <w:rsid w:val="00194ADF"/>
    <w:rsid w:val="0019739C"/>
    <w:rsid w:val="001976DA"/>
    <w:rsid w:val="00197817"/>
    <w:rsid w:val="001A103C"/>
    <w:rsid w:val="001A11E7"/>
    <w:rsid w:val="001A197E"/>
    <w:rsid w:val="001A2155"/>
    <w:rsid w:val="001A2A5C"/>
    <w:rsid w:val="001A54A4"/>
    <w:rsid w:val="001A6FFD"/>
    <w:rsid w:val="001B35A5"/>
    <w:rsid w:val="001B409A"/>
    <w:rsid w:val="001B4321"/>
    <w:rsid w:val="001B6109"/>
    <w:rsid w:val="001B67CB"/>
    <w:rsid w:val="001B73C2"/>
    <w:rsid w:val="001C0D05"/>
    <w:rsid w:val="001C21CE"/>
    <w:rsid w:val="001C2723"/>
    <w:rsid w:val="001C40DA"/>
    <w:rsid w:val="001C4105"/>
    <w:rsid w:val="001C593F"/>
    <w:rsid w:val="001C6DD7"/>
    <w:rsid w:val="001D1EAC"/>
    <w:rsid w:val="001D417C"/>
    <w:rsid w:val="001D41E1"/>
    <w:rsid w:val="001D484B"/>
    <w:rsid w:val="001D6503"/>
    <w:rsid w:val="001D6EC1"/>
    <w:rsid w:val="001E1CD8"/>
    <w:rsid w:val="001E2D59"/>
    <w:rsid w:val="001E2FA7"/>
    <w:rsid w:val="001E343E"/>
    <w:rsid w:val="001E3F16"/>
    <w:rsid w:val="001E5D50"/>
    <w:rsid w:val="001E6473"/>
    <w:rsid w:val="001E6A1A"/>
    <w:rsid w:val="001E6BB1"/>
    <w:rsid w:val="001E6C8F"/>
    <w:rsid w:val="001E7EF0"/>
    <w:rsid w:val="001F183B"/>
    <w:rsid w:val="001F22E8"/>
    <w:rsid w:val="001F4B81"/>
    <w:rsid w:val="001F577C"/>
    <w:rsid w:val="001F70B6"/>
    <w:rsid w:val="00200BD6"/>
    <w:rsid w:val="00200C47"/>
    <w:rsid w:val="002010BB"/>
    <w:rsid w:val="00203F60"/>
    <w:rsid w:val="00204513"/>
    <w:rsid w:val="00207843"/>
    <w:rsid w:val="00210B93"/>
    <w:rsid w:val="00214834"/>
    <w:rsid w:val="00215CDC"/>
    <w:rsid w:val="00216141"/>
    <w:rsid w:val="002170D0"/>
    <w:rsid w:val="002177B9"/>
    <w:rsid w:val="002200CE"/>
    <w:rsid w:val="0022090E"/>
    <w:rsid w:val="002214EB"/>
    <w:rsid w:val="00221F3E"/>
    <w:rsid w:val="00223F62"/>
    <w:rsid w:val="00226E37"/>
    <w:rsid w:val="002304EC"/>
    <w:rsid w:val="00230998"/>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FD8"/>
    <w:rsid w:val="00255EC6"/>
    <w:rsid w:val="002568F7"/>
    <w:rsid w:val="00256900"/>
    <w:rsid w:val="00257DB4"/>
    <w:rsid w:val="002619D7"/>
    <w:rsid w:val="00262DF7"/>
    <w:rsid w:val="00264497"/>
    <w:rsid w:val="002654B6"/>
    <w:rsid w:val="0026670C"/>
    <w:rsid w:val="0026781C"/>
    <w:rsid w:val="0027037C"/>
    <w:rsid w:val="0027065D"/>
    <w:rsid w:val="00270CC2"/>
    <w:rsid w:val="0027104E"/>
    <w:rsid w:val="00271B9C"/>
    <w:rsid w:val="002755DD"/>
    <w:rsid w:val="00275A0A"/>
    <w:rsid w:val="00276994"/>
    <w:rsid w:val="00281030"/>
    <w:rsid w:val="00281774"/>
    <w:rsid w:val="00282A4A"/>
    <w:rsid w:val="00283BE5"/>
    <w:rsid w:val="00285D78"/>
    <w:rsid w:val="002866D2"/>
    <w:rsid w:val="00287475"/>
    <w:rsid w:val="00290CF6"/>
    <w:rsid w:val="00293004"/>
    <w:rsid w:val="00295390"/>
    <w:rsid w:val="00295D59"/>
    <w:rsid w:val="00295F7B"/>
    <w:rsid w:val="002A1850"/>
    <w:rsid w:val="002A1A36"/>
    <w:rsid w:val="002A23B9"/>
    <w:rsid w:val="002A332B"/>
    <w:rsid w:val="002A70E9"/>
    <w:rsid w:val="002B032F"/>
    <w:rsid w:val="002B04E9"/>
    <w:rsid w:val="002B35BA"/>
    <w:rsid w:val="002C1BB7"/>
    <w:rsid w:val="002C5BA4"/>
    <w:rsid w:val="002C5E3A"/>
    <w:rsid w:val="002D1171"/>
    <w:rsid w:val="002D1439"/>
    <w:rsid w:val="002D152E"/>
    <w:rsid w:val="002D265F"/>
    <w:rsid w:val="002D30D6"/>
    <w:rsid w:val="002D4574"/>
    <w:rsid w:val="002D6F40"/>
    <w:rsid w:val="002E171D"/>
    <w:rsid w:val="002E2D76"/>
    <w:rsid w:val="002E4CFE"/>
    <w:rsid w:val="002E58F8"/>
    <w:rsid w:val="002E61F1"/>
    <w:rsid w:val="002E64B0"/>
    <w:rsid w:val="002F154B"/>
    <w:rsid w:val="002F4973"/>
    <w:rsid w:val="002F6172"/>
    <w:rsid w:val="002F74C1"/>
    <w:rsid w:val="00301E71"/>
    <w:rsid w:val="00303D73"/>
    <w:rsid w:val="00304397"/>
    <w:rsid w:val="0030639F"/>
    <w:rsid w:val="00306C6B"/>
    <w:rsid w:val="00307A67"/>
    <w:rsid w:val="00310527"/>
    <w:rsid w:val="0031060E"/>
    <w:rsid w:val="0031104F"/>
    <w:rsid w:val="0031213A"/>
    <w:rsid w:val="00312DD7"/>
    <w:rsid w:val="003154D6"/>
    <w:rsid w:val="00317BF5"/>
    <w:rsid w:val="00322E31"/>
    <w:rsid w:val="00322F1D"/>
    <w:rsid w:val="00323D2A"/>
    <w:rsid w:val="00325151"/>
    <w:rsid w:val="003268F0"/>
    <w:rsid w:val="00330138"/>
    <w:rsid w:val="00331C78"/>
    <w:rsid w:val="00334B65"/>
    <w:rsid w:val="00334BCD"/>
    <w:rsid w:val="00335C57"/>
    <w:rsid w:val="00336602"/>
    <w:rsid w:val="003377D2"/>
    <w:rsid w:val="00340528"/>
    <w:rsid w:val="00340757"/>
    <w:rsid w:val="003420AA"/>
    <w:rsid w:val="00342827"/>
    <w:rsid w:val="00344677"/>
    <w:rsid w:val="00344BF2"/>
    <w:rsid w:val="003467AA"/>
    <w:rsid w:val="00347BA2"/>
    <w:rsid w:val="00350253"/>
    <w:rsid w:val="003541B6"/>
    <w:rsid w:val="00354797"/>
    <w:rsid w:val="00355C1C"/>
    <w:rsid w:val="00361246"/>
    <w:rsid w:val="0036149B"/>
    <w:rsid w:val="00361BBA"/>
    <w:rsid w:val="00363C6D"/>
    <w:rsid w:val="00364284"/>
    <w:rsid w:val="0036517E"/>
    <w:rsid w:val="00365B37"/>
    <w:rsid w:val="003663D9"/>
    <w:rsid w:val="00372631"/>
    <w:rsid w:val="00373583"/>
    <w:rsid w:val="00374BAD"/>
    <w:rsid w:val="0037559D"/>
    <w:rsid w:val="003815B8"/>
    <w:rsid w:val="003815BF"/>
    <w:rsid w:val="0038175D"/>
    <w:rsid w:val="00381E2F"/>
    <w:rsid w:val="003833AD"/>
    <w:rsid w:val="003842AD"/>
    <w:rsid w:val="0038701B"/>
    <w:rsid w:val="003874EF"/>
    <w:rsid w:val="00390F5D"/>
    <w:rsid w:val="00390F87"/>
    <w:rsid w:val="003920E4"/>
    <w:rsid w:val="0039248D"/>
    <w:rsid w:val="003927FC"/>
    <w:rsid w:val="00393224"/>
    <w:rsid w:val="00395837"/>
    <w:rsid w:val="003A0A51"/>
    <w:rsid w:val="003A0AF1"/>
    <w:rsid w:val="003A16A7"/>
    <w:rsid w:val="003A3271"/>
    <w:rsid w:val="003A46E6"/>
    <w:rsid w:val="003A47B3"/>
    <w:rsid w:val="003A5E83"/>
    <w:rsid w:val="003A678A"/>
    <w:rsid w:val="003A6A34"/>
    <w:rsid w:val="003A6E58"/>
    <w:rsid w:val="003B25C8"/>
    <w:rsid w:val="003B26B5"/>
    <w:rsid w:val="003B3581"/>
    <w:rsid w:val="003B4241"/>
    <w:rsid w:val="003B43CA"/>
    <w:rsid w:val="003B51A1"/>
    <w:rsid w:val="003B5B04"/>
    <w:rsid w:val="003B6E86"/>
    <w:rsid w:val="003C21E5"/>
    <w:rsid w:val="003C21F7"/>
    <w:rsid w:val="003C22C7"/>
    <w:rsid w:val="003C2580"/>
    <w:rsid w:val="003C2A6F"/>
    <w:rsid w:val="003C6FE0"/>
    <w:rsid w:val="003D13D6"/>
    <w:rsid w:val="003D1F17"/>
    <w:rsid w:val="003D2D7E"/>
    <w:rsid w:val="003D340B"/>
    <w:rsid w:val="003D3610"/>
    <w:rsid w:val="003D454E"/>
    <w:rsid w:val="003D5D4A"/>
    <w:rsid w:val="003E2DA1"/>
    <w:rsid w:val="003E748F"/>
    <w:rsid w:val="003F309F"/>
    <w:rsid w:val="003F32D0"/>
    <w:rsid w:val="003F33D1"/>
    <w:rsid w:val="003F44E6"/>
    <w:rsid w:val="003F7187"/>
    <w:rsid w:val="00400CDD"/>
    <w:rsid w:val="00406ACF"/>
    <w:rsid w:val="004100AD"/>
    <w:rsid w:val="00410A05"/>
    <w:rsid w:val="00411165"/>
    <w:rsid w:val="00411AAE"/>
    <w:rsid w:val="004141DA"/>
    <w:rsid w:val="004145DF"/>
    <w:rsid w:val="004151CF"/>
    <w:rsid w:val="0041719C"/>
    <w:rsid w:val="00417662"/>
    <w:rsid w:val="00420370"/>
    <w:rsid w:val="004209B0"/>
    <w:rsid w:val="00421B71"/>
    <w:rsid w:val="00425EBE"/>
    <w:rsid w:val="00426A33"/>
    <w:rsid w:val="004321D3"/>
    <w:rsid w:val="004328F5"/>
    <w:rsid w:val="004355CB"/>
    <w:rsid w:val="00435833"/>
    <w:rsid w:val="00435E1F"/>
    <w:rsid w:val="004372E1"/>
    <w:rsid w:val="0043791E"/>
    <w:rsid w:val="004408CE"/>
    <w:rsid w:val="00440A4A"/>
    <w:rsid w:val="00441040"/>
    <w:rsid w:val="00441574"/>
    <w:rsid w:val="00444C43"/>
    <w:rsid w:val="00447D21"/>
    <w:rsid w:val="004500DF"/>
    <w:rsid w:val="00451E41"/>
    <w:rsid w:val="00452790"/>
    <w:rsid w:val="004615BD"/>
    <w:rsid w:val="00463120"/>
    <w:rsid w:val="00463B0A"/>
    <w:rsid w:val="00463C1B"/>
    <w:rsid w:val="00466E52"/>
    <w:rsid w:val="004673EC"/>
    <w:rsid w:val="004674CE"/>
    <w:rsid w:val="0047071F"/>
    <w:rsid w:val="0047349A"/>
    <w:rsid w:val="00473C22"/>
    <w:rsid w:val="00474F0C"/>
    <w:rsid w:val="004758D8"/>
    <w:rsid w:val="0047593F"/>
    <w:rsid w:val="00476C05"/>
    <w:rsid w:val="004771FF"/>
    <w:rsid w:val="0047777B"/>
    <w:rsid w:val="00477AEE"/>
    <w:rsid w:val="00477AFD"/>
    <w:rsid w:val="00480294"/>
    <w:rsid w:val="0048320E"/>
    <w:rsid w:val="00485D83"/>
    <w:rsid w:val="00486EE6"/>
    <w:rsid w:val="004870D5"/>
    <w:rsid w:val="004911C8"/>
    <w:rsid w:val="0049450D"/>
    <w:rsid w:val="00496AC0"/>
    <w:rsid w:val="004A1F26"/>
    <w:rsid w:val="004A2BCE"/>
    <w:rsid w:val="004A45CB"/>
    <w:rsid w:val="004A4882"/>
    <w:rsid w:val="004A51DC"/>
    <w:rsid w:val="004A553A"/>
    <w:rsid w:val="004B1B6A"/>
    <w:rsid w:val="004B1EF6"/>
    <w:rsid w:val="004B37AF"/>
    <w:rsid w:val="004B4B22"/>
    <w:rsid w:val="004B6E75"/>
    <w:rsid w:val="004B76D1"/>
    <w:rsid w:val="004B7E72"/>
    <w:rsid w:val="004C2E1B"/>
    <w:rsid w:val="004C2E31"/>
    <w:rsid w:val="004C45B3"/>
    <w:rsid w:val="004C5CD8"/>
    <w:rsid w:val="004C5E2A"/>
    <w:rsid w:val="004C648D"/>
    <w:rsid w:val="004D476E"/>
    <w:rsid w:val="004D52ED"/>
    <w:rsid w:val="004D7DFA"/>
    <w:rsid w:val="004E2BCC"/>
    <w:rsid w:val="004E4FEA"/>
    <w:rsid w:val="004E5925"/>
    <w:rsid w:val="004E5ACF"/>
    <w:rsid w:val="004E6212"/>
    <w:rsid w:val="004F2A9B"/>
    <w:rsid w:val="004F76B7"/>
    <w:rsid w:val="00501AB5"/>
    <w:rsid w:val="00504BD6"/>
    <w:rsid w:val="00506E44"/>
    <w:rsid w:val="00507A40"/>
    <w:rsid w:val="00507AF3"/>
    <w:rsid w:val="00507E22"/>
    <w:rsid w:val="00507E4F"/>
    <w:rsid w:val="00510687"/>
    <w:rsid w:val="005120D9"/>
    <w:rsid w:val="005138EE"/>
    <w:rsid w:val="00515A64"/>
    <w:rsid w:val="00515B0D"/>
    <w:rsid w:val="00516D43"/>
    <w:rsid w:val="005213F8"/>
    <w:rsid w:val="00522D52"/>
    <w:rsid w:val="005245BA"/>
    <w:rsid w:val="005250CC"/>
    <w:rsid w:val="0052616A"/>
    <w:rsid w:val="0052626B"/>
    <w:rsid w:val="00530174"/>
    <w:rsid w:val="0053036A"/>
    <w:rsid w:val="005312A9"/>
    <w:rsid w:val="00531E26"/>
    <w:rsid w:val="005362E3"/>
    <w:rsid w:val="00537CB4"/>
    <w:rsid w:val="00542031"/>
    <w:rsid w:val="0054314E"/>
    <w:rsid w:val="00545EDF"/>
    <w:rsid w:val="00546768"/>
    <w:rsid w:val="00546E49"/>
    <w:rsid w:val="00550E3D"/>
    <w:rsid w:val="00551AB3"/>
    <w:rsid w:val="00551D4D"/>
    <w:rsid w:val="005521A1"/>
    <w:rsid w:val="00552D69"/>
    <w:rsid w:val="00552F29"/>
    <w:rsid w:val="00553081"/>
    <w:rsid w:val="00554215"/>
    <w:rsid w:val="005549A1"/>
    <w:rsid w:val="00555FBA"/>
    <w:rsid w:val="00556EA5"/>
    <w:rsid w:val="005574C4"/>
    <w:rsid w:val="00560727"/>
    <w:rsid w:val="0056145F"/>
    <w:rsid w:val="00563C12"/>
    <w:rsid w:val="0056558D"/>
    <w:rsid w:val="005664C5"/>
    <w:rsid w:val="0056662D"/>
    <w:rsid w:val="00567AC6"/>
    <w:rsid w:val="00567C51"/>
    <w:rsid w:val="005726B2"/>
    <w:rsid w:val="00573724"/>
    <w:rsid w:val="00575B73"/>
    <w:rsid w:val="00575CCD"/>
    <w:rsid w:val="005761E5"/>
    <w:rsid w:val="00577DA9"/>
    <w:rsid w:val="00580EC4"/>
    <w:rsid w:val="005822F6"/>
    <w:rsid w:val="0058230B"/>
    <w:rsid w:val="005863A1"/>
    <w:rsid w:val="005875D0"/>
    <w:rsid w:val="0059188F"/>
    <w:rsid w:val="00594C9E"/>
    <w:rsid w:val="005967D4"/>
    <w:rsid w:val="005969D8"/>
    <w:rsid w:val="005A26B6"/>
    <w:rsid w:val="005A607B"/>
    <w:rsid w:val="005A6E69"/>
    <w:rsid w:val="005B09E6"/>
    <w:rsid w:val="005B0AEC"/>
    <w:rsid w:val="005B1492"/>
    <w:rsid w:val="005B1FA9"/>
    <w:rsid w:val="005B3E8E"/>
    <w:rsid w:val="005B4046"/>
    <w:rsid w:val="005B4C72"/>
    <w:rsid w:val="005B5DD2"/>
    <w:rsid w:val="005B6A21"/>
    <w:rsid w:val="005C1F67"/>
    <w:rsid w:val="005C2F6E"/>
    <w:rsid w:val="005C4BD8"/>
    <w:rsid w:val="005C6209"/>
    <w:rsid w:val="005C670D"/>
    <w:rsid w:val="005C673A"/>
    <w:rsid w:val="005C79DD"/>
    <w:rsid w:val="005D06F8"/>
    <w:rsid w:val="005D0CCD"/>
    <w:rsid w:val="005D0E0A"/>
    <w:rsid w:val="005D110B"/>
    <w:rsid w:val="005D1901"/>
    <w:rsid w:val="005D38CF"/>
    <w:rsid w:val="005D4B6F"/>
    <w:rsid w:val="005D76C6"/>
    <w:rsid w:val="005D7A89"/>
    <w:rsid w:val="005E04F9"/>
    <w:rsid w:val="005E0CD1"/>
    <w:rsid w:val="005E1E32"/>
    <w:rsid w:val="005E43B2"/>
    <w:rsid w:val="005E4775"/>
    <w:rsid w:val="005E6D12"/>
    <w:rsid w:val="005E7A5D"/>
    <w:rsid w:val="005F06E5"/>
    <w:rsid w:val="005F0E01"/>
    <w:rsid w:val="005F2057"/>
    <w:rsid w:val="005F3927"/>
    <w:rsid w:val="005F5F2E"/>
    <w:rsid w:val="006001FC"/>
    <w:rsid w:val="00601217"/>
    <w:rsid w:val="0060182B"/>
    <w:rsid w:val="006042D9"/>
    <w:rsid w:val="00605576"/>
    <w:rsid w:val="00607BF4"/>
    <w:rsid w:val="00611248"/>
    <w:rsid w:val="006129D7"/>
    <w:rsid w:val="00620465"/>
    <w:rsid w:val="00621521"/>
    <w:rsid w:val="00623544"/>
    <w:rsid w:val="00623647"/>
    <w:rsid w:val="006237FA"/>
    <w:rsid w:val="0062507E"/>
    <w:rsid w:val="00625906"/>
    <w:rsid w:val="00625A25"/>
    <w:rsid w:val="00626556"/>
    <w:rsid w:val="006266A9"/>
    <w:rsid w:val="0062779A"/>
    <w:rsid w:val="006335FE"/>
    <w:rsid w:val="0063387F"/>
    <w:rsid w:val="00636704"/>
    <w:rsid w:val="00640321"/>
    <w:rsid w:val="006403FE"/>
    <w:rsid w:val="0064427A"/>
    <w:rsid w:val="00644EE3"/>
    <w:rsid w:val="00645BC5"/>
    <w:rsid w:val="00646F8B"/>
    <w:rsid w:val="00653A55"/>
    <w:rsid w:val="006572AA"/>
    <w:rsid w:val="0065736E"/>
    <w:rsid w:val="006603FE"/>
    <w:rsid w:val="0066249C"/>
    <w:rsid w:val="006628CC"/>
    <w:rsid w:val="006633D7"/>
    <w:rsid w:val="00665B38"/>
    <w:rsid w:val="00666B87"/>
    <w:rsid w:val="00667E45"/>
    <w:rsid w:val="0067040F"/>
    <w:rsid w:val="00672576"/>
    <w:rsid w:val="00673D74"/>
    <w:rsid w:val="00680FDA"/>
    <w:rsid w:val="00681159"/>
    <w:rsid w:val="006833B0"/>
    <w:rsid w:val="00684FC7"/>
    <w:rsid w:val="0068660E"/>
    <w:rsid w:val="0068688F"/>
    <w:rsid w:val="00686EB1"/>
    <w:rsid w:val="00690BF2"/>
    <w:rsid w:val="006914C8"/>
    <w:rsid w:val="00691992"/>
    <w:rsid w:val="0069459E"/>
    <w:rsid w:val="0069606C"/>
    <w:rsid w:val="006A0C72"/>
    <w:rsid w:val="006A0E37"/>
    <w:rsid w:val="006A0EFF"/>
    <w:rsid w:val="006A1B80"/>
    <w:rsid w:val="006A2913"/>
    <w:rsid w:val="006A5845"/>
    <w:rsid w:val="006A6DB9"/>
    <w:rsid w:val="006A7EF2"/>
    <w:rsid w:val="006B00A0"/>
    <w:rsid w:val="006B02CE"/>
    <w:rsid w:val="006B16A6"/>
    <w:rsid w:val="006B204A"/>
    <w:rsid w:val="006B4031"/>
    <w:rsid w:val="006B6DBD"/>
    <w:rsid w:val="006B7D8D"/>
    <w:rsid w:val="006C4748"/>
    <w:rsid w:val="006C713A"/>
    <w:rsid w:val="006C7C60"/>
    <w:rsid w:val="006D2D1E"/>
    <w:rsid w:val="006D30EE"/>
    <w:rsid w:val="006D4E5F"/>
    <w:rsid w:val="006D52F5"/>
    <w:rsid w:val="006D55AE"/>
    <w:rsid w:val="006D58DF"/>
    <w:rsid w:val="006D6CA8"/>
    <w:rsid w:val="006E2D31"/>
    <w:rsid w:val="006E355D"/>
    <w:rsid w:val="006E4D0D"/>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E05"/>
    <w:rsid w:val="00710239"/>
    <w:rsid w:val="0071127F"/>
    <w:rsid w:val="00711E1A"/>
    <w:rsid w:val="007144A8"/>
    <w:rsid w:val="00716449"/>
    <w:rsid w:val="00717FB0"/>
    <w:rsid w:val="007205C9"/>
    <w:rsid w:val="00720BE8"/>
    <w:rsid w:val="00720E0F"/>
    <w:rsid w:val="007210E8"/>
    <w:rsid w:val="007263FD"/>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5288"/>
    <w:rsid w:val="007967A2"/>
    <w:rsid w:val="007A10E4"/>
    <w:rsid w:val="007A2C3F"/>
    <w:rsid w:val="007A4D1E"/>
    <w:rsid w:val="007A58F6"/>
    <w:rsid w:val="007A5AC0"/>
    <w:rsid w:val="007A72B8"/>
    <w:rsid w:val="007B1BD7"/>
    <w:rsid w:val="007B6517"/>
    <w:rsid w:val="007B6654"/>
    <w:rsid w:val="007B7120"/>
    <w:rsid w:val="007B746E"/>
    <w:rsid w:val="007C05C2"/>
    <w:rsid w:val="007C0931"/>
    <w:rsid w:val="007C12D5"/>
    <w:rsid w:val="007C2BF9"/>
    <w:rsid w:val="007C45FC"/>
    <w:rsid w:val="007C49EC"/>
    <w:rsid w:val="007C6745"/>
    <w:rsid w:val="007D102D"/>
    <w:rsid w:val="007D13D7"/>
    <w:rsid w:val="007D1709"/>
    <w:rsid w:val="007D2165"/>
    <w:rsid w:val="007D5BE1"/>
    <w:rsid w:val="007E1D92"/>
    <w:rsid w:val="007E2615"/>
    <w:rsid w:val="007E39E5"/>
    <w:rsid w:val="007E4213"/>
    <w:rsid w:val="007E457F"/>
    <w:rsid w:val="007E4F5D"/>
    <w:rsid w:val="007F02A0"/>
    <w:rsid w:val="007F6172"/>
    <w:rsid w:val="0080225D"/>
    <w:rsid w:val="00802CBD"/>
    <w:rsid w:val="00803105"/>
    <w:rsid w:val="008060CE"/>
    <w:rsid w:val="00806BF5"/>
    <w:rsid w:val="008071A6"/>
    <w:rsid w:val="008071F3"/>
    <w:rsid w:val="00811AAB"/>
    <w:rsid w:val="00811C35"/>
    <w:rsid w:val="00814CD2"/>
    <w:rsid w:val="00814D1E"/>
    <w:rsid w:val="00817016"/>
    <w:rsid w:val="008214CE"/>
    <w:rsid w:val="00824FEA"/>
    <w:rsid w:val="0082703B"/>
    <w:rsid w:val="00831C4C"/>
    <w:rsid w:val="00832CE5"/>
    <w:rsid w:val="008337A5"/>
    <w:rsid w:val="00835F64"/>
    <w:rsid w:val="00836A30"/>
    <w:rsid w:val="00837111"/>
    <w:rsid w:val="00841709"/>
    <w:rsid w:val="008420F9"/>
    <w:rsid w:val="008424E6"/>
    <w:rsid w:val="00842F96"/>
    <w:rsid w:val="00845654"/>
    <w:rsid w:val="0084596B"/>
    <w:rsid w:val="008477EE"/>
    <w:rsid w:val="00851D4B"/>
    <w:rsid w:val="0085297F"/>
    <w:rsid w:val="00852D75"/>
    <w:rsid w:val="008579B9"/>
    <w:rsid w:val="00857B69"/>
    <w:rsid w:val="00857BD6"/>
    <w:rsid w:val="00862F3A"/>
    <w:rsid w:val="00863A22"/>
    <w:rsid w:val="0086480D"/>
    <w:rsid w:val="00864950"/>
    <w:rsid w:val="00865568"/>
    <w:rsid w:val="0086625B"/>
    <w:rsid w:val="008670D8"/>
    <w:rsid w:val="00870091"/>
    <w:rsid w:val="008730DA"/>
    <w:rsid w:val="00875128"/>
    <w:rsid w:val="008812F6"/>
    <w:rsid w:val="00882B7E"/>
    <w:rsid w:val="00882D2F"/>
    <w:rsid w:val="00883D64"/>
    <w:rsid w:val="008858E4"/>
    <w:rsid w:val="00885FDB"/>
    <w:rsid w:val="00887548"/>
    <w:rsid w:val="00887BFA"/>
    <w:rsid w:val="00891CDF"/>
    <w:rsid w:val="008926CF"/>
    <w:rsid w:val="00893AEE"/>
    <w:rsid w:val="00893B7F"/>
    <w:rsid w:val="008A5AA5"/>
    <w:rsid w:val="008A69CF"/>
    <w:rsid w:val="008A74C9"/>
    <w:rsid w:val="008B09C3"/>
    <w:rsid w:val="008B0BA9"/>
    <w:rsid w:val="008B5AED"/>
    <w:rsid w:val="008B5F81"/>
    <w:rsid w:val="008B612E"/>
    <w:rsid w:val="008B7CDE"/>
    <w:rsid w:val="008C0B37"/>
    <w:rsid w:val="008C1447"/>
    <w:rsid w:val="008C1C9D"/>
    <w:rsid w:val="008C1D05"/>
    <w:rsid w:val="008C3FDB"/>
    <w:rsid w:val="008C518A"/>
    <w:rsid w:val="008C59AD"/>
    <w:rsid w:val="008C5BE2"/>
    <w:rsid w:val="008C65DB"/>
    <w:rsid w:val="008C6C72"/>
    <w:rsid w:val="008C7E06"/>
    <w:rsid w:val="008D2438"/>
    <w:rsid w:val="008D3F18"/>
    <w:rsid w:val="008D4978"/>
    <w:rsid w:val="008D753F"/>
    <w:rsid w:val="008E00CD"/>
    <w:rsid w:val="008E10EE"/>
    <w:rsid w:val="008E1AC5"/>
    <w:rsid w:val="008E237B"/>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4064"/>
    <w:rsid w:val="0091196D"/>
    <w:rsid w:val="00913D85"/>
    <w:rsid w:val="009147E3"/>
    <w:rsid w:val="00915D41"/>
    <w:rsid w:val="0091741B"/>
    <w:rsid w:val="00917A4D"/>
    <w:rsid w:val="00920AB4"/>
    <w:rsid w:val="009214C0"/>
    <w:rsid w:val="00922EC3"/>
    <w:rsid w:val="00924A17"/>
    <w:rsid w:val="00925594"/>
    <w:rsid w:val="00925AFC"/>
    <w:rsid w:val="00925B6E"/>
    <w:rsid w:val="0092624D"/>
    <w:rsid w:val="009269D6"/>
    <w:rsid w:val="00927C98"/>
    <w:rsid w:val="00927D0F"/>
    <w:rsid w:val="00930DAD"/>
    <w:rsid w:val="009313EA"/>
    <w:rsid w:val="00932FF1"/>
    <w:rsid w:val="0093359F"/>
    <w:rsid w:val="00934355"/>
    <w:rsid w:val="00935393"/>
    <w:rsid w:val="0093599F"/>
    <w:rsid w:val="00936552"/>
    <w:rsid w:val="009379BA"/>
    <w:rsid w:val="00940DA0"/>
    <w:rsid w:val="00941426"/>
    <w:rsid w:val="009424E5"/>
    <w:rsid w:val="00943E3B"/>
    <w:rsid w:val="009443EA"/>
    <w:rsid w:val="009451E6"/>
    <w:rsid w:val="00945E2A"/>
    <w:rsid w:val="00947544"/>
    <w:rsid w:val="00947620"/>
    <w:rsid w:val="00950390"/>
    <w:rsid w:val="009511E2"/>
    <w:rsid w:val="009539B4"/>
    <w:rsid w:val="00954F2C"/>
    <w:rsid w:val="00961B75"/>
    <w:rsid w:val="00964961"/>
    <w:rsid w:val="00965848"/>
    <w:rsid w:val="009665C9"/>
    <w:rsid w:val="0096688A"/>
    <w:rsid w:val="00966CA6"/>
    <w:rsid w:val="009707FC"/>
    <w:rsid w:val="00970D4C"/>
    <w:rsid w:val="00971FE0"/>
    <w:rsid w:val="00973838"/>
    <w:rsid w:val="00973984"/>
    <w:rsid w:val="00975A2B"/>
    <w:rsid w:val="00975DF1"/>
    <w:rsid w:val="00985C83"/>
    <w:rsid w:val="00986ADA"/>
    <w:rsid w:val="0098751B"/>
    <w:rsid w:val="0099039B"/>
    <w:rsid w:val="00990F16"/>
    <w:rsid w:val="00991482"/>
    <w:rsid w:val="00992C08"/>
    <w:rsid w:val="00992E3E"/>
    <w:rsid w:val="00993A1A"/>
    <w:rsid w:val="009952A0"/>
    <w:rsid w:val="00997F66"/>
    <w:rsid w:val="009A0514"/>
    <w:rsid w:val="009A0BB9"/>
    <w:rsid w:val="009A2ECE"/>
    <w:rsid w:val="009A3F13"/>
    <w:rsid w:val="009A4075"/>
    <w:rsid w:val="009A4245"/>
    <w:rsid w:val="009A546E"/>
    <w:rsid w:val="009A7DCA"/>
    <w:rsid w:val="009B1E2D"/>
    <w:rsid w:val="009B2D2B"/>
    <w:rsid w:val="009B4322"/>
    <w:rsid w:val="009B47BE"/>
    <w:rsid w:val="009B721D"/>
    <w:rsid w:val="009C2320"/>
    <w:rsid w:val="009C2819"/>
    <w:rsid w:val="009C3396"/>
    <w:rsid w:val="009C35F1"/>
    <w:rsid w:val="009C5083"/>
    <w:rsid w:val="009C52C0"/>
    <w:rsid w:val="009D1102"/>
    <w:rsid w:val="009D1434"/>
    <w:rsid w:val="009D3DCC"/>
    <w:rsid w:val="009E1A77"/>
    <w:rsid w:val="009E3E0F"/>
    <w:rsid w:val="009E76BF"/>
    <w:rsid w:val="009F00E3"/>
    <w:rsid w:val="009F0E4D"/>
    <w:rsid w:val="009F1CF5"/>
    <w:rsid w:val="009F2DFF"/>
    <w:rsid w:val="009F3C3A"/>
    <w:rsid w:val="009F4F76"/>
    <w:rsid w:val="009F6089"/>
    <w:rsid w:val="009F69CF"/>
    <w:rsid w:val="009F6A62"/>
    <w:rsid w:val="009F7C99"/>
    <w:rsid w:val="00A02876"/>
    <w:rsid w:val="00A0373C"/>
    <w:rsid w:val="00A03F34"/>
    <w:rsid w:val="00A04E88"/>
    <w:rsid w:val="00A06641"/>
    <w:rsid w:val="00A06FD3"/>
    <w:rsid w:val="00A07B2E"/>
    <w:rsid w:val="00A14276"/>
    <w:rsid w:val="00A166CC"/>
    <w:rsid w:val="00A24D0F"/>
    <w:rsid w:val="00A2523C"/>
    <w:rsid w:val="00A27553"/>
    <w:rsid w:val="00A27822"/>
    <w:rsid w:val="00A3071B"/>
    <w:rsid w:val="00A35065"/>
    <w:rsid w:val="00A43627"/>
    <w:rsid w:val="00A451A1"/>
    <w:rsid w:val="00A4727D"/>
    <w:rsid w:val="00A47600"/>
    <w:rsid w:val="00A54F8A"/>
    <w:rsid w:val="00A60762"/>
    <w:rsid w:val="00A61246"/>
    <w:rsid w:val="00A61712"/>
    <w:rsid w:val="00A61B0D"/>
    <w:rsid w:val="00A62325"/>
    <w:rsid w:val="00A62D4D"/>
    <w:rsid w:val="00A63422"/>
    <w:rsid w:val="00A66EFF"/>
    <w:rsid w:val="00A7075A"/>
    <w:rsid w:val="00A71C41"/>
    <w:rsid w:val="00A72519"/>
    <w:rsid w:val="00A727F8"/>
    <w:rsid w:val="00A73AA2"/>
    <w:rsid w:val="00A7784C"/>
    <w:rsid w:val="00A80DDE"/>
    <w:rsid w:val="00A812B3"/>
    <w:rsid w:val="00A83B2D"/>
    <w:rsid w:val="00A83C06"/>
    <w:rsid w:val="00A83EAE"/>
    <w:rsid w:val="00A843B1"/>
    <w:rsid w:val="00A85D96"/>
    <w:rsid w:val="00A87A73"/>
    <w:rsid w:val="00A87FA7"/>
    <w:rsid w:val="00A921B5"/>
    <w:rsid w:val="00A94045"/>
    <w:rsid w:val="00A9435A"/>
    <w:rsid w:val="00A94514"/>
    <w:rsid w:val="00A95D18"/>
    <w:rsid w:val="00A97AE8"/>
    <w:rsid w:val="00A97BE2"/>
    <w:rsid w:val="00AA4409"/>
    <w:rsid w:val="00AA6909"/>
    <w:rsid w:val="00AA6D66"/>
    <w:rsid w:val="00AB072E"/>
    <w:rsid w:val="00AB33B3"/>
    <w:rsid w:val="00AB7F1F"/>
    <w:rsid w:val="00AC030D"/>
    <w:rsid w:val="00AC36BA"/>
    <w:rsid w:val="00AC53BA"/>
    <w:rsid w:val="00AC6574"/>
    <w:rsid w:val="00AC69DC"/>
    <w:rsid w:val="00AC72DD"/>
    <w:rsid w:val="00AC7FDB"/>
    <w:rsid w:val="00AD07F2"/>
    <w:rsid w:val="00AD1147"/>
    <w:rsid w:val="00AD2211"/>
    <w:rsid w:val="00AD244D"/>
    <w:rsid w:val="00AD25A9"/>
    <w:rsid w:val="00AD60E0"/>
    <w:rsid w:val="00AD610C"/>
    <w:rsid w:val="00AD6B4A"/>
    <w:rsid w:val="00AD6E0D"/>
    <w:rsid w:val="00AD7B0A"/>
    <w:rsid w:val="00AE26C5"/>
    <w:rsid w:val="00AE29ED"/>
    <w:rsid w:val="00AE36EB"/>
    <w:rsid w:val="00AE4BEB"/>
    <w:rsid w:val="00AE68EE"/>
    <w:rsid w:val="00AE78AA"/>
    <w:rsid w:val="00AF1994"/>
    <w:rsid w:val="00AF5249"/>
    <w:rsid w:val="00AF6C79"/>
    <w:rsid w:val="00B00387"/>
    <w:rsid w:val="00B00C94"/>
    <w:rsid w:val="00B012E6"/>
    <w:rsid w:val="00B02601"/>
    <w:rsid w:val="00B029B8"/>
    <w:rsid w:val="00B042BC"/>
    <w:rsid w:val="00B04D95"/>
    <w:rsid w:val="00B05653"/>
    <w:rsid w:val="00B06A22"/>
    <w:rsid w:val="00B06EC8"/>
    <w:rsid w:val="00B07643"/>
    <w:rsid w:val="00B107AA"/>
    <w:rsid w:val="00B110BD"/>
    <w:rsid w:val="00B112EC"/>
    <w:rsid w:val="00B11A5F"/>
    <w:rsid w:val="00B24BE9"/>
    <w:rsid w:val="00B262C1"/>
    <w:rsid w:val="00B26B1A"/>
    <w:rsid w:val="00B26B60"/>
    <w:rsid w:val="00B30064"/>
    <w:rsid w:val="00B370FC"/>
    <w:rsid w:val="00B370FE"/>
    <w:rsid w:val="00B4221D"/>
    <w:rsid w:val="00B43E5E"/>
    <w:rsid w:val="00B4453B"/>
    <w:rsid w:val="00B44A6A"/>
    <w:rsid w:val="00B45572"/>
    <w:rsid w:val="00B465AB"/>
    <w:rsid w:val="00B467C1"/>
    <w:rsid w:val="00B46A16"/>
    <w:rsid w:val="00B51CB5"/>
    <w:rsid w:val="00B5257F"/>
    <w:rsid w:val="00B5358E"/>
    <w:rsid w:val="00B54119"/>
    <w:rsid w:val="00B564AF"/>
    <w:rsid w:val="00B57FE8"/>
    <w:rsid w:val="00B63C7E"/>
    <w:rsid w:val="00B6531B"/>
    <w:rsid w:val="00B6786B"/>
    <w:rsid w:val="00B7124D"/>
    <w:rsid w:val="00B7136C"/>
    <w:rsid w:val="00B7338C"/>
    <w:rsid w:val="00B739A1"/>
    <w:rsid w:val="00B81438"/>
    <w:rsid w:val="00B820E4"/>
    <w:rsid w:val="00B829C1"/>
    <w:rsid w:val="00B82A20"/>
    <w:rsid w:val="00B841A1"/>
    <w:rsid w:val="00B845E5"/>
    <w:rsid w:val="00B85839"/>
    <w:rsid w:val="00B86268"/>
    <w:rsid w:val="00B86C19"/>
    <w:rsid w:val="00B93241"/>
    <w:rsid w:val="00B93C11"/>
    <w:rsid w:val="00B94B00"/>
    <w:rsid w:val="00B95580"/>
    <w:rsid w:val="00B95985"/>
    <w:rsid w:val="00B96C6C"/>
    <w:rsid w:val="00BA09E0"/>
    <w:rsid w:val="00BA1ED9"/>
    <w:rsid w:val="00BA469C"/>
    <w:rsid w:val="00BA52CF"/>
    <w:rsid w:val="00BA5C5D"/>
    <w:rsid w:val="00BA6033"/>
    <w:rsid w:val="00BA6898"/>
    <w:rsid w:val="00BA77F3"/>
    <w:rsid w:val="00BA7C5B"/>
    <w:rsid w:val="00BB4189"/>
    <w:rsid w:val="00BB4877"/>
    <w:rsid w:val="00BB497A"/>
    <w:rsid w:val="00BB51A0"/>
    <w:rsid w:val="00BB545B"/>
    <w:rsid w:val="00BB5B93"/>
    <w:rsid w:val="00BC0BB4"/>
    <w:rsid w:val="00BC1B24"/>
    <w:rsid w:val="00BC1CF1"/>
    <w:rsid w:val="00BC1D7F"/>
    <w:rsid w:val="00BC41CA"/>
    <w:rsid w:val="00BC54D5"/>
    <w:rsid w:val="00BD1BC8"/>
    <w:rsid w:val="00BD209B"/>
    <w:rsid w:val="00BD44F3"/>
    <w:rsid w:val="00BD4BA7"/>
    <w:rsid w:val="00BD4F43"/>
    <w:rsid w:val="00BD5A66"/>
    <w:rsid w:val="00BD6993"/>
    <w:rsid w:val="00BD69A6"/>
    <w:rsid w:val="00BE02E2"/>
    <w:rsid w:val="00BE0D27"/>
    <w:rsid w:val="00BE0D6A"/>
    <w:rsid w:val="00BE1850"/>
    <w:rsid w:val="00BE22B6"/>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10B22"/>
    <w:rsid w:val="00C11149"/>
    <w:rsid w:val="00C11BA2"/>
    <w:rsid w:val="00C12E99"/>
    <w:rsid w:val="00C1396C"/>
    <w:rsid w:val="00C13F63"/>
    <w:rsid w:val="00C150C9"/>
    <w:rsid w:val="00C15154"/>
    <w:rsid w:val="00C15BCF"/>
    <w:rsid w:val="00C176FC"/>
    <w:rsid w:val="00C20A6E"/>
    <w:rsid w:val="00C227A2"/>
    <w:rsid w:val="00C23742"/>
    <w:rsid w:val="00C24567"/>
    <w:rsid w:val="00C27164"/>
    <w:rsid w:val="00C32C52"/>
    <w:rsid w:val="00C3387D"/>
    <w:rsid w:val="00C3517F"/>
    <w:rsid w:val="00C35550"/>
    <w:rsid w:val="00C35D67"/>
    <w:rsid w:val="00C446A4"/>
    <w:rsid w:val="00C458BA"/>
    <w:rsid w:val="00C46A7E"/>
    <w:rsid w:val="00C4761B"/>
    <w:rsid w:val="00C47699"/>
    <w:rsid w:val="00C50E3A"/>
    <w:rsid w:val="00C51CA9"/>
    <w:rsid w:val="00C52869"/>
    <w:rsid w:val="00C5377C"/>
    <w:rsid w:val="00C54F97"/>
    <w:rsid w:val="00C553BF"/>
    <w:rsid w:val="00C57C8F"/>
    <w:rsid w:val="00C607A5"/>
    <w:rsid w:val="00C609AC"/>
    <w:rsid w:val="00C64BB3"/>
    <w:rsid w:val="00C66E66"/>
    <w:rsid w:val="00C67EF8"/>
    <w:rsid w:val="00C7034E"/>
    <w:rsid w:val="00C7366A"/>
    <w:rsid w:val="00C739AB"/>
    <w:rsid w:val="00C73A0A"/>
    <w:rsid w:val="00C77DA1"/>
    <w:rsid w:val="00C82416"/>
    <w:rsid w:val="00C848C5"/>
    <w:rsid w:val="00C9024D"/>
    <w:rsid w:val="00C91772"/>
    <w:rsid w:val="00C9273C"/>
    <w:rsid w:val="00C93656"/>
    <w:rsid w:val="00CA0735"/>
    <w:rsid w:val="00CA24D4"/>
    <w:rsid w:val="00CA2DF1"/>
    <w:rsid w:val="00CA4078"/>
    <w:rsid w:val="00CA5E23"/>
    <w:rsid w:val="00CA6247"/>
    <w:rsid w:val="00CB2A16"/>
    <w:rsid w:val="00CB3934"/>
    <w:rsid w:val="00CB7772"/>
    <w:rsid w:val="00CB7968"/>
    <w:rsid w:val="00CB7B0C"/>
    <w:rsid w:val="00CC3440"/>
    <w:rsid w:val="00CC4220"/>
    <w:rsid w:val="00CC4320"/>
    <w:rsid w:val="00CC5356"/>
    <w:rsid w:val="00CC677D"/>
    <w:rsid w:val="00CD1445"/>
    <w:rsid w:val="00CD5A0F"/>
    <w:rsid w:val="00CD5D8F"/>
    <w:rsid w:val="00CD6459"/>
    <w:rsid w:val="00CD6916"/>
    <w:rsid w:val="00CD6F57"/>
    <w:rsid w:val="00CD7108"/>
    <w:rsid w:val="00CD79C2"/>
    <w:rsid w:val="00CE1FF5"/>
    <w:rsid w:val="00CE4335"/>
    <w:rsid w:val="00CE5EC5"/>
    <w:rsid w:val="00CF0BB3"/>
    <w:rsid w:val="00CF14EF"/>
    <w:rsid w:val="00CF3825"/>
    <w:rsid w:val="00CF3B01"/>
    <w:rsid w:val="00CF3C0F"/>
    <w:rsid w:val="00CF4CFB"/>
    <w:rsid w:val="00CF5372"/>
    <w:rsid w:val="00CF70DE"/>
    <w:rsid w:val="00D0094D"/>
    <w:rsid w:val="00D01614"/>
    <w:rsid w:val="00D01A7C"/>
    <w:rsid w:val="00D03524"/>
    <w:rsid w:val="00D03959"/>
    <w:rsid w:val="00D042E4"/>
    <w:rsid w:val="00D06D89"/>
    <w:rsid w:val="00D07D38"/>
    <w:rsid w:val="00D11F23"/>
    <w:rsid w:val="00D12285"/>
    <w:rsid w:val="00D13513"/>
    <w:rsid w:val="00D13F91"/>
    <w:rsid w:val="00D14185"/>
    <w:rsid w:val="00D14D41"/>
    <w:rsid w:val="00D20549"/>
    <w:rsid w:val="00D21F65"/>
    <w:rsid w:val="00D24264"/>
    <w:rsid w:val="00D2686D"/>
    <w:rsid w:val="00D3028E"/>
    <w:rsid w:val="00D30EDE"/>
    <w:rsid w:val="00D32773"/>
    <w:rsid w:val="00D33C8A"/>
    <w:rsid w:val="00D340A8"/>
    <w:rsid w:val="00D3766B"/>
    <w:rsid w:val="00D50390"/>
    <w:rsid w:val="00D54F7A"/>
    <w:rsid w:val="00D57878"/>
    <w:rsid w:val="00D63715"/>
    <w:rsid w:val="00D638D8"/>
    <w:rsid w:val="00D64A3C"/>
    <w:rsid w:val="00D6580A"/>
    <w:rsid w:val="00D65D72"/>
    <w:rsid w:val="00D661CB"/>
    <w:rsid w:val="00D67932"/>
    <w:rsid w:val="00D67DC0"/>
    <w:rsid w:val="00D701DB"/>
    <w:rsid w:val="00D707D4"/>
    <w:rsid w:val="00D71106"/>
    <w:rsid w:val="00D71186"/>
    <w:rsid w:val="00D711C0"/>
    <w:rsid w:val="00D71B6F"/>
    <w:rsid w:val="00D736B4"/>
    <w:rsid w:val="00D73B45"/>
    <w:rsid w:val="00D7433E"/>
    <w:rsid w:val="00D75393"/>
    <w:rsid w:val="00D754FE"/>
    <w:rsid w:val="00D75960"/>
    <w:rsid w:val="00D77F7E"/>
    <w:rsid w:val="00D826E6"/>
    <w:rsid w:val="00D8466C"/>
    <w:rsid w:val="00D8560D"/>
    <w:rsid w:val="00D90AA5"/>
    <w:rsid w:val="00D937DD"/>
    <w:rsid w:val="00D952A4"/>
    <w:rsid w:val="00D97152"/>
    <w:rsid w:val="00D972D9"/>
    <w:rsid w:val="00DA01A6"/>
    <w:rsid w:val="00DA1F95"/>
    <w:rsid w:val="00DA262E"/>
    <w:rsid w:val="00DA5780"/>
    <w:rsid w:val="00DA7177"/>
    <w:rsid w:val="00DB14F7"/>
    <w:rsid w:val="00DB18C2"/>
    <w:rsid w:val="00DB1D48"/>
    <w:rsid w:val="00DB203E"/>
    <w:rsid w:val="00DB2BB7"/>
    <w:rsid w:val="00DB3731"/>
    <w:rsid w:val="00DB6A0E"/>
    <w:rsid w:val="00DB7E03"/>
    <w:rsid w:val="00DC0909"/>
    <w:rsid w:val="00DC0926"/>
    <w:rsid w:val="00DC1DF9"/>
    <w:rsid w:val="00DC1EEA"/>
    <w:rsid w:val="00DC51B9"/>
    <w:rsid w:val="00DC591F"/>
    <w:rsid w:val="00DC733C"/>
    <w:rsid w:val="00DC748A"/>
    <w:rsid w:val="00DD1B8B"/>
    <w:rsid w:val="00DD1F11"/>
    <w:rsid w:val="00DD2046"/>
    <w:rsid w:val="00DD3BF5"/>
    <w:rsid w:val="00DD63DA"/>
    <w:rsid w:val="00DD6470"/>
    <w:rsid w:val="00DD6838"/>
    <w:rsid w:val="00DE1DCC"/>
    <w:rsid w:val="00DE4727"/>
    <w:rsid w:val="00DE555A"/>
    <w:rsid w:val="00DE62BA"/>
    <w:rsid w:val="00DE69C5"/>
    <w:rsid w:val="00DE6B3C"/>
    <w:rsid w:val="00DE7EFA"/>
    <w:rsid w:val="00DF1A70"/>
    <w:rsid w:val="00DF1F27"/>
    <w:rsid w:val="00DF531A"/>
    <w:rsid w:val="00DF6663"/>
    <w:rsid w:val="00E02DA0"/>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A4F"/>
    <w:rsid w:val="00E4045B"/>
    <w:rsid w:val="00E40935"/>
    <w:rsid w:val="00E40976"/>
    <w:rsid w:val="00E40EC5"/>
    <w:rsid w:val="00E426B6"/>
    <w:rsid w:val="00E464A0"/>
    <w:rsid w:val="00E46C9A"/>
    <w:rsid w:val="00E47D42"/>
    <w:rsid w:val="00E5050C"/>
    <w:rsid w:val="00E53416"/>
    <w:rsid w:val="00E53960"/>
    <w:rsid w:val="00E56B8C"/>
    <w:rsid w:val="00E56BD9"/>
    <w:rsid w:val="00E614A7"/>
    <w:rsid w:val="00E61E88"/>
    <w:rsid w:val="00E6247F"/>
    <w:rsid w:val="00E62AAB"/>
    <w:rsid w:val="00E62D44"/>
    <w:rsid w:val="00E6336C"/>
    <w:rsid w:val="00E644EC"/>
    <w:rsid w:val="00E64B5C"/>
    <w:rsid w:val="00E6562B"/>
    <w:rsid w:val="00E67828"/>
    <w:rsid w:val="00E70939"/>
    <w:rsid w:val="00E75B55"/>
    <w:rsid w:val="00E75C22"/>
    <w:rsid w:val="00E76D69"/>
    <w:rsid w:val="00E80971"/>
    <w:rsid w:val="00E81D1B"/>
    <w:rsid w:val="00E829F1"/>
    <w:rsid w:val="00E854AC"/>
    <w:rsid w:val="00E85EA8"/>
    <w:rsid w:val="00E87ABE"/>
    <w:rsid w:val="00E904EB"/>
    <w:rsid w:val="00E91561"/>
    <w:rsid w:val="00E91BE9"/>
    <w:rsid w:val="00E92870"/>
    <w:rsid w:val="00E92D65"/>
    <w:rsid w:val="00E93563"/>
    <w:rsid w:val="00E96B19"/>
    <w:rsid w:val="00EA0C6C"/>
    <w:rsid w:val="00EA2F7B"/>
    <w:rsid w:val="00EA6A99"/>
    <w:rsid w:val="00EA78F3"/>
    <w:rsid w:val="00EA7C02"/>
    <w:rsid w:val="00EB00D0"/>
    <w:rsid w:val="00EB19F3"/>
    <w:rsid w:val="00EB2A40"/>
    <w:rsid w:val="00EB3EC6"/>
    <w:rsid w:val="00EB493A"/>
    <w:rsid w:val="00EB575A"/>
    <w:rsid w:val="00EC1CED"/>
    <w:rsid w:val="00EC2904"/>
    <w:rsid w:val="00EC29E2"/>
    <w:rsid w:val="00EC52EA"/>
    <w:rsid w:val="00EC5CB2"/>
    <w:rsid w:val="00EC6276"/>
    <w:rsid w:val="00EC7612"/>
    <w:rsid w:val="00ED200F"/>
    <w:rsid w:val="00ED2D11"/>
    <w:rsid w:val="00ED2F9D"/>
    <w:rsid w:val="00ED5AEB"/>
    <w:rsid w:val="00ED6BB1"/>
    <w:rsid w:val="00ED77B4"/>
    <w:rsid w:val="00EE0D3D"/>
    <w:rsid w:val="00EE28D7"/>
    <w:rsid w:val="00EE2EFC"/>
    <w:rsid w:val="00EE33A8"/>
    <w:rsid w:val="00EE3AF1"/>
    <w:rsid w:val="00EE3BAA"/>
    <w:rsid w:val="00EE42A6"/>
    <w:rsid w:val="00EE5CB5"/>
    <w:rsid w:val="00EE6020"/>
    <w:rsid w:val="00EE78A9"/>
    <w:rsid w:val="00EF0C62"/>
    <w:rsid w:val="00EF11FA"/>
    <w:rsid w:val="00EF20A1"/>
    <w:rsid w:val="00EF33C3"/>
    <w:rsid w:val="00EF3E36"/>
    <w:rsid w:val="00F070DD"/>
    <w:rsid w:val="00F12666"/>
    <w:rsid w:val="00F13F2E"/>
    <w:rsid w:val="00F146E6"/>
    <w:rsid w:val="00F1670A"/>
    <w:rsid w:val="00F167E9"/>
    <w:rsid w:val="00F1682D"/>
    <w:rsid w:val="00F25218"/>
    <w:rsid w:val="00F2615F"/>
    <w:rsid w:val="00F27494"/>
    <w:rsid w:val="00F31809"/>
    <w:rsid w:val="00F3367D"/>
    <w:rsid w:val="00F34785"/>
    <w:rsid w:val="00F374A9"/>
    <w:rsid w:val="00F40107"/>
    <w:rsid w:val="00F4092F"/>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20A5"/>
    <w:rsid w:val="00F72F9D"/>
    <w:rsid w:val="00F73071"/>
    <w:rsid w:val="00F7356E"/>
    <w:rsid w:val="00F73731"/>
    <w:rsid w:val="00F74B72"/>
    <w:rsid w:val="00F82384"/>
    <w:rsid w:val="00F86EDB"/>
    <w:rsid w:val="00F924FF"/>
    <w:rsid w:val="00F939B0"/>
    <w:rsid w:val="00F93ADB"/>
    <w:rsid w:val="00F95421"/>
    <w:rsid w:val="00F96F47"/>
    <w:rsid w:val="00FA109A"/>
    <w:rsid w:val="00FA19AB"/>
    <w:rsid w:val="00FA25E5"/>
    <w:rsid w:val="00FA370E"/>
    <w:rsid w:val="00FA4927"/>
    <w:rsid w:val="00FB3181"/>
    <w:rsid w:val="00FB5A0F"/>
    <w:rsid w:val="00FB6602"/>
    <w:rsid w:val="00FB6D16"/>
    <w:rsid w:val="00FB7DA2"/>
    <w:rsid w:val="00FC0629"/>
    <w:rsid w:val="00FC179C"/>
    <w:rsid w:val="00FC4906"/>
    <w:rsid w:val="00FD0472"/>
    <w:rsid w:val="00FD135E"/>
    <w:rsid w:val="00FD2509"/>
    <w:rsid w:val="00FD2D1B"/>
    <w:rsid w:val="00FD620E"/>
    <w:rsid w:val="00FD64FE"/>
    <w:rsid w:val="00FD691E"/>
    <w:rsid w:val="00FE0901"/>
    <w:rsid w:val="00FE23F5"/>
    <w:rsid w:val="00FE3447"/>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1">
    <w:name w:val="heading 1"/>
    <w:basedOn w:val="Normal"/>
    <w:next w:val="Normal"/>
    <w:link w:val="Heading1Char"/>
    <w:uiPriority w:val="9"/>
    <w:qFormat/>
    <w:rsid w:val="003467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character" w:customStyle="1" w:styleId="Heading1Char">
    <w:name w:val="Heading 1 Char"/>
    <w:basedOn w:val="DefaultParagraphFont"/>
    <w:link w:val="Heading1"/>
    <w:uiPriority w:val="9"/>
    <w:rsid w:val="003467AA"/>
    <w:rPr>
      <w:rFonts w:asciiTheme="majorHAnsi" w:eastAsiaTheme="majorEastAsia" w:hAnsiTheme="majorHAnsi" w:cstheme="majorBidi"/>
      <w:color w:val="2E74B5" w:themeColor="accent1" w:themeShade="BF"/>
      <w:sz w:val="32"/>
      <w:szCs w:val="3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10121821">
      <w:bodyDiv w:val="1"/>
      <w:marLeft w:val="0"/>
      <w:marRight w:val="0"/>
      <w:marTop w:val="0"/>
      <w:marBottom w:val="0"/>
      <w:divBdr>
        <w:top w:val="none" w:sz="0" w:space="0" w:color="auto"/>
        <w:left w:val="none" w:sz="0" w:space="0" w:color="auto"/>
        <w:bottom w:val="none" w:sz="0" w:space="0" w:color="auto"/>
        <w:right w:val="none" w:sz="0" w:space="0" w:color="auto"/>
      </w:divBdr>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0668708">
      <w:bodyDiv w:val="1"/>
      <w:marLeft w:val="0"/>
      <w:marRight w:val="0"/>
      <w:marTop w:val="0"/>
      <w:marBottom w:val="0"/>
      <w:divBdr>
        <w:top w:val="none" w:sz="0" w:space="0" w:color="auto"/>
        <w:left w:val="none" w:sz="0" w:space="0" w:color="auto"/>
        <w:bottom w:val="none" w:sz="0" w:space="0" w:color="auto"/>
        <w:right w:val="none" w:sz="0" w:space="0" w:color="auto"/>
      </w:divBdr>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16587728">
      <w:bodyDiv w:val="1"/>
      <w:marLeft w:val="0"/>
      <w:marRight w:val="0"/>
      <w:marTop w:val="0"/>
      <w:marBottom w:val="0"/>
      <w:divBdr>
        <w:top w:val="none" w:sz="0" w:space="0" w:color="auto"/>
        <w:left w:val="none" w:sz="0" w:space="0" w:color="auto"/>
        <w:bottom w:val="none" w:sz="0" w:space="0" w:color="auto"/>
        <w:right w:val="none" w:sz="0" w:space="0" w:color="auto"/>
      </w:divBdr>
      <w:divsChild>
        <w:div w:id="1958174759">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C24AB-AD33-454D-91E8-7A7ADB8B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32</cp:revision>
  <dcterms:created xsi:type="dcterms:W3CDTF">2016-10-20T15:21:00Z</dcterms:created>
  <dcterms:modified xsi:type="dcterms:W3CDTF">2016-10-20T16:50:00Z</dcterms:modified>
</cp:coreProperties>
</file>