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BD" w:rsidRPr="00377C72" w:rsidRDefault="005E6DBD" w:rsidP="00377C72">
      <w:pPr>
        <w:spacing w:line="480" w:lineRule="auto"/>
        <w:jc w:val="center"/>
        <w:rPr>
          <w:rFonts w:ascii="Times New Roman" w:hAnsi="Times New Roman" w:cs="Times New Roman"/>
          <w:sz w:val="24"/>
          <w:szCs w:val="24"/>
        </w:rPr>
      </w:pPr>
    </w:p>
    <w:p w:rsidR="005E6DBD" w:rsidRPr="00377C72" w:rsidRDefault="005E6DBD" w:rsidP="00377C72">
      <w:pPr>
        <w:spacing w:line="480" w:lineRule="auto"/>
        <w:jc w:val="center"/>
        <w:rPr>
          <w:rFonts w:ascii="Times New Roman" w:hAnsi="Times New Roman" w:cs="Times New Roman"/>
          <w:sz w:val="24"/>
          <w:szCs w:val="24"/>
        </w:rPr>
      </w:pPr>
    </w:p>
    <w:p w:rsidR="005E6DBD" w:rsidRPr="00377C72" w:rsidRDefault="005E6DBD" w:rsidP="00377C72">
      <w:pPr>
        <w:spacing w:line="480" w:lineRule="auto"/>
        <w:jc w:val="center"/>
        <w:rPr>
          <w:rFonts w:ascii="Times New Roman" w:hAnsi="Times New Roman" w:cs="Times New Roman"/>
          <w:sz w:val="24"/>
          <w:szCs w:val="24"/>
        </w:rPr>
      </w:pPr>
    </w:p>
    <w:p w:rsidR="005E6DBD" w:rsidRPr="00377C72" w:rsidRDefault="005E6DBD" w:rsidP="00377C72">
      <w:pPr>
        <w:spacing w:line="480" w:lineRule="auto"/>
        <w:jc w:val="center"/>
        <w:rPr>
          <w:rFonts w:ascii="Times New Roman" w:hAnsi="Times New Roman" w:cs="Times New Roman"/>
          <w:sz w:val="24"/>
          <w:szCs w:val="24"/>
        </w:rPr>
      </w:pPr>
    </w:p>
    <w:p w:rsidR="005E6DBD" w:rsidRPr="00377C72" w:rsidRDefault="005E6DBD" w:rsidP="00377C72">
      <w:pPr>
        <w:spacing w:line="480" w:lineRule="auto"/>
        <w:jc w:val="center"/>
        <w:rPr>
          <w:rFonts w:ascii="Times New Roman" w:hAnsi="Times New Roman" w:cs="Times New Roman"/>
          <w:sz w:val="24"/>
          <w:szCs w:val="24"/>
        </w:rPr>
      </w:pPr>
    </w:p>
    <w:p w:rsidR="005E6DBD" w:rsidRPr="00377C72" w:rsidRDefault="005E6DBD" w:rsidP="00377C72">
      <w:pPr>
        <w:spacing w:line="480" w:lineRule="auto"/>
        <w:jc w:val="center"/>
        <w:rPr>
          <w:rFonts w:ascii="Times New Roman" w:hAnsi="Times New Roman" w:cs="Times New Roman"/>
          <w:sz w:val="24"/>
          <w:szCs w:val="24"/>
        </w:rPr>
      </w:pPr>
    </w:p>
    <w:p w:rsidR="005E6DBD" w:rsidRPr="00377C72" w:rsidRDefault="005E6DBD" w:rsidP="00377C72">
      <w:pPr>
        <w:spacing w:line="480" w:lineRule="auto"/>
        <w:jc w:val="center"/>
        <w:rPr>
          <w:rFonts w:ascii="Times New Roman" w:hAnsi="Times New Roman" w:cs="Times New Roman"/>
          <w:sz w:val="24"/>
          <w:szCs w:val="24"/>
        </w:rPr>
      </w:pPr>
    </w:p>
    <w:p w:rsidR="005E6DBD" w:rsidRPr="00377C72" w:rsidRDefault="005E6DBD" w:rsidP="00377C72">
      <w:pPr>
        <w:spacing w:line="480" w:lineRule="auto"/>
        <w:jc w:val="center"/>
        <w:rPr>
          <w:rFonts w:ascii="Times New Roman" w:hAnsi="Times New Roman" w:cs="Times New Roman"/>
          <w:sz w:val="24"/>
          <w:szCs w:val="24"/>
        </w:rPr>
      </w:pPr>
    </w:p>
    <w:p w:rsidR="005E6DBD" w:rsidRPr="00377C72" w:rsidRDefault="005E6DBD" w:rsidP="00377C72">
      <w:pPr>
        <w:spacing w:line="480" w:lineRule="auto"/>
        <w:jc w:val="center"/>
        <w:rPr>
          <w:rFonts w:ascii="Times New Roman" w:hAnsi="Times New Roman" w:cs="Times New Roman"/>
          <w:sz w:val="24"/>
          <w:szCs w:val="24"/>
        </w:rPr>
      </w:pPr>
    </w:p>
    <w:p w:rsidR="005E6DBD" w:rsidRPr="00377C72" w:rsidRDefault="005E6DBD" w:rsidP="00377C72">
      <w:pPr>
        <w:spacing w:line="480" w:lineRule="auto"/>
        <w:jc w:val="center"/>
        <w:rPr>
          <w:rFonts w:ascii="Times New Roman" w:hAnsi="Times New Roman" w:cs="Times New Roman"/>
          <w:sz w:val="24"/>
          <w:szCs w:val="24"/>
        </w:rPr>
      </w:pPr>
    </w:p>
    <w:p w:rsidR="00573663" w:rsidRPr="00377C72" w:rsidRDefault="00A2784B" w:rsidP="00377C72">
      <w:pPr>
        <w:spacing w:line="480" w:lineRule="auto"/>
        <w:jc w:val="center"/>
        <w:rPr>
          <w:rFonts w:ascii="Times New Roman" w:hAnsi="Times New Roman" w:cs="Times New Roman"/>
          <w:sz w:val="24"/>
          <w:szCs w:val="24"/>
        </w:rPr>
      </w:pPr>
      <w:r w:rsidRPr="00377C72">
        <w:rPr>
          <w:rFonts w:ascii="Times New Roman" w:hAnsi="Times New Roman" w:cs="Times New Roman"/>
          <w:sz w:val="24"/>
          <w:szCs w:val="24"/>
        </w:rPr>
        <w:t>Global Healthcare Inequalities</w:t>
      </w:r>
    </w:p>
    <w:p w:rsidR="005E6DBD" w:rsidRPr="00377C72" w:rsidRDefault="005E6DBD" w:rsidP="00377C72">
      <w:pPr>
        <w:spacing w:line="480" w:lineRule="auto"/>
        <w:jc w:val="center"/>
        <w:rPr>
          <w:rFonts w:ascii="Times New Roman" w:hAnsi="Times New Roman" w:cs="Times New Roman"/>
          <w:sz w:val="24"/>
          <w:szCs w:val="24"/>
        </w:rPr>
      </w:pPr>
      <w:r w:rsidRPr="00377C72">
        <w:rPr>
          <w:rFonts w:ascii="Times New Roman" w:hAnsi="Times New Roman" w:cs="Times New Roman"/>
          <w:sz w:val="24"/>
          <w:szCs w:val="24"/>
        </w:rPr>
        <w:t>Name:</w:t>
      </w:r>
    </w:p>
    <w:p w:rsidR="005E6DBD" w:rsidRPr="00377C72" w:rsidRDefault="005E6DBD" w:rsidP="00377C72">
      <w:pPr>
        <w:spacing w:line="480" w:lineRule="auto"/>
        <w:jc w:val="center"/>
        <w:rPr>
          <w:rFonts w:ascii="Times New Roman" w:hAnsi="Times New Roman" w:cs="Times New Roman"/>
          <w:sz w:val="24"/>
          <w:szCs w:val="24"/>
        </w:rPr>
      </w:pPr>
      <w:r w:rsidRPr="00377C72">
        <w:rPr>
          <w:rFonts w:ascii="Times New Roman" w:hAnsi="Times New Roman" w:cs="Times New Roman"/>
          <w:sz w:val="24"/>
          <w:szCs w:val="24"/>
        </w:rPr>
        <w:t>Institution:</w:t>
      </w:r>
    </w:p>
    <w:p w:rsidR="00A2784B" w:rsidRPr="00377C72" w:rsidRDefault="00A2784B" w:rsidP="00377C72">
      <w:pPr>
        <w:spacing w:line="480" w:lineRule="auto"/>
        <w:jc w:val="center"/>
        <w:rPr>
          <w:rFonts w:ascii="Times New Roman" w:hAnsi="Times New Roman" w:cs="Times New Roman"/>
          <w:sz w:val="24"/>
          <w:szCs w:val="24"/>
        </w:rPr>
      </w:pPr>
    </w:p>
    <w:p w:rsidR="00914900" w:rsidRPr="00377C72" w:rsidRDefault="00914900" w:rsidP="00377C72">
      <w:pPr>
        <w:spacing w:line="480" w:lineRule="auto"/>
        <w:jc w:val="center"/>
        <w:rPr>
          <w:rFonts w:ascii="Times New Roman" w:hAnsi="Times New Roman" w:cs="Times New Roman"/>
          <w:sz w:val="24"/>
          <w:szCs w:val="24"/>
        </w:rPr>
      </w:pPr>
    </w:p>
    <w:p w:rsidR="00914900" w:rsidRPr="00377C72" w:rsidRDefault="00914900" w:rsidP="00377C72">
      <w:pPr>
        <w:spacing w:line="480" w:lineRule="auto"/>
        <w:jc w:val="center"/>
        <w:rPr>
          <w:rFonts w:ascii="Times New Roman" w:hAnsi="Times New Roman" w:cs="Times New Roman"/>
          <w:sz w:val="24"/>
          <w:szCs w:val="24"/>
        </w:rPr>
      </w:pPr>
    </w:p>
    <w:p w:rsidR="00914900" w:rsidRPr="00377C72" w:rsidRDefault="00914900" w:rsidP="00377C72">
      <w:pPr>
        <w:spacing w:line="480" w:lineRule="auto"/>
        <w:rPr>
          <w:rFonts w:ascii="Times New Roman" w:hAnsi="Times New Roman" w:cs="Times New Roman"/>
          <w:sz w:val="24"/>
          <w:szCs w:val="24"/>
        </w:rPr>
      </w:pPr>
    </w:p>
    <w:p w:rsidR="009C49D8" w:rsidRPr="00377C72" w:rsidRDefault="009C49D8" w:rsidP="00377C72">
      <w:pPr>
        <w:spacing w:line="480" w:lineRule="auto"/>
        <w:jc w:val="center"/>
        <w:rPr>
          <w:rFonts w:ascii="Times New Roman" w:hAnsi="Times New Roman" w:cs="Times New Roman"/>
          <w:sz w:val="24"/>
          <w:szCs w:val="24"/>
        </w:rPr>
      </w:pPr>
      <w:r w:rsidRPr="00377C72">
        <w:rPr>
          <w:rFonts w:ascii="Times New Roman" w:hAnsi="Times New Roman" w:cs="Times New Roman"/>
          <w:sz w:val="24"/>
          <w:szCs w:val="24"/>
        </w:rPr>
        <w:lastRenderedPageBreak/>
        <w:t>Global Healthcare Inequalities</w:t>
      </w:r>
    </w:p>
    <w:p w:rsidR="00914900" w:rsidRPr="00377C72" w:rsidRDefault="002D2322" w:rsidP="00377C72">
      <w:pPr>
        <w:spacing w:line="480" w:lineRule="auto"/>
        <w:ind w:firstLine="720"/>
        <w:rPr>
          <w:rFonts w:ascii="Times New Roman" w:hAnsi="Times New Roman" w:cs="Times New Roman"/>
          <w:sz w:val="24"/>
          <w:szCs w:val="24"/>
        </w:rPr>
      </w:pPr>
      <w:r w:rsidRPr="00377C72">
        <w:rPr>
          <w:rFonts w:ascii="Times New Roman" w:hAnsi="Times New Roman" w:cs="Times New Roman"/>
          <w:sz w:val="24"/>
          <w:szCs w:val="24"/>
        </w:rPr>
        <w:t>The accessibility of quality h</w:t>
      </w:r>
      <w:r w:rsidR="00914900" w:rsidRPr="00377C72">
        <w:rPr>
          <w:rFonts w:ascii="Times New Roman" w:hAnsi="Times New Roman" w:cs="Times New Roman"/>
          <w:sz w:val="24"/>
          <w:szCs w:val="24"/>
        </w:rPr>
        <w:t>ealthcare is an essential aspe</w:t>
      </w:r>
      <w:r w:rsidR="00EE6206" w:rsidRPr="00377C72">
        <w:rPr>
          <w:rFonts w:ascii="Times New Roman" w:hAnsi="Times New Roman" w:cs="Times New Roman"/>
          <w:sz w:val="24"/>
          <w:szCs w:val="24"/>
        </w:rPr>
        <w:t>ct of the welfare of all citizens of any given nation</w:t>
      </w:r>
      <w:r w:rsidR="00914900" w:rsidRPr="00377C72">
        <w:rPr>
          <w:rFonts w:ascii="Times New Roman" w:hAnsi="Times New Roman" w:cs="Times New Roman"/>
          <w:sz w:val="24"/>
          <w:szCs w:val="24"/>
        </w:rPr>
        <w:t>. However, there are v</w:t>
      </w:r>
      <w:r w:rsidRPr="00377C72">
        <w:rPr>
          <w:rFonts w:ascii="Times New Roman" w:hAnsi="Times New Roman" w:cs="Times New Roman"/>
          <w:sz w:val="24"/>
          <w:szCs w:val="24"/>
        </w:rPr>
        <w:t xml:space="preserve">isible inequalities in </w:t>
      </w:r>
      <w:r w:rsidR="00914900" w:rsidRPr="00377C72">
        <w:rPr>
          <w:rFonts w:ascii="Times New Roman" w:hAnsi="Times New Roman" w:cs="Times New Roman"/>
          <w:sz w:val="24"/>
          <w:szCs w:val="24"/>
        </w:rPr>
        <w:t>the quality and access to healthcare services</w:t>
      </w:r>
      <w:r w:rsidRPr="00377C72">
        <w:rPr>
          <w:rFonts w:ascii="Times New Roman" w:hAnsi="Times New Roman" w:cs="Times New Roman"/>
          <w:sz w:val="24"/>
          <w:szCs w:val="24"/>
        </w:rPr>
        <w:t xml:space="preserve"> in different parts of the world</w:t>
      </w:r>
      <w:r w:rsidR="00A871A8" w:rsidRPr="00377C72">
        <w:rPr>
          <w:rFonts w:ascii="Times New Roman" w:hAnsi="Times New Roman" w:cs="Times New Roman"/>
          <w:sz w:val="24"/>
          <w:szCs w:val="24"/>
        </w:rPr>
        <w:t xml:space="preserve"> based on the level of </w:t>
      </w:r>
      <w:r w:rsidR="003B10D6" w:rsidRPr="00377C72">
        <w:rPr>
          <w:rFonts w:ascii="Times New Roman" w:hAnsi="Times New Roman" w:cs="Times New Roman"/>
          <w:sz w:val="24"/>
          <w:szCs w:val="24"/>
        </w:rPr>
        <w:t>development of the countries</w:t>
      </w:r>
      <w:r w:rsidR="00914900" w:rsidRPr="00377C72">
        <w:rPr>
          <w:rFonts w:ascii="Times New Roman" w:hAnsi="Times New Roman" w:cs="Times New Roman"/>
          <w:sz w:val="24"/>
          <w:szCs w:val="24"/>
        </w:rPr>
        <w:t>. These inequalities are vi</w:t>
      </w:r>
      <w:r w:rsidR="00041845" w:rsidRPr="00377C72">
        <w:rPr>
          <w:rFonts w:ascii="Times New Roman" w:hAnsi="Times New Roman" w:cs="Times New Roman"/>
          <w:sz w:val="24"/>
          <w:szCs w:val="24"/>
        </w:rPr>
        <w:t>sualized in gender, age,</w:t>
      </w:r>
      <w:r w:rsidR="00914900" w:rsidRPr="00377C72">
        <w:rPr>
          <w:rFonts w:ascii="Times New Roman" w:hAnsi="Times New Roman" w:cs="Times New Roman"/>
          <w:sz w:val="24"/>
          <w:szCs w:val="24"/>
        </w:rPr>
        <w:t xml:space="preserve"> socio-economic status, and background, among other factors. Deu</w:t>
      </w:r>
      <w:r w:rsidR="00DF6D78" w:rsidRPr="00377C72">
        <w:rPr>
          <w:rFonts w:ascii="Times New Roman" w:hAnsi="Times New Roman" w:cs="Times New Roman"/>
          <w:sz w:val="24"/>
          <w:szCs w:val="24"/>
        </w:rPr>
        <w:t>r</w:t>
      </w:r>
      <w:r w:rsidR="00914900" w:rsidRPr="00377C72">
        <w:rPr>
          <w:rFonts w:ascii="Times New Roman" w:hAnsi="Times New Roman" w:cs="Times New Roman"/>
          <w:sz w:val="24"/>
          <w:szCs w:val="24"/>
        </w:rPr>
        <w:t>zen, Oorschot and Ingen (2014) explore</w:t>
      </w:r>
      <w:r w:rsidR="00FB1866" w:rsidRPr="00377C72">
        <w:rPr>
          <w:rFonts w:ascii="Times New Roman" w:hAnsi="Times New Roman" w:cs="Times New Roman"/>
          <w:sz w:val="24"/>
          <w:szCs w:val="24"/>
        </w:rPr>
        <w:t>d</w:t>
      </w:r>
      <w:r w:rsidR="00914900" w:rsidRPr="00377C72">
        <w:rPr>
          <w:rFonts w:ascii="Times New Roman" w:hAnsi="Times New Roman" w:cs="Times New Roman"/>
          <w:sz w:val="24"/>
          <w:szCs w:val="24"/>
        </w:rPr>
        <w:t xml:space="preserve"> the link between inequality and healthcare in low and middle income nations and </w:t>
      </w:r>
      <w:r w:rsidR="00FB1866" w:rsidRPr="00377C72">
        <w:rPr>
          <w:rFonts w:ascii="Times New Roman" w:hAnsi="Times New Roman" w:cs="Times New Roman"/>
          <w:sz w:val="24"/>
          <w:szCs w:val="24"/>
        </w:rPr>
        <w:t xml:space="preserve">found out that the large the wealth gap the worse the health outcomes. </w:t>
      </w:r>
      <w:r w:rsidR="00FA09EA" w:rsidRPr="00377C72">
        <w:rPr>
          <w:rFonts w:ascii="Times New Roman" w:hAnsi="Times New Roman" w:cs="Times New Roman"/>
          <w:sz w:val="24"/>
          <w:szCs w:val="24"/>
        </w:rPr>
        <w:t xml:space="preserve">Asaria et al. (2016) argue that the adoption of a universal healthcare system enables the reduction of socio-economic inequalities in the quality and access of healthcare but does little to reduce the </w:t>
      </w:r>
      <w:r w:rsidR="00D774F7" w:rsidRPr="00377C72">
        <w:rPr>
          <w:rFonts w:ascii="Times New Roman" w:hAnsi="Times New Roman" w:cs="Times New Roman"/>
          <w:sz w:val="24"/>
          <w:szCs w:val="24"/>
        </w:rPr>
        <w:t>inequalities in healthcare outcomes.</w:t>
      </w:r>
      <w:r w:rsidR="00041845" w:rsidRPr="00377C72">
        <w:rPr>
          <w:rFonts w:ascii="Times New Roman" w:hAnsi="Times New Roman" w:cs="Times New Roman"/>
          <w:sz w:val="24"/>
          <w:szCs w:val="24"/>
        </w:rPr>
        <w:t xml:space="preserve"> </w:t>
      </w:r>
      <w:r w:rsidR="00FB1866" w:rsidRPr="00377C72">
        <w:rPr>
          <w:rFonts w:ascii="Times New Roman" w:hAnsi="Times New Roman" w:cs="Times New Roman"/>
          <w:sz w:val="24"/>
          <w:szCs w:val="24"/>
        </w:rPr>
        <w:t xml:space="preserve"> </w:t>
      </w:r>
      <w:r w:rsidR="00914900" w:rsidRPr="00377C72">
        <w:rPr>
          <w:rFonts w:ascii="Times New Roman" w:hAnsi="Times New Roman" w:cs="Times New Roman"/>
          <w:sz w:val="24"/>
          <w:szCs w:val="24"/>
        </w:rPr>
        <w:t xml:space="preserve">  </w:t>
      </w:r>
    </w:p>
    <w:p w:rsidR="00C34499" w:rsidRPr="00377C72" w:rsidRDefault="00C34499" w:rsidP="00377C72">
      <w:pPr>
        <w:spacing w:line="480" w:lineRule="auto"/>
        <w:jc w:val="center"/>
        <w:rPr>
          <w:rFonts w:ascii="Times New Roman" w:hAnsi="Times New Roman" w:cs="Times New Roman"/>
          <w:b/>
          <w:sz w:val="24"/>
          <w:szCs w:val="24"/>
        </w:rPr>
      </w:pPr>
      <w:r w:rsidRPr="00377C72">
        <w:rPr>
          <w:rFonts w:ascii="Times New Roman" w:hAnsi="Times New Roman" w:cs="Times New Roman"/>
          <w:b/>
          <w:sz w:val="24"/>
          <w:szCs w:val="24"/>
        </w:rPr>
        <w:t>Article 1 Summary</w:t>
      </w:r>
    </w:p>
    <w:p w:rsidR="00DF6D78" w:rsidRPr="00377C72" w:rsidRDefault="00DF6D78" w:rsidP="00377C72">
      <w:pPr>
        <w:spacing w:line="480" w:lineRule="auto"/>
        <w:jc w:val="center"/>
        <w:rPr>
          <w:rFonts w:ascii="Times New Roman" w:hAnsi="Times New Roman" w:cs="Times New Roman"/>
          <w:b/>
          <w:sz w:val="24"/>
          <w:szCs w:val="24"/>
        </w:rPr>
      </w:pPr>
      <w:r w:rsidRPr="00377C72">
        <w:rPr>
          <w:rFonts w:ascii="Times New Roman" w:hAnsi="Times New Roman" w:cs="Times New Roman"/>
          <w:b/>
          <w:sz w:val="24"/>
          <w:szCs w:val="24"/>
        </w:rPr>
        <w:t>Deurzen et al.: The Link between Inequality and Population Health in Low and Middle Income Countries: Policy Myth or Social Reality?</w:t>
      </w:r>
    </w:p>
    <w:p w:rsidR="006A760F" w:rsidRPr="00377C72" w:rsidRDefault="0022302E" w:rsidP="00377C72">
      <w:pPr>
        <w:spacing w:line="480" w:lineRule="auto"/>
        <w:rPr>
          <w:rFonts w:ascii="Times New Roman" w:hAnsi="Times New Roman" w:cs="Times New Roman"/>
          <w:sz w:val="24"/>
          <w:szCs w:val="24"/>
        </w:rPr>
      </w:pPr>
      <w:r w:rsidRPr="00377C72">
        <w:rPr>
          <w:rFonts w:ascii="Times New Roman" w:hAnsi="Times New Roman" w:cs="Times New Roman"/>
          <w:b/>
          <w:sz w:val="24"/>
          <w:szCs w:val="24"/>
        </w:rPr>
        <w:tab/>
      </w:r>
      <w:r w:rsidR="00874187" w:rsidRPr="00377C72">
        <w:rPr>
          <w:rFonts w:ascii="Times New Roman" w:hAnsi="Times New Roman" w:cs="Times New Roman"/>
          <w:sz w:val="24"/>
          <w:szCs w:val="24"/>
        </w:rPr>
        <w:t>Reduction of inequalities in healthcare is presented as an important aspect in improving the population’</w:t>
      </w:r>
      <w:r w:rsidR="00BA6B85" w:rsidRPr="00377C72">
        <w:rPr>
          <w:rFonts w:ascii="Times New Roman" w:hAnsi="Times New Roman" w:cs="Times New Roman"/>
          <w:sz w:val="24"/>
          <w:szCs w:val="24"/>
        </w:rPr>
        <w:t>s health and also filling the health gap between the rich and poor in low and medium income nations. In high income nations, the negative consequences of economic inequalities on health among developed countries are broad.</w:t>
      </w:r>
      <w:r w:rsidR="004A5425" w:rsidRPr="00377C72">
        <w:rPr>
          <w:rFonts w:ascii="Times New Roman" w:hAnsi="Times New Roman" w:cs="Times New Roman"/>
          <w:sz w:val="24"/>
          <w:szCs w:val="24"/>
        </w:rPr>
        <w:t xml:space="preserve"> There are mixed results on the relationship between income inequality and health in high, medium</w:t>
      </w:r>
      <w:r w:rsidR="00B61CF1">
        <w:rPr>
          <w:rFonts w:ascii="Times New Roman" w:hAnsi="Times New Roman" w:cs="Times New Roman"/>
          <w:sz w:val="24"/>
          <w:szCs w:val="24"/>
        </w:rPr>
        <w:t>,</w:t>
      </w:r>
      <w:r w:rsidR="004A5425" w:rsidRPr="00377C72">
        <w:rPr>
          <w:rFonts w:ascii="Times New Roman" w:hAnsi="Times New Roman" w:cs="Times New Roman"/>
          <w:sz w:val="24"/>
          <w:szCs w:val="24"/>
        </w:rPr>
        <w:t xml:space="preserve"> and low income nations. </w:t>
      </w:r>
      <w:r w:rsidR="00ED335E" w:rsidRPr="00377C72">
        <w:rPr>
          <w:rFonts w:ascii="Times New Roman" w:hAnsi="Times New Roman" w:cs="Times New Roman"/>
          <w:sz w:val="24"/>
          <w:szCs w:val="24"/>
        </w:rPr>
        <w:t xml:space="preserve">Some studies have found no significant relationship between economic inequality and child mortality rates while others have found a high correlation. This study is founded on three research questions: what is the extent of the interrelationship between economic inequality and the population’s health in LMICs? How does the population structure, rather than composition, </w:t>
      </w:r>
      <w:r w:rsidR="00ED335E" w:rsidRPr="00377C72">
        <w:rPr>
          <w:rFonts w:ascii="Times New Roman" w:hAnsi="Times New Roman" w:cs="Times New Roman"/>
          <w:sz w:val="24"/>
          <w:szCs w:val="24"/>
        </w:rPr>
        <w:lastRenderedPageBreak/>
        <w:t xml:space="preserve">affect healthcare inequality in context? Do the countries’ resources mediate the </w:t>
      </w:r>
      <w:r w:rsidR="007F2BB9" w:rsidRPr="00377C72">
        <w:rPr>
          <w:rFonts w:ascii="Times New Roman" w:hAnsi="Times New Roman" w:cs="Times New Roman"/>
          <w:sz w:val="24"/>
          <w:szCs w:val="24"/>
        </w:rPr>
        <w:t>contextual effect of health inequality?</w:t>
      </w:r>
      <w:r w:rsidR="00ED335E" w:rsidRPr="00377C72">
        <w:rPr>
          <w:rFonts w:ascii="Times New Roman" w:hAnsi="Times New Roman" w:cs="Times New Roman"/>
          <w:sz w:val="24"/>
          <w:szCs w:val="24"/>
        </w:rPr>
        <w:t xml:space="preserve"> </w:t>
      </w:r>
      <w:r w:rsidR="007F2BB9" w:rsidRPr="00377C72">
        <w:rPr>
          <w:rFonts w:ascii="Times New Roman" w:hAnsi="Times New Roman" w:cs="Times New Roman"/>
          <w:sz w:val="24"/>
          <w:szCs w:val="24"/>
        </w:rPr>
        <w:t xml:space="preserve">Wealth distribution emerges as a tactic that can help address the inequalities in healthcare. Where wealth is divided evenly between the rich and poor populations, the latter reap more benefits </w:t>
      </w:r>
      <w:r w:rsidR="00FC0E4C" w:rsidRPr="00377C72">
        <w:rPr>
          <w:rFonts w:ascii="Times New Roman" w:hAnsi="Times New Roman" w:cs="Times New Roman"/>
          <w:sz w:val="24"/>
          <w:szCs w:val="24"/>
        </w:rPr>
        <w:t>while the former have very little to lose in terms of the health consequences.</w:t>
      </w:r>
      <w:r w:rsidR="00BF1C44" w:rsidRPr="00377C72">
        <w:rPr>
          <w:rFonts w:ascii="Times New Roman" w:hAnsi="Times New Roman" w:cs="Times New Roman"/>
          <w:sz w:val="24"/>
          <w:szCs w:val="24"/>
        </w:rPr>
        <w:t xml:space="preserve"> In LMICs, health inequalities are escalated by the lack of special programs to enable access of healthcare to the poor. Dependence on personal resources and private financing is another factor that has negative consequences on healthcare. Self-interest is a major aspect that worsens health inequality in LMICs. The rich are never willing to invest their money for the sake of the poor. Cities where the rich reside enjoy the acces</w:t>
      </w:r>
      <w:r w:rsidR="00921EEC" w:rsidRPr="00377C72">
        <w:rPr>
          <w:rFonts w:ascii="Times New Roman" w:hAnsi="Times New Roman" w:cs="Times New Roman"/>
          <w:sz w:val="24"/>
          <w:szCs w:val="24"/>
        </w:rPr>
        <w:t>s to healthcare as much of the expenditure is invested there. Economic inequality heightens the levels of a country’s under-development and</w:t>
      </w:r>
      <w:r w:rsidR="0062288B" w:rsidRPr="00377C72">
        <w:rPr>
          <w:rFonts w:ascii="Times New Roman" w:hAnsi="Times New Roman" w:cs="Times New Roman"/>
          <w:sz w:val="24"/>
          <w:szCs w:val="24"/>
        </w:rPr>
        <w:t xml:space="preserve"> growth and leads to further inequalities in other areas such as education, job market, and health, among others.</w:t>
      </w:r>
      <w:r w:rsidR="00D8259B" w:rsidRPr="00377C72">
        <w:rPr>
          <w:rFonts w:ascii="Times New Roman" w:hAnsi="Times New Roman" w:cs="Times New Roman"/>
          <w:sz w:val="24"/>
          <w:szCs w:val="24"/>
        </w:rPr>
        <w:t xml:space="preserve"> In alignment with the research questions, this study found a correlation between wealth a and negative healthcare outcomes measured in terms of children’s positive tests for anemia and women’s possibility of experiencing child mortality. Second,</w:t>
      </w:r>
      <w:r w:rsidR="00A30C83" w:rsidRPr="00377C72">
        <w:rPr>
          <w:rFonts w:ascii="Times New Roman" w:hAnsi="Times New Roman" w:cs="Times New Roman"/>
          <w:sz w:val="24"/>
          <w:szCs w:val="24"/>
        </w:rPr>
        <w:t xml:space="preserve"> a country’</w:t>
      </w:r>
      <w:r w:rsidR="00C25B6A" w:rsidRPr="00377C72">
        <w:rPr>
          <w:rFonts w:ascii="Times New Roman" w:hAnsi="Times New Roman" w:cs="Times New Roman"/>
          <w:sz w:val="24"/>
          <w:szCs w:val="24"/>
        </w:rPr>
        <w:t>s economic resources do</w:t>
      </w:r>
      <w:r w:rsidR="00A30C83" w:rsidRPr="00377C72">
        <w:rPr>
          <w:rFonts w:ascii="Times New Roman" w:hAnsi="Times New Roman" w:cs="Times New Roman"/>
          <w:sz w:val="24"/>
          <w:szCs w:val="24"/>
        </w:rPr>
        <w:t xml:space="preserve"> not mediate the relationship between economic inequality and health.</w:t>
      </w:r>
      <w:r w:rsidR="00823D16" w:rsidRPr="00377C72">
        <w:rPr>
          <w:rFonts w:ascii="Times New Roman" w:hAnsi="Times New Roman" w:cs="Times New Roman"/>
          <w:sz w:val="24"/>
          <w:szCs w:val="24"/>
        </w:rPr>
        <w:t xml:space="preserve"> Third,</w:t>
      </w:r>
      <w:r w:rsidR="009F32E5" w:rsidRPr="00377C72">
        <w:rPr>
          <w:rFonts w:ascii="Times New Roman" w:hAnsi="Times New Roman" w:cs="Times New Roman"/>
          <w:sz w:val="24"/>
          <w:szCs w:val="24"/>
        </w:rPr>
        <w:t xml:space="preserve"> inequalities have a significant contextual effect on health.</w:t>
      </w:r>
    </w:p>
    <w:p w:rsidR="00C34499" w:rsidRPr="00377C72" w:rsidRDefault="006A760F" w:rsidP="00377C72">
      <w:pPr>
        <w:spacing w:line="480" w:lineRule="auto"/>
        <w:jc w:val="center"/>
        <w:rPr>
          <w:rFonts w:ascii="Times New Roman" w:hAnsi="Times New Roman" w:cs="Times New Roman"/>
          <w:b/>
          <w:sz w:val="24"/>
          <w:szCs w:val="24"/>
        </w:rPr>
      </w:pPr>
      <w:r w:rsidRPr="00377C72">
        <w:rPr>
          <w:rFonts w:ascii="Times New Roman" w:hAnsi="Times New Roman" w:cs="Times New Roman"/>
          <w:b/>
          <w:sz w:val="24"/>
          <w:szCs w:val="24"/>
        </w:rPr>
        <w:t>Article 2 Summary</w:t>
      </w:r>
    </w:p>
    <w:p w:rsidR="006A760F" w:rsidRPr="00377C72" w:rsidRDefault="006A760F" w:rsidP="00377C72">
      <w:pPr>
        <w:spacing w:line="480" w:lineRule="auto"/>
        <w:jc w:val="center"/>
        <w:rPr>
          <w:rFonts w:ascii="Times New Roman" w:hAnsi="Times New Roman" w:cs="Times New Roman"/>
          <w:b/>
          <w:sz w:val="24"/>
          <w:szCs w:val="24"/>
        </w:rPr>
      </w:pPr>
      <w:r w:rsidRPr="00377C72">
        <w:rPr>
          <w:rFonts w:ascii="Times New Roman" w:hAnsi="Times New Roman" w:cs="Times New Roman"/>
          <w:b/>
          <w:sz w:val="24"/>
          <w:szCs w:val="24"/>
        </w:rPr>
        <w:t>Asaria et al.: How a Universal Health System Reduces Inequalities: Lessons from England</w:t>
      </w:r>
    </w:p>
    <w:p w:rsidR="00F1588F" w:rsidRPr="00377C72" w:rsidRDefault="001B247F" w:rsidP="00377C72">
      <w:pPr>
        <w:spacing w:line="480" w:lineRule="auto"/>
        <w:rPr>
          <w:rFonts w:ascii="Times New Roman" w:hAnsi="Times New Roman" w:cs="Times New Roman"/>
          <w:sz w:val="24"/>
          <w:szCs w:val="24"/>
        </w:rPr>
      </w:pPr>
      <w:r w:rsidRPr="00377C72">
        <w:rPr>
          <w:rFonts w:ascii="Times New Roman" w:hAnsi="Times New Roman" w:cs="Times New Roman"/>
          <w:sz w:val="24"/>
          <w:szCs w:val="24"/>
        </w:rPr>
        <w:tab/>
      </w:r>
      <w:r w:rsidR="005532B5" w:rsidRPr="00377C72">
        <w:rPr>
          <w:rFonts w:ascii="Times New Roman" w:hAnsi="Times New Roman" w:cs="Times New Roman"/>
          <w:sz w:val="24"/>
          <w:szCs w:val="24"/>
        </w:rPr>
        <w:t>Equity is considered an important aspect of quality healthcare by medical practitioners. Universal provisions of healthcare are devised to increase equity, yet it is not a sufficient strategy.</w:t>
      </w:r>
      <w:r w:rsidR="00D36C39" w:rsidRPr="00377C72">
        <w:rPr>
          <w:rFonts w:ascii="Times New Roman" w:hAnsi="Times New Roman" w:cs="Times New Roman"/>
          <w:sz w:val="24"/>
          <w:szCs w:val="24"/>
        </w:rPr>
        <w:t xml:space="preserve"> The U.S. Patient Protection and Affordable Care Act targets a near-universal access to healthcare and this has greatly reduced the mortality rates and enabled access to healthcare for </w:t>
      </w:r>
      <w:r w:rsidR="00D36C39" w:rsidRPr="00377C72">
        <w:rPr>
          <w:rFonts w:ascii="Times New Roman" w:hAnsi="Times New Roman" w:cs="Times New Roman"/>
          <w:sz w:val="24"/>
          <w:szCs w:val="24"/>
        </w:rPr>
        <w:lastRenderedPageBreak/>
        <w:t>the disadvantaged populations. The National Health Service (NHS) delivers free, universal healthcare in the UK</w:t>
      </w:r>
      <w:r w:rsidR="00297F22" w:rsidRPr="00377C72">
        <w:rPr>
          <w:rFonts w:ascii="Times New Roman" w:hAnsi="Times New Roman" w:cs="Times New Roman"/>
          <w:sz w:val="24"/>
          <w:szCs w:val="24"/>
        </w:rPr>
        <w:t xml:space="preserve"> yet there are inequalities, poorer access and worse outcomes for the patients in alignment with social factors.</w:t>
      </w:r>
      <w:r w:rsidR="004866D1" w:rsidRPr="00377C72">
        <w:rPr>
          <w:rFonts w:ascii="Times New Roman" w:hAnsi="Times New Roman" w:cs="Times New Roman"/>
          <w:sz w:val="24"/>
          <w:szCs w:val="24"/>
        </w:rPr>
        <w:t xml:space="preserve"> NHS was adopted in England in 2003 in a bid to reduce healthcare inequities by 2010</w:t>
      </w:r>
      <w:r w:rsidR="00D54CC9" w:rsidRPr="00377C72">
        <w:rPr>
          <w:rFonts w:ascii="Times New Roman" w:hAnsi="Times New Roman" w:cs="Times New Roman"/>
          <w:sz w:val="24"/>
          <w:szCs w:val="24"/>
        </w:rPr>
        <w:t>. This move involved the pay-for-performance, investment in areas where there were fewer doctors, and effective interventions for chronic illnesses</w:t>
      </w:r>
      <w:r w:rsidR="00737117" w:rsidRPr="00377C72">
        <w:rPr>
          <w:rFonts w:ascii="Times New Roman" w:hAnsi="Times New Roman" w:cs="Times New Roman"/>
          <w:sz w:val="24"/>
          <w:szCs w:val="24"/>
        </w:rPr>
        <w:t xml:space="preserve"> among disadvantaged persons</w:t>
      </w:r>
      <w:r w:rsidR="00DD1A64" w:rsidRPr="00377C72">
        <w:rPr>
          <w:rFonts w:ascii="Times New Roman" w:hAnsi="Times New Roman" w:cs="Times New Roman"/>
          <w:sz w:val="24"/>
          <w:szCs w:val="24"/>
        </w:rPr>
        <w:t>. There is no clear evidence of the impacts of the NHS in England during the period of its adoption as there were no routine checks of how it operated.</w:t>
      </w:r>
    </w:p>
    <w:p w:rsidR="00831AB8" w:rsidRPr="00377C72" w:rsidRDefault="00F1588F" w:rsidP="00377C72">
      <w:pPr>
        <w:spacing w:line="480" w:lineRule="auto"/>
        <w:rPr>
          <w:rFonts w:ascii="Times New Roman" w:hAnsi="Times New Roman" w:cs="Times New Roman"/>
          <w:sz w:val="24"/>
          <w:szCs w:val="24"/>
        </w:rPr>
      </w:pPr>
      <w:r w:rsidRPr="00377C72">
        <w:rPr>
          <w:rFonts w:ascii="Times New Roman" w:hAnsi="Times New Roman" w:cs="Times New Roman"/>
          <w:sz w:val="24"/>
          <w:szCs w:val="24"/>
        </w:rPr>
        <w:tab/>
        <w:t xml:space="preserve">As per the findings reported in this article, socio-economic factors play a major role </w:t>
      </w:r>
      <w:r w:rsidR="004E6D60" w:rsidRPr="00377C72">
        <w:rPr>
          <w:rFonts w:ascii="Times New Roman" w:hAnsi="Times New Roman" w:cs="Times New Roman"/>
          <w:sz w:val="24"/>
          <w:szCs w:val="24"/>
        </w:rPr>
        <w:t>in determining the quality of healthcare and patients’ outcome, especially for the disadvantaged groups. In more deprived regions, for instance, there were fewer general medics than in less-deprived ones.</w:t>
      </w:r>
      <w:r w:rsidR="00D9310F" w:rsidRPr="00377C72">
        <w:rPr>
          <w:rFonts w:ascii="Times New Roman" w:hAnsi="Times New Roman" w:cs="Times New Roman"/>
          <w:sz w:val="24"/>
          <w:szCs w:val="24"/>
        </w:rPr>
        <w:t xml:space="preserve"> Socio-economic factors also results in quality deficits in the provision of primary healthcare, preventable hospital admissions, and death by choice.</w:t>
      </w:r>
      <w:r w:rsidR="00FF0480" w:rsidRPr="00377C72">
        <w:rPr>
          <w:rFonts w:ascii="Times New Roman" w:hAnsi="Times New Roman" w:cs="Times New Roman"/>
          <w:sz w:val="24"/>
          <w:szCs w:val="24"/>
        </w:rPr>
        <w:t xml:space="preserve"> With the adoption of NHS in England, inequalities in the provision of primary healthcare reduced significantly by 2010</w:t>
      </w:r>
      <w:r w:rsidR="00895E3A" w:rsidRPr="00377C72">
        <w:rPr>
          <w:rFonts w:ascii="Times New Roman" w:hAnsi="Times New Roman" w:cs="Times New Roman"/>
          <w:sz w:val="24"/>
          <w:szCs w:val="24"/>
        </w:rPr>
        <w:t>. In the year 2011 to 2012, the number of medics increased significantly with the most deprived regio</w:t>
      </w:r>
      <w:r w:rsidR="007F18FA" w:rsidRPr="00377C72">
        <w:rPr>
          <w:rFonts w:ascii="Times New Roman" w:hAnsi="Times New Roman" w:cs="Times New Roman"/>
          <w:sz w:val="24"/>
          <w:szCs w:val="24"/>
        </w:rPr>
        <w:t>n</w:t>
      </w:r>
      <w:r w:rsidR="00895E3A" w:rsidRPr="00377C72">
        <w:rPr>
          <w:rFonts w:ascii="Times New Roman" w:hAnsi="Times New Roman" w:cs="Times New Roman"/>
          <w:sz w:val="24"/>
          <w:szCs w:val="24"/>
        </w:rPr>
        <w:t>s enjoying</w:t>
      </w:r>
      <w:r w:rsidR="007F18FA" w:rsidRPr="00377C72">
        <w:rPr>
          <w:rFonts w:ascii="Times New Roman" w:hAnsi="Times New Roman" w:cs="Times New Roman"/>
          <w:sz w:val="24"/>
          <w:szCs w:val="24"/>
        </w:rPr>
        <w:t xml:space="preserve"> the most benefits.</w:t>
      </w:r>
      <w:r w:rsidR="00E70D43" w:rsidRPr="00377C72">
        <w:rPr>
          <w:rFonts w:ascii="Times New Roman" w:hAnsi="Times New Roman" w:cs="Times New Roman"/>
          <w:sz w:val="24"/>
          <w:szCs w:val="24"/>
        </w:rPr>
        <w:t xml:space="preserve"> Socioeconomic inequalities, however, resulted in 0.22% quality deficits in primary healthcare; 158,396 surplus hospital admissions that could be prevented;  and 37983 surplus deaths. In conclusion, there were improvements in the quality of primary healthcare but mixed results for socio-economic factors. While the number of medics increased significantly in regions where there were dire needs, the rates of hospitalization</w:t>
      </w:r>
      <w:r w:rsidR="002D075A" w:rsidRPr="00377C72">
        <w:rPr>
          <w:rFonts w:ascii="Times New Roman" w:hAnsi="Times New Roman" w:cs="Times New Roman"/>
          <w:sz w:val="24"/>
          <w:szCs w:val="24"/>
        </w:rPr>
        <w:t xml:space="preserve"> and </w:t>
      </w:r>
      <w:r w:rsidR="00E70D43" w:rsidRPr="00377C72">
        <w:rPr>
          <w:rFonts w:ascii="Times New Roman" w:hAnsi="Times New Roman" w:cs="Times New Roman"/>
          <w:sz w:val="24"/>
          <w:szCs w:val="24"/>
        </w:rPr>
        <w:t>preventable deaths</w:t>
      </w:r>
      <w:r w:rsidR="00831AB8" w:rsidRPr="00377C72">
        <w:rPr>
          <w:rFonts w:ascii="Times New Roman" w:hAnsi="Times New Roman" w:cs="Times New Roman"/>
          <w:sz w:val="24"/>
          <w:szCs w:val="24"/>
        </w:rPr>
        <w:t xml:space="preserve"> increased. The implication is that solving healthcare inequalities in entirety is a tough endeavor.</w:t>
      </w:r>
    </w:p>
    <w:p w:rsidR="00F57CC2" w:rsidRPr="00377C72" w:rsidRDefault="00F57CC2" w:rsidP="00377C72">
      <w:pPr>
        <w:spacing w:line="480" w:lineRule="auto"/>
        <w:rPr>
          <w:rFonts w:ascii="Times New Roman" w:hAnsi="Times New Roman" w:cs="Times New Roman"/>
          <w:sz w:val="24"/>
          <w:szCs w:val="24"/>
        </w:rPr>
      </w:pPr>
    </w:p>
    <w:p w:rsidR="001B247F" w:rsidRPr="00377C72" w:rsidRDefault="00831AB8" w:rsidP="00377C72">
      <w:pPr>
        <w:spacing w:line="480" w:lineRule="auto"/>
        <w:jc w:val="center"/>
        <w:rPr>
          <w:rFonts w:ascii="Times New Roman" w:hAnsi="Times New Roman" w:cs="Times New Roman"/>
          <w:b/>
          <w:sz w:val="24"/>
          <w:szCs w:val="24"/>
        </w:rPr>
      </w:pPr>
      <w:r w:rsidRPr="00377C72">
        <w:rPr>
          <w:rFonts w:ascii="Times New Roman" w:hAnsi="Times New Roman" w:cs="Times New Roman"/>
          <w:b/>
          <w:sz w:val="24"/>
          <w:szCs w:val="24"/>
        </w:rPr>
        <w:lastRenderedPageBreak/>
        <w:t>Reflection Questions</w:t>
      </w:r>
    </w:p>
    <w:p w:rsidR="00831AB8" w:rsidRPr="00377C72" w:rsidRDefault="00831AB8" w:rsidP="00377C72">
      <w:pPr>
        <w:pStyle w:val="ListParagraph"/>
        <w:numPr>
          <w:ilvl w:val="0"/>
          <w:numId w:val="1"/>
        </w:numPr>
        <w:spacing w:line="480" w:lineRule="auto"/>
        <w:rPr>
          <w:rFonts w:ascii="Times New Roman" w:hAnsi="Times New Roman" w:cs="Times New Roman"/>
          <w:sz w:val="24"/>
          <w:szCs w:val="24"/>
        </w:rPr>
      </w:pPr>
      <w:r w:rsidRPr="00377C72">
        <w:rPr>
          <w:rFonts w:ascii="Times New Roman" w:hAnsi="Times New Roman" w:cs="Times New Roman"/>
          <w:sz w:val="24"/>
          <w:szCs w:val="24"/>
        </w:rPr>
        <w:t>Is there a better way of universalizing healthcare to ensure maximum gains in boosting access to quality healthcare?</w:t>
      </w:r>
    </w:p>
    <w:p w:rsidR="00831AB8" w:rsidRPr="00377C72" w:rsidRDefault="00831AB8" w:rsidP="00377C72">
      <w:pPr>
        <w:pStyle w:val="ListParagraph"/>
        <w:numPr>
          <w:ilvl w:val="0"/>
          <w:numId w:val="1"/>
        </w:numPr>
        <w:spacing w:line="480" w:lineRule="auto"/>
        <w:rPr>
          <w:rFonts w:ascii="Times New Roman" w:hAnsi="Times New Roman" w:cs="Times New Roman"/>
          <w:sz w:val="24"/>
          <w:szCs w:val="24"/>
        </w:rPr>
      </w:pPr>
      <w:r w:rsidRPr="00377C72">
        <w:rPr>
          <w:rFonts w:ascii="Times New Roman" w:hAnsi="Times New Roman" w:cs="Times New Roman"/>
          <w:sz w:val="24"/>
          <w:szCs w:val="24"/>
        </w:rPr>
        <w:t>Is wealth distribution between the rich and poor a possible endeavor in addressing the issues of healthcare inequalities?</w:t>
      </w:r>
    </w:p>
    <w:p w:rsidR="00F57CC2" w:rsidRPr="00377C72" w:rsidRDefault="00F57CC2" w:rsidP="00377C72">
      <w:pPr>
        <w:pStyle w:val="ListParagraph"/>
        <w:numPr>
          <w:ilvl w:val="0"/>
          <w:numId w:val="1"/>
        </w:numPr>
        <w:spacing w:line="480" w:lineRule="auto"/>
        <w:rPr>
          <w:rFonts w:ascii="Times New Roman" w:hAnsi="Times New Roman" w:cs="Times New Roman"/>
          <w:sz w:val="24"/>
          <w:szCs w:val="24"/>
        </w:rPr>
      </w:pPr>
      <w:r w:rsidRPr="00377C72">
        <w:rPr>
          <w:rFonts w:ascii="Times New Roman" w:hAnsi="Times New Roman" w:cs="Times New Roman"/>
          <w:sz w:val="24"/>
          <w:szCs w:val="24"/>
        </w:rPr>
        <w:t>Is there a way of addressing the socio-economic gaps in our societies to eradicate their negative effects on healthcare?</w:t>
      </w:r>
    </w:p>
    <w:p w:rsidR="00831AB8" w:rsidRPr="00377C72" w:rsidRDefault="00F57CC2" w:rsidP="00377C72">
      <w:pPr>
        <w:tabs>
          <w:tab w:val="left" w:pos="3165"/>
        </w:tabs>
        <w:spacing w:line="480" w:lineRule="auto"/>
        <w:rPr>
          <w:rFonts w:ascii="Times New Roman" w:hAnsi="Times New Roman" w:cs="Times New Roman"/>
          <w:sz w:val="24"/>
          <w:szCs w:val="24"/>
        </w:rPr>
      </w:pPr>
      <w:r w:rsidRPr="00377C72">
        <w:rPr>
          <w:rFonts w:ascii="Times New Roman" w:hAnsi="Times New Roman" w:cs="Times New Roman"/>
          <w:sz w:val="24"/>
          <w:szCs w:val="24"/>
        </w:rPr>
        <w:tab/>
      </w:r>
    </w:p>
    <w:p w:rsidR="00F57CC2" w:rsidRPr="00377C72" w:rsidRDefault="00F57CC2" w:rsidP="00377C72">
      <w:pPr>
        <w:tabs>
          <w:tab w:val="left" w:pos="3165"/>
        </w:tabs>
        <w:spacing w:line="480" w:lineRule="auto"/>
        <w:rPr>
          <w:rFonts w:ascii="Times New Roman" w:hAnsi="Times New Roman" w:cs="Times New Roman"/>
          <w:sz w:val="24"/>
          <w:szCs w:val="24"/>
        </w:rPr>
      </w:pPr>
    </w:p>
    <w:p w:rsidR="00F57CC2" w:rsidRPr="00377C72" w:rsidRDefault="00F57CC2" w:rsidP="00377C72">
      <w:pPr>
        <w:tabs>
          <w:tab w:val="left" w:pos="3165"/>
        </w:tabs>
        <w:spacing w:line="480" w:lineRule="auto"/>
        <w:rPr>
          <w:rFonts w:ascii="Times New Roman" w:hAnsi="Times New Roman" w:cs="Times New Roman"/>
          <w:sz w:val="24"/>
          <w:szCs w:val="24"/>
        </w:rPr>
      </w:pPr>
    </w:p>
    <w:p w:rsidR="00F57CC2" w:rsidRPr="00377C72" w:rsidRDefault="00F57CC2" w:rsidP="00377C72">
      <w:pPr>
        <w:tabs>
          <w:tab w:val="left" w:pos="3165"/>
        </w:tabs>
        <w:spacing w:line="480" w:lineRule="auto"/>
        <w:rPr>
          <w:rFonts w:ascii="Times New Roman" w:hAnsi="Times New Roman" w:cs="Times New Roman"/>
          <w:sz w:val="24"/>
          <w:szCs w:val="24"/>
        </w:rPr>
      </w:pPr>
    </w:p>
    <w:p w:rsidR="00F57CC2" w:rsidRPr="00377C72" w:rsidRDefault="00F57CC2" w:rsidP="00377C72">
      <w:pPr>
        <w:tabs>
          <w:tab w:val="left" w:pos="3165"/>
        </w:tabs>
        <w:spacing w:line="480" w:lineRule="auto"/>
        <w:rPr>
          <w:rFonts w:ascii="Times New Roman" w:hAnsi="Times New Roman" w:cs="Times New Roman"/>
          <w:sz w:val="24"/>
          <w:szCs w:val="24"/>
        </w:rPr>
      </w:pPr>
    </w:p>
    <w:p w:rsidR="00F57CC2" w:rsidRPr="00377C72" w:rsidRDefault="00F57CC2" w:rsidP="00377C72">
      <w:pPr>
        <w:tabs>
          <w:tab w:val="left" w:pos="3165"/>
        </w:tabs>
        <w:spacing w:line="480" w:lineRule="auto"/>
        <w:rPr>
          <w:rFonts w:ascii="Times New Roman" w:hAnsi="Times New Roman" w:cs="Times New Roman"/>
          <w:sz w:val="24"/>
          <w:szCs w:val="24"/>
        </w:rPr>
      </w:pPr>
    </w:p>
    <w:p w:rsidR="00F57CC2" w:rsidRPr="00377C72" w:rsidRDefault="00F57CC2" w:rsidP="00377C72">
      <w:pPr>
        <w:tabs>
          <w:tab w:val="left" w:pos="3165"/>
        </w:tabs>
        <w:spacing w:line="480" w:lineRule="auto"/>
        <w:rPr>
          <w:rFonts w:ascii="Times New Roman" w:hAnsi="Times New Roman" w:cs="Times New Roman"/>
          <w:sz w:val="24"/>
          <w:szCs w:val="24"/>
        </w:rPr>
      </w:pPr>
    </w:p>
    <w:p w:rsidR="00F57CC2" w:rsidRPr="00377C72" w:rsidRDefault="00F57CC2" w:rsidP="00377C72">
      <w:pPr>
        <w:tabs>
          <w:tab w:val="left" w:pos="3165"/>
        </w:tabs>
        <w:spacing w:line="480" w:lineRule="auto"/>
        <w:rPr>
          <w:rFonts w:ascii="Times New Roman" w:hAnsi="Times New Roman" w:cs="Times New Roman"/>
          <w:sz w:val="24"/>
          <w:szCs w:val="24"/>
        </w:rPr>
      </w:pPr>
    </w:p>
    <w:p w:rsidR="00F57CC2" w:rsidRPr="00377C72" w:rsidRDefault="00F57CC2" w:rsidP="00377C72">
      <w:pPr>
        <w:tabs>
          <w:tab w:val="left" w:pos="3165"/>
        </w:tabs>
        <w:spacing w:line="480" w:lineRule="auto"/>
        <w:rPr>
          <w:rFonts w:ascii="Times New Roman" w:hAnsi="Times New Roman" w:cs="Times New Roman"/>
          <w:sz w:val="24"/>
          <w:szCs w:val="24"/>
        </w:rPr>
      </w:pPr>
    </w:p>
    <w:p w:rsidR="00F57CC2" w:rsidRPr="00377C72" w:rsidRDefault="00F57CC2" w:rsidP="00377C72">
      <w:pPr>
        <w:tabs>
          <w:tab w:val="left" w:pos="3165"/>
        </w:tabs>
        <w:spacing w:line="480" w:lineRule="auto"/>
        <w:rPr>
          <w:rFonts w:ascii="Times New Roman" w:hAnsi="Times New Roman" w:cs="Times New Roman"/>
          <w:sz w:val="24"/>
          <w:szCs w:val="24"/>
        </w:rPr>
      </w:pPr>
    </w:p>
    <w:p w:rsidR="00F57CC2" w:rsidRPr="00377C72" w:rsidRDefault="00F57CC2" w:rsidP="00377C72">
      <w:pPr>
        <w:tabs>
          <w:tab w:val="left" w:pos="3165"/>
        </w:tabs>
        <w:spacing w:line="480" w:lineRule="auto"/>
        <w:rPr>
          <w:rFonts w:ascii="Times New Roman" w:hAnsi="Times New Roman" w:cs="Times New Roman"/>
          <w:sz w:val="24"/>
          <w:szCs w:val="24"/>
        </w:rPr>
      </w:pPr>
    </w:p>
    <w:p w:rsidR="00F57CC2" w:rsidRPr="00377C72" w:rsidRDefault="00F57CC2" w:rsidP="00377C72">
      <w:pPr>
        <w:tabs>
          <w:tab w:val="left" w:pos="3165"/>
        </w:tabs>
        <w:spacing w:line="480" w:lineRule="auto"/>
        <w:rPr>
          <w:rFonts w:ascii="Times New Roman" w:hAnsi="Times New Roman" w:cs="Times New Roman"/>
          <w:sz w:val="24"/>
          <w:szCs w:val="24"/>
        </w:rPr>
      </w:pPr>
    </w:p>
    <w:p w:rsidR="00F57CC2" w:rsidRPr="00377C72" w:rsidRDefault="00F57CC2" w:rsidP="00377C72">
      <w:pPr>
        <w:tabs>
          <w:tab w:val="left" w:pos="3165"/>
        </w:tabs>
        <w:spacing w:line="480" w:lineRule="auto"/>
        <w:jc w:val="center"/>
        <w:rPr>
          <w:rFonts w:ascii="Times New Roman" w:hAnsi="Times New Roman" w:cs="Times New Roman"/>
          <w:sz w:val="24"/>
          <w:szCs w:val="24"/>
        </w:rPr>
      </w:pPr>
      <w:r w:rsidRPr="00377C72">
        <w:rPr>
          <w:rFonts w:ascii="Times New Roman" w:hAnsi="Times New Roman" w:cs="Times New Roman"/>
          <w:sz w:val="24"/>
          <w:szCs w:val="24"/>
        </w:rPr>
        <w:lastRenderedPageBreak/>
        <w:t>References</w:t>
      </w:r>
    </w:p>
    <w:p w:rsidR="00F57CC2" w:rsidRPr="00377C72" w:rsidRDefault="00AB119B" w:rsidP="004A7F28">
      <w:pPr>
        <w:tabs>
          <w:tab w:val="left" w:pos="3165"/>
        </w:tabs>
        <w:spacing w:line="480" w:lineRule="auto"/>
        <w:ind w:left="720" w:hanging="720"/>
        <w:rPr>
          <w:rFonts w:ascii="Times New Roman" w:hAnsi="Times New Roman" w:cs="Times New Roman"/>
          <w:sz w:val="24"/>
          <w:szCs w:val="24"/>
        </w:rPr>
      </w:pPr>
      <w:r w:rsidRPr="00377C72">
        <w:rPr>
          <w:rFonts w:ascii="Times New Roman" w:hAnsi="Times New Roman" w:cs="Times New Roman"/>
          <w:sz w:val="24"/>
          <w:szCs w:val="24"/>
        </w:rPr>
        <w:t xml:space="preserve">Asaria, M., Ali, S., Doran, T., Ferguson, B., Fleetcroft, R., </w:t>
      </w:r>
      <w:r w:rsidR="00524495" w:rsidRPr="00377C72">
        <w:rPr>
          <w:rFonts w:ascii="Times New Roman" w:hAnsi="Times New Roman" w:cs="Times New Roman"/>
          <w:sz w:val="24"/>
          <w:szCs w:val="24"/>
        </w:rPr>
        <w:t>Goddard, M., … Cookson, R. (</w:t>
      </w:r>
      <w:r w:rsidR="003E55CB" w:rsidRPr="00377C72">
        <w:rPr>
          <w:rFonts w:ascii="Times New Roman" w:hAnsi="Times New Roman" w:cs="Times New Roman"/>
          <w:sz w:val="24"/>
          <w:szCs w:val="24"/>
        </w:rPr>
        <w:t>2016</w:t>
      </w:r>
      <w:r w:rsidR="00524495" w:rsidRPr="00377C72">
        <w:rPr>
          <w:rFonts w:ascii="Times New Roman" w:hAnsi="Times New Roman" w:cs="Times New Roman"/>
          <w:sz w:val="24"/>
          <w:szCs w:val="24"/>
        </w:rPr>
        <w:t>)</w:t>
      </w:r>
      <w:r w:rsidR="003E55CB" w:rsidRPr="00377C72">
        <w:rPr>
          <w:rFonts w:ascii="Times New Roman" w:hAnsi="Times New Roman" w:cs="Times New Roman"/>
          <w:sz w:val="24"/>
          <w:szCs w:val="24"/>
        </w:rPr>
        <w:t>. How a universal health system reduces inequalities: Lessons from England</w:t>
      </w:r>
      <w:r w:rsidR="003E55CB" w:rsidRPr="00622CCC">
        <w:rPr>
          <w:rFonts w:ascii="Times New Roman" w:hAnsi="Times New Roman" w:cs="Times New Roman"/>
          <w:i/>
          <w:sz w:val="24"/>
          <w:szCs w:val="24"/>
        </w:rPr>
        <w:t>. Journal of Epidemiology Community Health,</w:t>
      </w:r>
      <w:r w:rsidR="003E55CB" w:rsidRPr="00377C72">
        <w:rPr>
          <w:rFonts w:ascii="Times New Roman" w:hAnsi="Times New Roman" w:cs="Times New Roman"/>
          <w:sz w:val="24"/>
          <w:szCs w:val="24"/>
        </w:rPr>
        <w:t xml:space="preserve"> 1-7. Doi: 10.1136/jech-2015-206742</w:t>
      </w:r>
      <w:r w:rsidR="00377C72" w:rsidRPr="00377C72">
        <w:rPr>
          <w:rFonts w:ascii="Times New Roman" w:hAnsi="Times New Roman" w:cs="Times New Roman"/>
          <w:sz w:val="24"/>
          <w:szCs w:val="24"/>
        </w:rPr>
        <w:t xml:space="preserve">. </w:t>
      </w:r>
    </w:p>
    <w:p w:rsidR="00377C72" w:rsidRPr="00377C72" w:rsidRDefault="00377C72" w:rsidP="004A7F28">
      <w:pPr>
        <w:tabs>
          <w:tab w:val="left" w:pos="3165"/>
        </w:tabs>
        <w:spacing w:line="480" w:lineRule="auto"/>
        <w:ind w:left="720" w:hanging="720"/>
        <w:rPr>
          <w:rFonts w:ascii="Times New Roman" w:hAnsi="Times New Roman" w:cs="Times New Roman"/>
          <w:sz w:val="24"/>
          <w:szCs w:val="24"/>
        </w:rPr>
      </w:pPr>
      <w:r w:rsidRPr="00377C72">
        <w:rPr>
          <w:rFonts w:ascii="Times New Roman" w:hAnsi="Times New Roman" w:cs="Times New Roman"/>
          <w:sz w:val="24"/>
          <w:szCs w:val="24"/>
        </w:rPr>
        <w:t xml:space="preserve">Deurzen, I., Oorschot, W. &amp; Ingen, E. (2014). The link between inequality and population health in low and middle income countries: Policy myth and social reality. </w:t>
      </w:r>
      <w:r w:rsidRPr="00377C72">
        <w:rPr>
          <w:rFonts w:ascii="Times New Roman" w:hAnsi="Times New Roman" w:cs="Times New Roman"/>
          <w:i/>
          <w:sz w:val="24"/>
          <w:szCs w:val="24"/>
        </w:rPr>
        <w:t>PLoS ONE, 9</w:t>
      </w:r>
      <w:r w:rsidRPr="00377C72">
        <w:rPr>
          <w:rFonts w:ascii="Times New Roman" w:hAnsi="Times New Roman" w:cs="Times New Roman"/>
          <w:sz w:val="24"/>
          <w:szCs w:val="24"/>
        </w:rPr>
        <w:t>(12), 1-22. Doi: 10.1371/journal.pone.0115109.</w:t>
      </w:r>
    </w:p>
    <w:sectPr w:rsidR="00377C72" w:rsidRPr="00377C72" w:rsidSect="004A7F2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F33" w:rsidRDefault="00AE3F33" w:rsidP="00377C72">
      <w:pPr>
        <w:spacing w:after="0" w:line="240" w:lineRule="auto"/>
      </w:pPr>
      <w:r>
        <w:separator/>
      </w:r>
    </w:p>
  </w:endnote>
  <w:endnote w:type="continuationSeparator" w:id="1">
    <w:p w:rsidR="00AE3F33" w:rsidRDefault="00AE3F33" w:rsidP="00377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F33" w:rsidRDefault="00AE3F33" w:rsidP="00377C72">
      <w:pPr>
        <w:spacing w:after="0" w:line="240" w:lineRule="auto"/>
      </w:pPr>
      <w:r>
        <w:separator/>
      </w:r>
    </w:p>
  </w:footnote>
  <w:footnote w:type="continuationSeparator" w:id="1">
    <w:p w:rsidR="00AE3F33" w:rsidRDefault="00AE3F33" w:rsidP="00377C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C72" w:rsidRPr="004A7F28" w:rsidRDefault="004A7F28">
    <w:pPr>
      <w:pStyle w:val="Header"/>
      <w:rPr>
        <w:rFonts w:ascii="Times New Roman" w:hAnsi="Times New Roman" w:cs="Times New Roman"/>
        <w:sz w:val="24"/>
        <w:szCs w:val="24"/>
      </w:rPr>
    </w:pPr>
    <w:r w:rsidRPr="004A7F28">
      <w:rPr>
        <w:rFonts w:ascii="Times New Roman" w:hAnsi="Times New Roman" w:cs="Times New Roman"/>
        <w:sz w:val="24"/>
        <w:szCs w:val="24"/>
      </w:rPr>
      <w:t>GLOBAL HEALTHCARE INEQUALITIES</w:t>
    </w:r>
    <w:r w:rsidRPr="004A7F28">
      <w:rPr>
        <w:rFonts w:ascii="Times New Roman" w:hAnsi="Times New Roman" w:cs="Times New Roman"/>
        <w:sz w:val="24"/>
        <w:szCs w:val="24"/>
      </w:rPr>
      <w:tab/>
    </w:r>
    <w:r w:rsidRPr="004A7F28">
      <w:rPr>
        <w:rFonts w:ascii="Times New Roman" w:hAnsi="Times New Roman" w:cs="Times New Roman"/>
        <w:sz w:val="24"/>
        <w:szCs w:val="24"/>
      </w:rPr>
      <w:tab/>
    </w:r>
    <w:r w:rsidRPr="004A7F28">
      <w:rPr>
        <w:rFonts w:ascii="Times New Roman" w:hAnsi="Times New Roman" w:cs="Times New Roman"/>
        <w:sz w:val="24"/>
        <w:szCs w:val="24"/>
      </w:rPr>
      <w:fldChar w:fldCharType="begin"/>
    </w:r>
    <w:r w:rsidRPr="004A7F28">
      <w:rPr>
        <w:rFonts w:ascii="Times New Roman" w:hAnsi="Times New Roman" w:cs="Times New Roman"/>
        <w:sz w:val="24"/>
        <w:szCs w:val="24"/>
      </w:rPr>
      <w:instrText xml:space="preserve"> PAGE   \* MERGEFORMAT </w:instrText>
    </w:r>
    <w:r w:rsidRPr="004A7F28">
      <w:rPr>
        <w:rFonts w:ascii="Times New Roman" w:hAnsi="Times New Roman" w:cs="Times New Roman"/>
        <w:sz w:val="24"/>
        <w:szCs w:val="24"/>
      </w:rPr>
      <w:fldChar w:fldCharType="separate"/>
    </w:r>
    <w:r w:rsidR="00B61CF1">
      <w:rPr>
        <w:rFonts w:ascii="Times New Roman" w:hAnsi="Times New Roman" w:cs="Times New Roman"/>
        <w:noProof/>
        <w:sz w:val="24"/>
        <w:szCs w:val="24"/>
      </w:rPr>
      <w:t>2</w:t>
    </w:r>
    <w:r w:rsidRPr="004A7F28">
      <w:rPr>
        <w:rFonts w:ascii="Times New Roman" w:hAnsi="Times New Roman" w:cs="Times New Roman"/>
        <w:sz w:val="24"/>
        <w:szCs w:val="24"/>
      </w:rPr>
      <w:fldChar w:fldCharType="end"/>
    </w:r>
  </w:p>
  <w:p w:rsidR="00377C72" w:rsidRDefault="00377C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C72" w:rsidRPr="004A7F28" w:rsidRDefault="004A7F28">
    <w:pPr>
      <w:pStyle w:val="Header"/>
      <w:rPr>
        <w:rFonts w:ascii="Times New Roman" w:hAnsi="Times New Roman" w:cs="Times New Roman"/>
        <w:sz w:val="24"/>
        <w:szCs w:val="24"/>
      </w:rPr>
    </w:pPr>
    <w:r w:rsidRPr="004A7F28">
      <w:rPr>
        <w:rFonts w:ascii="Times New Roman" w:hAnsi="Times New Roman" w:cs="Times New Roman"/>
        <w:sz w:val="24"/>
        <w:szCs w:val="24"/>
      </w:rPr>
      <w:t>Running head: GLOBAL HEALTHCARE INEQUALITIES</w:t>
    </w:r>
    <w:r w:rsidRPr="004A7F28">
      <w:rPr>
        <w:rFonts w:ascii="Times New Roman" w:hAnsi="Times New Roman" w:cs="Times New Roman"/>
        <w:sz w:val="24"/>
        <w:szCs w:val="24"/>
      </w:rPr>
      <w:tab/>
    </w:r>
    <w:r w:rsidRPr="004A7F28">
      <w:rPr>
        <w:rFonts w:ascii="Times New Roman" w:hAnsi="Times New Roman" w:cs="Times New Roman"/>
        <w:sz w:val="24"/>
        <w:szCs w:val="24"/>
      </w:rPr>
      <w:tab/>
    </w:r>
    <w:r w:rsidRPr="004A7F28">
      <w:rPr>
        <w:rFonts w:ascii="Times New Roman" w:hAnsi="Times New Roman" w:cs="Times New Roman"/>
        <w:sz w:val="24"/>
        <w:szCs w:val="24"/>
      </w:rPr>
      <w:fldChar w:fldCharType="begin"/>
    </w:r>
    <w:r w:rsidRPr="004A7F28">
      <w:rPr>
        <w:rFonts w:ascii="Times New Roman" w:hAnsi="Times New Roman" w:cs="Times New Roman"/>
        <w:sz w:val="24"/>
        <w:szCs w:val="24"/>
      </w:rPr>
      <w:instrText xml:space="preserve"> PAGE   \* MERGEFORMAT </w:instrText>
    </w:r>
    <w:r w:rsidRPr="004A7F28">
      <w:rPr>
        <w:rFonts w:ascii="Times New Roman" w:hAnsi="Times New Roman" w:cs="Times New Roman"/>
        <w:sz w:val="24"/>
        <w:szCs w:val="24"/>
      </w:rPr>
      <w:fldChar w:fldCharType="separate"/>
    </w:r>
    <w:r w:rsidR="00B61CF1">
      <w:rPr>
        <w:rFonts w:ascii="Times New Roman" w:hAnsi="Times New Roman" w:cs="Times New Roman"/>
        <w:noProof/>
        <w:sz w:val="24"/>
        <w:szCs w:val="24"/>
      </w:rPr>
      <w:t>1</w:t>
    </w:r>
    <w:r w:rsidRPr="004A7F28">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19E0"/>
    <w:multiLevelType w:val="hybridMultilevel"/>
    <w:tmpl w:val="5A56F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2784B"/>
    <w:rsid w:val="00041845"/>
    <w:rsid w:val="001B247F"/>
    <w:rsid w:val="0022302E"/>
    <w:rsid w:val="00297F22"/>
    <w:rsid w:val="002D075A"/>
    <w:rsid w:val="002D2322"/>
    <w:rsid w:val="00377C72"/>
    <w:rsid w:val="003B10D6"/>
    <w:rsid w:val="003E55CB"/>
    <w:rsid w:val="004866D1"/>
    <w:rsid w:val="004A5425"/>
    <w:rsid w:val="004A7F28"/>
    <w:rsid w:val="004E6D60"/>
    <w:rsid w:val="00524495"/>
    <w:rsid w:val="005532B5"/>
    <w:rsid w:val="00573663"/>
    <w:rsid w:val="005E6DBD"/>
    <w:rsid w:val="0062288B"/>
    <w:rsid w:val="00622CCC"/>
    <w:rsid w:val="0068088E"/>
    <w:rsid w:val="006A760F"/>
    <w:rsid w:val="00737117"/>
    <w:rsid w:val="00786723"/>
    <w:rsid w:val="007F18FA"/>
    <w:rsid w:val="007F2BB9"/>
    <w:rsid w:val="00823D16"/>
    <w:rsid w:val="00825DE2"/>
    <w:rsid w:val="00831AB8"/>
    <w:rsid w:val="00874187"/>
    <w:rsid w:val="00895E3A"/>
    <w:rsid w:val="00914900"/>
    <w:rsid w:val="00921EEC"/>
    <w:rsid w:val="009C49D8"/>
    <w:rsid w:val="009F32E5"/>
    <w:rsid w:val="00A2784B"/>
    <w:rsid w:val="00A30C83"/>
    <w:rsid w:val="00A871A8"/>
    <w:rsid w:val="00AB119B"/>
    <w:rsid w:val="00AE3F33"/>
    <w:rsid w:val="00B61CF1"/>
    <w:rsid w:val="00BA6B85"/>
    <w:rsid w:val="00BF1C44"/>
    <w:rsid w:val="00C25B6A"/>
    <w:rsid w:val="00C34499"/>
    <w:rsid w:val="00D36C39"/>
    <w:rsid w:val="00D54CC9"/>
    <w:rsid w:val="00D774F7"/>
    <w:rsid w:val="00D8259B"/>
    <w:rsid w:val="00D9310F"/>
    <w:rsid w:val="00DD1A64"/>
    <w:rsid w:val="00DF6D78"/>
    <w:rsid w:val="00E70D43"/>
    <w:rsid w:val="00ED335E"/>
    <w:rsid w:val="00EE6206"/>
    <w:rsid w:val="00F1588F"/>
    <w:rsid w:val="00F57CC2"/>
    <w:rsid w:val="00FA09EA"/>
    <w:rsid w:val="00FB1866"/>
    <w:rsid w:val="00FC0E4C"/>
    <w:rsid w:val="00FF0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AB8"/>
    <w:pPr>
      <w:ind w:left="720"/>
      <w:contextualSpacing/>
    </w:pPr>
  </w:style>
  <w:style w:type="paragraph" w:styleId="Header">
    <w:name w:val="header"/>
    <w:basedOn w:val="Normal"/>
    <w:link w:val="HeaderChar"/>
    <w:uiPriority w:val="99"/>
    <w:unhideWhenUsed/>
    <w:rsid w:val="00377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C72"/>
  </w:style>
  <w:style w:type="paragraph" w:styleId="Footer">
    <w:name w:val="footer"/>
    <w:basedOn w:val="Normal"/>
    <w:link w:val="FooterChar"/>
    <w:uiPriority w:val="99"/>
    <w:semiHidden/>
    <w:unhideWhenUsed/>
    <w:rsid w:val="00377C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7C72"/>
  </w:style>
  <w:style w:type="paragraph" w:styleId="BalloonText">
    <w:name w:val="Balloon Text"/>
    <w:basedOn w:val="Normal"/>
    <w:link w:val="BalloonTextChar"/>
    <w:uiPriority w:val="99"/>
    <w:semiHidden/>
    <w:unhideWhenUsed/>
    <w:rsid w:val="00377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C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6</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48</cp:revision>
  <dcterms:created xsi:type="dcterms:W3CDTF">2016-10-22T17:14:00Z</dcterms:created>
  <dcterms:modified xsi:type="dcterms:W3CDTF">2016-10-22T22:30:00Z</dcterms:modified>
</cp:coreProperties>
</file>