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Name of Student</w:t>
      </w:r>
    </w:p>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Name of Professor</w:t>
      </w:r>
    </w:p>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Course</w:t>
      </w:r>
    </w:p>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 xml:space="preserve">Date </w:t>
      </w:r>
    </w:p>
    <w:p w:rsidR="00F46CE8" w:rsidRPr="004C2257" w:rsidRDefault="00F46CE8" w:rsidP="00ED3032">
      <w:pPr>
        <w:spacing w:line="480" w:lineRule="auto"/>
        <w:contextualSpacing/>
        <w:jc w:val="center"/>
        <w:rPr>
          <w:rFonts w:ascii="Times New Roman" w:hAnsi="Times New Roman" w:cs="Times New Roman"/>
          <w:sz w:val="24"/>
          <w:szCs w:val="24"/>
        </w:rPr>
      </w:pPr>
      <w:r w:rsidRPr="004C2257">
        <w:rPr>
          <w:rFonts w:ascii="Times New Roman" w:hAnsi="Times New Roman" w:cs="Times New Roman"/>
          <w:sz w:val="24"/>
          <w:szCs w:val="24"/>
        </w:rPr>
        <w:t>Poverty and illiteracy in South Sudan</w:t>
      </w:r>
    </w:p>
    <w:p w:rsidR="00710983" w:rsidRPr="004C2257" w:rsidRDefault="00AB5381" w:rsidP="00A40FC6">
      <w:pPr>
        <w:spacing w:line="480" w:lineRule="auto"/>
        <w:ind w:firstLine="720"/>
        <w:contextualSpacing/>
        <w:rPr>
          <w:rFonts w:ascii="Times New Roman" w:hAnsi="Times New Roman" w:cs="Times New Roman"/>
          <w:sz w:val="24"/>
          <w:szCs w:val="24"/>
        </w:rPr>
      </w:pPr>
      <w:r w:rsidRPr="004C2257">
        <w:rPr>
          <w:rFonts w:ascii="Times New Roman" w:hAnsi="Times New Roman" w:cs="Times New Roman"/>
          <w:sz w:val="24"/>
          <w:szCs w:val="24"/>
        </w:rPr>
        <w:t xml:space="preserve">South Sudan became the newest world member in </w:t>
      </w:r>
      <w:r w:rsidR="00EE4058" w:rsidRPr="004C2257">
        <w:rPr>
          <w:rFonts w:ascii="Times New Roman" w:hAnsi="Times New Roman" w:cs="Times New Roman"/>
          <w:sz w:val="24"/>
          <w:szCs w:val="24"/>
        </w:rPr>
        <w:t>July 2011 after a peacefully seceding from Sudan in January 2011 through a national referendum</w:t>
      </w:r>
      <w:r w:rsidR="00196760" w:rsidRPr="004C2257">
        <w:rPr>
          <w:rFonts w:ascii="Times New Roman" w:hAnsi="Times New Roman" w:cs="Times New Roman"/>
          <w:sz w:val="24"/>
          <w:szCs w:val="24"/>
        </w:rPr>
        <w:t xml:space="preserve"> (The World Bank)</w:t>
      </w:r>
      <w:r w:rsidR="00EE4058" w:rsidRPr="004C2257">
        <w:rPr>
          <w:rFonts w:ascii="Times New Roman" w:hAnsi="Times New Roman" w:cs="Times New Roman"/>
          <w:sz w:val="24"/>
          <w:szCs w:val="24"/>
        </w:rPr>
        <w:t xml:space="preserve">. </w:t>
      </w:r>
      <w:r w:rsidR="00213434" w:rsidRPr="004C2257">
        <w:rPr>
          <w:rFonts w:ascii="Times New Roman" w:hAnsi="Times New Roman" w:cs="Times New Roman"/>
          <w:sz w:val="24"/>
          <w:szCs w:val="24"/>
        </w:rPr>
        <w:t>However, Sudan has been faced by conflict</w:t>
      </w:r>
      <w:r w:rsidR="003750C9" w:rsidRPr="004C2257">
        <w:rPr>
          <w:rFonts w:ascii="Times New Roman" w:hAnsi="Times New Roman" w:cs="Times New Roman"/>
          <w:sz w:val="24"/>
          <w:szCs w:val="24"/>
        </w:rPr>
        <w:t xml:space="preserve"> for many</w:t>
      </w:r>
      <w:r w:rsidR="00213434" w:rsidRPr="004C2257">
        <w:rPr>
          <w:rFonts w:ascii="Times New Roman" w:hAnsi="Times New Roman" w:cs="Times New Roman"/>
          <w:sz w:val="24"/>
          <w:szCs w:val="24"/>
        </w:rPr>
        <w:t xml:space="preserve"> decades and heightened instability</w:t>
      </w:r>
      <w:r w:rsidR="003750C9" w:rsidRPr="004C2257">
        <w:rPr>
          <w:rFonts w:ascii="Times New Roman" w:hAnsi="Times New Roman" w:cs="Times New Roman"/>
          <w:sz w:val="24"/>
          <w:szCs w:val="24"/>
        </w:rPr>
        <w:t xml:space="preserve"> (Hutchinson 308)</w:t>
      </w:r>
      <w:r w:rsidR="00213434" w:rsidRPr="004C2257">
        <w:rPr>
          <w:rFonts w:ascii="Times New Roman" w:hAnsi="Times New Roman" w:cs="Times New Roman"/>
          <w:sz w:val="24"/>
          <w:szCs w:val="24"/>
        </w:rPr>
        <w:t xml:space="preserve">. After the secession, South Sudan is forced to start building its institutions from the lowest base and the government’s capacity to formulate and implement policies is limited. </w:t>
      </w:r>
      <w:r w:rsidR="00AE0A21" w:rsidRPr="004C2257">
        <w:rPr>
          <w:rFonts w:ascii="Times New Roman" w:hAnsi="Times New Roman" w:cs="Times New Roman"/>
          <w:sz w:val="24"/>
          <w:szCs w:val="24"/>
        </w:rPr>
        <w:t>However, regardless of the challenges, South Sudan is endowed with momentous oil wealth</w:t>
      </w:r>
      <w:r w:rsidR="00531067" w:rsidRPr="004C2257">
        <w:rPr>
          <w:rFonts w:ascii="Times New Roman" w:hAnsi="Times New Roman" w:cs="Times New Roman"/>
          <w:sz w:val="24"/>
          <w:szCs w:val="24"/>
        </w:rPr>
        <w:t>,</w:t>
      </w:r>
      <w:r w:rsidR="00934D77" w:rsidRPr="004C2257">
        <w:rPr>
          <w:rFonts w:ascii="Times New Roman" w:hAnsi="Times New Roman" w:cs="Times New Roman"/>
          <w:sz w:val="24"/>
          <w:szCs w:val="24"/>
        </w:rPr>
        <w:t xml:space="preserve"> </w:t>
      </w:r>
      <w:r w:rsidR="00E74B0B" w:rsidRPr="004C2257">
        <w:rPr>
          <w:rFonts w:ascii="Times New Roman" w:hAnsi="Times New Roman" w:cs="Times New Roman"/>
          <w:sz w:val="24"/>
          <w:szCs w:val="24"/>
        </w:rPr>
        <w:t xml:space="preserve">which can be used by the country to propel development. </w:t>
      </w:r>
      <w:r w:rsidR="000F58E8" w:rsidRPr="004C2257">
        <w:rPr>
          <w:rFonts w:ascii="Times New Roman" w:hAnsi="Times New Roman" w:cs="Times New Roman"/>
          <w:sz w:val="24"/>
          <w:szCs w:val="24"/>
        </w:rPr>
        <w:t>However</w:t>
      </w:r>
      <w:r w:rsidR="00C95224" w:rsidRPr="004C2257">
        <w:rPr>
          <w:rFonts w:ascii="Times New Roman" w:hAnsi="Times New Roman" w:cs="Times New Roman"/>
          <w:sz w:val="24"/>
          <w:szCs w:val="24"/>
        </w:rPr>
        <w:t xml:space="preserve">, two years after independence, </w:t>
      </w:r>
      <w:r w:rsidR="00DE54C7" w:rsidRPr="004C2257">
        <w:rPr>
          <w:rFonts w:ascii="Times New Roman" w:hAnsi="Times New Roman" w:cs="Times New Roman"/>
          <w:sz w:val="24"/>
          <w:szCs w:val="24"/>
        </w:rPr>
        <w:t xml:space="preserve">conflict erupts in South Sudan and proceeds for nearly two years. The conflict hinders effective </w:t>
      </w:r>
      <w:r w:rsidR="000000C8" w:rsidRPr="004C2257">
        <w:rPr>
          <w:rFonts w:ascii="Times New Roman" w:hAnsi="Times New Roman" w:cs="Times New Roman"/>
          <w:sz w:val="24"/>
          <w:szCs w:val="24"/>
        </w:rPr>
        <w:t>development due to reduced GDP at 15% below the projected rate</w:t>
      </w:r>
      <w:r w:rsidR="00AD5CE6" w:rsidRPr="004C2257">
        <w:rPr>
          <w:rFonts w:ascii="Times New Roman" w:hAnsi="Times New Roman" w:cs="Times New Roman"/>
          <w:sz w:val="24"/>
          <w:szCs w:val="24"/>
        </w:rPr>
        <w:t xml:space="preserve"> (The World Bank)</w:t>
      </w:r>
      <w:r w:rsidR="000000C8" w:rsidRPr="004C2257">
        <w:rPr>
          <w:rFonts w:ascii="Times New Roman" w:hAnsi="Times New Roman" w:cs="Times New Roman"/>
          <w:sz w:val="24"/>
          <w:szCs w:val="24"/>
        </w:rPr>
        <w:t>. Additionally, the country has witnessed an increase in military expenditure which in turn has led to reduced funding on service delivery programs and infrastructure.</w:t>
      </w:r>
      <w:r w:rsidR="008B3264" w:rsidRPr="004C2257">
        <w:rPr>
          <w:rFonts w:ascii="Times New Roman" w:hAnsi="Times New Roman" w:cs="Times New Roman"/>
          <w:sz w:val="24"/>
          <w:szCs w:val="24"/>
        </w:rPr>
        <w:t xml:space="preserve"> The constant conflict eruptions </w:t>
      </w:r>
      <w:r w:rsidR="00057917" w:rsidRPr="004C2257">
        <w:rPr>
          <w:rFonts w:ascii="Times New Roman" w:hAnsi="Times New Roman" w:cs="Times New Roman"/>
          <w:sz w:val="24"/>
          <w:szCs w:val="24"/>
        </w:rPr>
        <w:t xml:space="preserve">have displaced many people in South Sudan thus hindering access to education facilities. </w:t>
      </w:r>
      <w:r w:rsidR="00D6762C" w:rsidRPr="004C2257">
        <w:rPr>
          <w:rFonts w:ascii="Times New Roman" w:hAnsi="Times New Roman" w:cs="Times New Roman"/>
          <w:sz w:val="24"/>
          <w:szCs w:val="24"/>
        </w:rPr>
        <w:t xml:space="preserve">With people constantly on the move due to conflicts, they do not have time for education. Additionally, residents cannot involve themselves with any activities that can earn livelihoods leading to poverty. </w:t>
      </w:r>
    </w:p>
    <w:p w:rsidR="00C4477E" w:rsidRPr="004C2257" w:rsidRDefault="009C516A" w:rsidP="00A40FC6">
      <w:pPr>
        <w:spacing w:line="480" w:lineRule="auto"/>
        <w:ind w:firstLine="720"/>
        <w:contextualSpacing/>
        <w:rPr>
          <w:rFonts w:ascii="Times New Roman" w:hAnsi="Times New Roman" w:cs="Times New Roman"/>
          <w:sz w:val="24"/>
          <w:szCs w:val="24"/>
        </w:rPr>
      </w:pPr>
      <w:r w:rsidRPr="004C2257">
        <w:rPr>
          <w:rFonts w:ascii="Times New Roman" w:hAnsi="Times New Roman" w:cs="Times New Roman"/>
          <w:sz w:val="24"/>
          <w:szCs w:val="24"/>
        </w:rPr>
        <w:t>The purpose of this research is to find out</w:t>
      </w:r>
      <w:r w:rsidR="000966AB" w:rsidRPr="004C2257">
        <w:rPr>
          <w:rFonts w:ascii="Times New Roman" w:hAnsi="Times New Roman" w:cs="Times New Roman"/>
          <w:sz w:val="24"/>
          <w:szCs w:val="24"/>
        </w:rPr>
        <w:t xml:space="preserve"> how poverty levels in the region have influenced women illiteracy. </w:t>
      </w:r>
      <w:r w:rsidR="004B5161" w:rsidRPr="004C2257">
        <w:rPr>
          <w:rFonts w:ascii="Times New Roman" w:hAnsi="Times New Roman" w:cs="Times New Roman"/>
          <w:sz w:val="24"/>
          <w:szCs w:val="24"/>
        </w:rPr>
        <w:t xml:space="preserve">South Sudan is one </w:t>
      </w:r>
      <w:r w:rsidR="0094615F" w:rsidRPr="004C2257">
        <w:rPr>
          <w:rFonts w:ascii="Times New Roman" w:hAnsi="Times New Roman" w:cs="Times New Roman"/>
          <w:sz w:val="24"/>
          <w:szCs w:val="24"/>
        </w:rPr>
        <w:t>of</w:t>
      </w:r>
      <w:r w:rsidR="004B5161" w:rsidRPr="004C2257">
        <w:rPr>
          <w:rFonts w:ascii="Times New Roman" w:hAnsi="Times New Roman" w:cs="Times New Roman"/>
          <w:sz w:val="24"/>
          <w:szCs w:val="24"/>
        </w:rPr>
        <w:t xml:space="preserve"> </w:t>
      </w:r>
      <w:r w:rsidR="0094615F" w:rsidRPr="004C2257">
        <w:rPr>
          <w:rFonts w:ascii="Times New Roman" w:hAnsi="Times New Roman" w:cs="Times New Roman"/>
          <w:sz w:val="24"/>
          <w:szCs w:val="24"/>
        </w:rPr>
        <w:t xml:space="preserve">the </w:t>
      </w:r>
      <w:r w:rsidR="00D70713" w:rsidRPr="004C2257">
        <w:rPr>
          <w:rFonts w:ascii="Times New Roman" w:hAnsi="Times New Roman" w:cs="Times New Roman"/>
          <w:sz w:val="24"/>
          <w:szCs w:val="24"/>
        </w:rPr>
        <w:t>poorest</w:t>
      </w:r>
      <w:r w:rsidR="004B5161" w:rsidRPr="004C2257">
        <w:rPr>
          <w:rFonts w:ascii="Times New Roman" w:hAnsi="Times New Roman" w:cs="Times New Roman"/>
          <w:sz w:val="24"/>
          <w:szCs w:val="24"/>
        </w:rPr>
        <w:t xml:space="preserve"> countries in the world and this statement heightens the need to find out how this poverty is related to the high level of illiterate women in the region. </w:t>
      </w:r>
    </w:p>
    <w:p w:rsidR="005D0262" w:rsidRPr="004C2257" w:rsidRDefault="002C1982" w:rsidP="005D0262">
      <w:pPr>
        <w:spacing w:line="480" w:lineRule="auto"/>
        <w:ind w:firstLine="720"/>
        <w:contextualSpacing/>
        <w:rPr>
          <w:rFonts w:ascii="Times New Roman" w:hAnsi="Times New Roman" w:cs="Times New Roman"/>
          <w:sz w:val="24"/>
          <w:szCs w:val="24"/>
        </w:rPr>
      </w:pPr>
      <w:r w:rsidRPr="004C2257">
        <w:rPr>
          <w:rFonts w:ascii="Times New Roman" w:hAnsi="Times New Roman" w:cs="Times New Roman"/>
          <w:sz w:val="24"/>
          <w:szCs w:val="24"/>
        </w:rPr>
        <w:lastRenderedPageBreak/>
        <w:t>The research objectives</w:t>
      </w:r>
      <w:r w:rsidR="001F361B" w:rsidRPr="004C2257">
        <w:rPr>
          <w:rFonts w:ascii="Times New Roman" w:hAnsi="Times New Roman" w:cs="Times New Roman"/>
          <w:sz w:val="24"/>
          <w:szCs w:val="24"/>
        </w:rPr>
        <w:t xml:space="preserve"> include finding out</w:t>
      </w:r>
      <w:r w:rsidR="005D0262" w:rsidRPr="004C2257">
        <w:rPr>
          <w:rFonts w:ascii="Times New Roman" w:hAnsi="Times New Roman" w:cs="Times New Roman"/>
          <w:sz w:val="24"/>
          <w:szCs w:val="24"/>
        </w:rPr>
        <w:t>;</w:t>
      </w:r>
    </w:p>
    <w:p w:rsidR="005D0262" w:rsidRPr="004C2257" w:rsidRDefault="005D0262" w:rsidP="005D0262">
      <w:pPr>
        <w:pStyle w:val="ListParagraph"/>
        <w:numPr>
          <w:ilvl w:val="0"/>
          <w:numId w:val="1"/>
        </w:numPr>
        <w:spacing w:line="480" w:lineRule="auto"/>
        <w:rPr>
          <w:rFonts w:ascii="Times New Roman" w:hAnsi="Times New Roman" w:cs="Times New Roman"/>
          <w:sz w:val="24"/>
          <w:szCs w:val="24"/>
        </w:rPr>
      </w:pPr>
      <w:r w:rsidRPr="004C2257">
        <w:rPr>
          <w:rFonts w:ascii="Times New Roman" w:hAnsi="Times New Roman" w:cs="Times New Roman"/>
          <w:sz w:val="24"/>
          <w:szCs w:val="24"/>
        </w:rPr>
        <w:t xml:space="preserve">What are </w:t>
      </w:r>
      <w:r w:rsidR="001F361B" w:rsidRPr="004C2257">
        <w:rPr>
          <w:rFonts w:ascii="Times New Roman" w:hAnsi="Times New Roman" w:cs="Times New Roman"/>
          <w:sz w:val="24"/>
          <w:szCs w:val="24"/>
        </w:rPr>
        <w:t>the causes of poverty in South Sudan</w:t>
      </w:r>
      <w:r w:rsidRPr="004C2257">
        <w:rPr>
          <w:rFonts w:ascii="Times New Roman" w:hAnsi="Times New Roman" w:cs="Times New Roman"/>
          <w:sz w:val="24"/>
          <w:szCs w:val="24"/>
        </w:rPr>
        <w:t>?</w:t>
      </w:r>
    </w:p>
    <w:p w:rsidR="005D0262" w:rsidRPr="004C2257" w:rsidRDefault="001F361B" w:rsidP="005D0262">
      <w:pPr>
        <w:pStyle w:val="ListParagraph"/>
        <w:numPr>
          <w:ilvl w:val="0"/>
          <w:numId w:val="1"/>
        </w:numPr>
        <w:spacing w:line="480" w:lineRule="auto"/>
        <w:rPr>
          <w:rFonts w:ascii="Times New Roman" w:hAnsi="Times New Roman" w:cs="Times New Roman"/>
          <w:sz w:val="24"/>
          <w:szCs w:val="24"/>
        </w:rPr>
      </w:pPr>
      <w:r w:rsidRPr="004C2257">
        <w:rPr>
          <w:rFonts w:ascii="Times New Roman" w:hAnsi="Times New Roman" w:cs="Times New Roman"/>
          <w:sz w:val="24"/>
          <w:szCs w:val="24"/>
        </w:rPr>
        <w:t xml:space="preserve"> </w:t>
      </w:r>
      <w:r w:rsidR="005D0262" w:rsidRPr="004C2257">
        <w:rPr>
          <w:rFonts w:ascii="Times New Roman" w:hAnsi="Times New Roman" w:cs="Times New Roman"/>
          <w:sz w:val="24"/>
          <w:szCs w:val="24"/>
        </w:rPr>
        <w:t>What are</w:t>
      </w:r>
      <w:r w:rsidRPr="004C2257">
        <w:rPr>
          <w:rFonts w:ascii="Times New Roman" w:hAnsi="Times New Roman" w:cs="Times New Roman"/>
          <w:sz w:val="24"/>
          <w:szCs w:val="24"/>
        </w:rPr>
        <w:t xml:space="preserve"> some of the ways in which poverty can be eradicated in South Sudan</w:t>
      </w:r>
      <w:r w:rsidR="005D0262" w:rsidRPr="004C2257">
        <w:rPr>
          <w:rFonts w:ascii="Times New Roman" w:hAnsi="Times New Roman" w:cs="Times New Roman"/>
          <w:sz w:val="24"/>
          <w:szCs w:val="24"/>
        </w:rPr>
        <w:t>?</w:t>
      </w:r>
    </w:p>
    <w:p w:rsidR="005D0262" w:rsidRPr="004C2257" w:rsidRDefault="005D0262" w:rsidP="005D0262">
      <w:pPr>
        <w:pStyle w:val="ListParagraph"/>
        <w:numPr>
          <w:ilvl w:val="0"/>
          <w:numId w:val="1"/>
        </w:numPr>
        <w:spacing w:line="480" w:lineRule="auto"/>
        <w:rPr>
          <w:rFonts w:ascii="Times New Roman" w:hAnsi="Times New Roman" w:cs="Times New Roman"/>
          <w:sz w:val="24"/>
          <w:szCs w:val="24"/>
        </w:rPr>
      </w:pPr>
      <w:r w:rsidRPr="004C2257">
        <w:rPr>
          <w:rFonts w:ascii="Times New Roman" w:hAnsi="Times New Roman" w:cs="Times New Roman"/>
          <w:sz w:val="24"/>
          <w:szCs w:val="24"/>
        </w:rPr>
        <w:t xml:space="preserve">Whether the existing government </w:t>
      </w:r>
      <w:r w:rsidR="00E25113" w:rsidRPr="004C2257">
        <w:rPr>
          <w:rFonts w:ascii="Times New Roman" w:hAnsi="Times New Roman" w:cs="Times New Roman"/>
          <w:sz w:val="24"/>
          <w:szCs w:val="24"/>
        </w:rPr>
        <w:t xml:space="preserve">has been making any plans to </w:t>
      </w:r>
      <w:r w:rsidR="00446BCB" w:rsidRPr="004C2257">
        <w:rPr>
          <w:rFonts w:ascii="Times New Roman" w:hAnsi="Times New Roman" w:cs="Times New Roman"/>
          <w:sz w:val="24"/>
          <w:szCs w:val="24"/>
        </w:rPr>
        <w:t>reduce or alleviate poverty particularly among women.</w:t>
      </w:r>
    </w:p>
    <w:p w:rsidR="004B5161" w:rsidRPr="004C2257" w:rsidRDefault="00446BCB" w:rsidP="005D0262">
      <w:pPr>
        <w:pStyle w:val="ListParagraph"/>
        <w:numPr>
          <w:ilvl w:val="0"/>
          <w:numId w:val="1"/>
        </w:numPr>
        <w:spacing w:line="480" w:lineRule="auto"/>
        <w:rPr>
          <w:rFonts w:ascii="Times New Roman" w:hAnsi="Times New Roman" w:cs="Times New Roman"/>
          <w:sz w:val="24"/>
          <w:szCs w:val="24"/>
        </w:rPr>
      </w:pPr>
      <w:r w:rsidRPr="004C2257">
        <w:rPr>
          <w:rFonts w:ascii="Times New Roman" w:hAnsi="Times New Roman" w:cs="Times New Roman"/>
          <w:sz w:val="24"/>
          <w:szCs w:val="24"/>
        </w:rPr>
        <w:t xml:space="preserve"> </w:t>
      </w:r>
    </w:p>
    <w:p w:rsidR="00475449" w:rsidRPr="004C2257" w:rsidRDefault="00475449" w:rsidP="005D0262">
      <w:pPr>
        <w:pStyle w:val="ListParagraph"/>
        <w:numPr>
          <w:ilvl w:val="0"/>
          <w:numId w:val="1"/>
        </w:numPr>
        <w:spacing w:line="480" w:lineRule="auto"/>
        <w:rPr>
          <w:rFonts w:ascii="Times New Roman" w:hAnsi="Times New Roman" w:cs="Times New Roman"/>
          <w:sz w:val="24"/>
          <w:szCs w:val="24"/>
        </w:rPr>
      </w:pPr>
      <w:r w:rsidRPr="004C2257">
        <w:rPr>
          <w:rFonts w:ascii="Times New Roman" w:hAnsi="Times New Roman" w:cs="Times New Roman"/>
          <w:sz w:val="24"/>
          <w:szCs w:val="24"/>
        </w:rPr>
        <w:t>What are the features that force women to live under poverty and how is the education affected?</w:t>
      </w:r>
    </w:p>
    <w:p w:rsidR="00475449" w:rsidRPr="004C2257" w:rsidRDefault="00475449" w:rsidP="005D0262">
      <w:pPr>
        <w:pStyle w:val="ListParagraph"/>
        <w:numPr>
          <w:ilvl w:val="0"/>
          <w:numId w:val="1"/>
        </w:numPr>
        <w:spacing w:line="480" w:lineRule="auto"/>
        <w:rPr>
          <w:rFonts w:ascii="Times New Roman" w:hAnsi="Times New Roman" w:cs="Times New Roman"/>
          <w:sz w:val="24"/>
          <w:szCs w:val="24"/>
        </w:rPr>
      </w:pPr>
      <w:r w:rsidRPr="004C2257">
        <w:rPr>
          <w:rFonts w:ascii="Times New Roman" w:hAnsi="Times New Roman" w:cs="Times New Roman"/>
          <w:sz w:val="24"/>
          <w:szCs w:val="24"/>
        </w:rPr>
        <w:t>Why is it that women and children are the most affected by poverty and illiteracy than men?</w:t>
      </w:r>
    </w:p>
    <w:p w:rsidR="00475449" w:rsidRPr="004C2257" w:rsidRDefault="00475449" w:rsidP="005D0262">
      <w:pPr>
        <w:pStyle w:val="ListParagraph"/>
        <w:numPr>
          <w:ilvl w:val="0"/>
          <w:numId w:val="1"/>
        </w:numPr>
        <w:spacing w:line="480" w:lineRule="auto"/>
        <w:rPr>
          <w:rFonts w:ascii="Times New Roman" w:hAnsi="Times New Roman" w:cs="Times New Roman"/>
          <w:sz w:val="24"/>
          <w:szCs w:val="24"/>
        </w:rPr>
      </w:pPr>
      <w:r w:rsidRPr="004C2257">
        <w:rPr>
          <w:rFonts w:ascii="Times New Roman" w:hAnsi="Times New Roman" w:cs="Times New Roman"/>
          <w:sz w:val="24"/>
          <w:szCs w:val="24"/>
        </w:rPr>
        <w:t>Why do some cultures have problems allowing women to access education?</w:t>
      </w:r>
    </w:p>
    <w:p w:rsidR="00475449" w:rsidRPr="004C2257" w:rsidRDefault="00BB5355" w:rsidP="0071785E">
      <w:pPr>
        <w:spacing w:line="480" w:lineRule="auto"/>
        <w:rPr>
          <w:rFonts w:ascii="Times New Roman" w:hAnsi="Times New Roman" w:cs="Times New Roman"/>
          <w:sz w:val="24"/>
          <w:szCs w:val="24"/>
        </w:rPr>
      </w:pPr>
      <w:r w:rsidRPr="004C2257">
        <w:rPr>
          <w:rFonts w:ascii="Times New Roman" w:hAnsi="Times New Roman" w:cs="Times New Roman"/>
          <w:sz w:val="24"/>
          <w:szCs w:val="24"/>
        </w:rPr>
        <w:t>Significance of the study</w:t>
      </w:r>
    </w:p>
    <w:p w:rsidR="0066438C" w:rsidRPr="004C2257" w:rsidRDefault="000C3880" w:rsidP="0071785E">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 xml:space="preserve">This research is significant because of the preliminary findings about the state of poverty and education in South Sudan. </w:t>
      </w:r>
      <w:r w:rsidR="007A5D62" w:rsidRPr="004C2257">
        <w:rPr>
          <w:rFonts w:ascii="Times New Roman" w:hAnsi="Times New Roman" w:cs="Times New Roman"/>
          <w:sz w:val="24"/>
          <w:szCs w:val="24"/>
        </w:rPr>
        <w:t xml:space="preserve">First, it emerged that South Sudan had more than one-third of the globe’s poorest people where women make the highest percentage. </w:t>
      </w:r>
      <w:r w:rsidR="00D21BA4" w:rsidRPr="004C2257">
        <w:rPr>
          <w:rFonts w:ascii="Times New Roman" w:hAnsi="Times New Roman" w:cs="Times New Roman"/>
          <w:sz w:val="24"/>
          <w:szCs w:val="24"/>
        </w:rPr>
        <w:t>S</w:t>
      </w:r>
      <w:r w:rsidR="00F904F2" w:rsidRPr="004C2257">
        <w:rPr>
          <w:rFonts w:ascii="Times New Roman" w:hAnsi="Times New Roman" w:cs="Times New Roman"/>
          <w:sz w:val="24"/>
          <w:szCs w:val="24"/>
        </w:rPr>
        <w:t>e</w:t>
      </w:r>
      <w:r w:rsidR="00D21BA4" w:rsidRPr="004C2257">
        <w:rPr>
          <w:rFonts w:ascii="Times New Roman" w:hAnsi="Times New Roman" w:cs="Times New Roman"/>
          <w:sz w:val="24"/>
          <w:szCs w:val="24"/>
        </w:rPr>
        <w:t>condly, a report published by Gallup World in 2013 asserted that South Sudan had the highest number of people living on less than $1.25 per day thus making it</w:t>
      </w:r>
      <w:r w:rsidR="00A86B47" w:rsidRPr="004C2257">
        <w:rPr>
          <w:rFonts w:ascii="Times New Roman" w:hAnsi="Times New Roman" w:cs="Times New Roman"/>
          <w:sz w:val="24"/>
          <w:szCs w:val="24"/>
        </w:rPr>
        <w:t xml:space="preserve"> </w:t>
      </w:r>
      <w:r w:rsidR="00D21BA4" w:rsidRPr="004C2257">
        <w:rPr>
          <w:rFonts w:ascii="Times New Roman" w:hAnsi="Times New Roman" w:cs="Times New Roman"/>
          <w:sz w:val="24"/>
          <w:szCs w:val="24"/>
        </w:rPr>
        <w:t>appear among the top</w:t>
      </w:r>
      <w:r w:rsidR="00A86B47" w:rsidRPr="004C2257">
        <w:rPr>
          <w:rFonts w:ascii="Times New Roman" w:hAnsi="Times New Roman" w:cs="Times New Roman"/>
          <w:sz w:val="24"/>
          <w:szCs w:val="24"/>
        </w:rPr>
        <w:t>-</w:t>
      </w:r>
      <w:r w:rsidR="00D21BA4" w:rsidRPr="004C2257">
        <w:rPr>
          <w:rFonts w:ascii="Times New Roman" w:hAnsi="Times New Roman" w:cs="Times New Roman"/>
          <w:sz w:val="24"/>
          <w:szCs w:val="24"/>
        </w:rPr>
        <w:t>ten</w:t>
      </w:r>
      <w:r w:rsidR="00A86B47" w:rsidRPr="004C2257">
        <w:rPr>
          <w:rFonts w:ascii="Times New Roman" w:hAnsi="Times New Roman" w:cs="Times New Roman"/>
          <w:sz w:val="24"/>
          <w:szCs w:val="24"/>
        </w:rPr>
        <w:t xml:space="preserve"> list of such countries</w:t>
      </w:r>
      <w:r w:rsidR="009425ED" w:rsidRPr="004C2257">
        <w:rPr>
          <w:rFonts w:ascii="Times New Roman" w:hAnsi="Times New Roman" w:cs="Times New Roman"/>
          <w:sz w:val="24"/>
          <w:szCs w:val="24"/>
        </w:rPr>
        <w:t xml:space="preserve"> (Phelps and Crabtree)</w:t>
      </w:r>
      <w:r w:rsidR="00DA6002" w:rsidRPr="004C2257">
        <w:rPr>
          <w:rFonts w:ascii="Times New Roman" w:hAnsi="Times New Roman" w:cs="Times New Roman"/>
          <w:sz w:val="24"/>
          <w:szCs w:val="24"/>
        </w:rPr>
        <w:t>.</w:t>
      </w:r>
      <w:r w:rsidR="00D21BA4" w:rsidRPr="004C2257">
        <w:rPr>
          <w:rFonts w:ascii="Times New Roman" w:hAnsi="Times New Roman" w:cs="Times New Roman"/>
          <w:sz w:val="24"/>
          <w:szCs w:val="24"/>
        </w:rPr>
        <w:t xml:space="preserve"> </w:t>
      </w:r>
      <w:r w:rsidR="0088752A" w:rsidRPr="004C2257">
        <w:rPr>
          <w:rFonts w:ascii="Times New Roman" w:hAnsi="Times New Roman" w:cs="Times New Roman"/>
          <w:sz w:val="24"/>
          <w:szCs w:val="24"/>
        </w:rPr>
        <w:t xml:space="preserve">It is also worth noting that the </w:t>
      </w:r>
      <w:r w:rsidR="0066438C" w:rsidRPr="004C2257">
        <w:rPr>
          <w:rFonts w:ascii="Times New Roman" w:hAnsi="Times New Roman" w:cs="Times New Roman"/>
          <w:sz w:val="24"/>
          <w:szCs w:val="24"/>
        </w:rPr>
        <w:t>majority</w:t>
      </w:r>
      <w:r w:rsidR="0088752A" w:rsidRPr="004C2257">
        <w:rPr>
          <w:rFonts w:ascii="Times New Roman" w:hAnsi="Times New Roman" w:cs="Times New Roman"/>
          <w:sz w:val="24"/>
          <w:szCs w:val="24"/>
        </w:rPr>
        <w:t xml:space="preserve"> of these people living on less than $1.25 a day</w:t>
      </w:r>
      <w:r w:rsidR="0066438C" w:rsidRPr="004C2257">
        <w:rPr>
          <w:rFonts w:ascii="Times New Roman" w:hAnsi="Times New Roman" w:cs="Times New Roman"/>
          <w:sz w:val="24"/>
          <w:szCs w:val="24"/>
        </w:rPr>
        <w:t xml:space="preserve"> </w:t>
      </w:r>
      <w:r w:rsidR="0088752A" w:rsidRPr="004C2257">
        <w:rPr>
          <w:rFonts w:ascii="Times New Roman" w:hAnsi="Times New Roman" w:cs="Times New Roman"/>
          <w:sz w:val="24"/>
          <w:szCs w:val="24"/>
        </w:rPr>
        <w:t>from South Sudan were women</w:t>
      </w:r>
      <w:r w:rsidR="00F64A15" w:rsidRPr="004C2257">
        <w:rPr>
          <w:rFonts w:ascii="Times New Roman" w:hAnsi="Times New Roman" w:cs="Times New Roman"/>
          <w:sz w:val="24"/>
          <w:szCs w:val="24"/>
        </w:rPr>
        <w:t xml:space="preserve"> (Phelps and Crabtree)</w:t>
      </w:r>
      <w:r w:rsidR="007A7D9F" w:rsidRPr="004C2257">
        <w:rPr>
          <w:rFonts w:ascii="Times New Roman" w:hAnsi="Times New Roman" w:cs="Times New Roman"/>
          <w:sz w:val="24"/>
          <w:szCs w:val="24"/>
        </w:rPr>
        <w:t xml:space="preserve">. </w:t>
      </w:r>
    </w:p>
    <w:p w:rsidR="00BB5355" w:rsidRPr="004C2257" w:rsidRDefault="0066438C" w:rsidP="0071785E">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Thirdly</w:t>
      </w:r>
      <w:r w:rsidR="0071707B" w:rsidRPr="004C2257">
        <w:rPr>
          <w:rFonts w:ascii="Times New Roman" w:hAnsi="Times New Roman" w:cs="Times New Roman"/>
          <w:sz w:val="24"/>
          <w:szCs w:val="24"/>
        </w:rPr>
        <w:t>, it also emerged that</w:t>
      </w:r>
      <w:r w:rsidR="00951D28" w:rsidRPr="004C2257">
        <w:rPr>
          <w:rFonts w:ascii="Times New Roman" w:hAnsi="Times New Roman" w:cs="Times New Roman"/>
          <w:sz w:val="24"/>
          <w:szCs w:val="24"/>
        </w:rPr>
        <w:t xml:space="preserve"> almost one in three women living in South</w:t>
      </w:r>
      <w:r w:rsidR="005A1B85" w:rsidRPr="004C2257">
        <w:rPr>
          <w:rFonts w:ascii="Times New Roman" w:hAnsi="Times New Roman" w:cs="Times New Roman"/>
          <w:sz w:val="24"/>
          <w:szCs w:val="24"/>
        </w:rPr>
        <w:t xml:space="preserve"> </w:t>
      </w:r>
      <w:r w:rsidR="00C91E1A" w:rsidRPr="004C2257">
        <w:rPr>
          <w:rFonts w:ascii="Times New Roman" w:hAnsi="Times New Roman" w:cs="Times New Roman"/>
          <w:sz w:val="24"/>
          <w:szCs w:val="24"/>
        </w:rPr>
        <w:t>Sudan</w:t>
      </w:r>
      <w:r w:rsidR="005A1B85" w:rsidRPr="004C2257">
        <w:rPr>
          <w:rFonts w:ascii="Times New Roman" w:hAnsi="Times New Roman" w:cs="Times New Roman"/>
          <w:sz w:val="24"/>
          <w:szCs w:val="24"/>
        </w:rPr>
        <w:t xml:space="preserve"> is illiterate</w:t>
      </w:r>
      <w:r w:rsidR="00C41D58" w:rsidRPr="004C2257">
        <w:rPr>
          <w:rFonts w:ascii="Times New Roman" w:hAnsi="Times New Roman" w:cs="Times New Roman"/>
          <w:sz w:val="24"/>
          <w:szCs w:val="24"/>
        </w:rPr>
        <w:t>.</w:t>
      </w:r>
      <w:r w:rsidR="00371874" w:rsidRPr="004C2257">
        <w:rPr>
          <w:rFonts w:ascii="Times New Roman" w:hAnsi="Times New Roman" w:cs="Times New Roman"/>
          <w:sz w:val="24"/>
          <w:szCs w:val="24"/>
        </w:rPr>
        <w:t xml:space="preserve"> Fourth, </w:t>
      </w:r>
      <w:r w:rsidR="00B7259D" w:rsidRPr="004C2257">
        <w:rPr>
          <w:rFonts w:ascii="Times New Roman" w:hAnsi="Times New Roman" w:cs="Times New Roman"/>
          <w:sz w:val="24"/>
          <w:szCs w:val="24"/>
        </w:rPr>
        <w:t>almost half of South Sudan’s population does not have access to learning institutions</w:t>
      </w:r>
      <w:r w:rsidR="00C05823" w:rsidRPr="004C2257">
        <w:rPr>
          <w:rFonts w:ascii="Times New Roman" w:hAnsi="Times New Roman" w:cs="Times New Roman"/>
          <w:sz w:val="24"/>
          <w:szCs w:val="24"/>
        </w:rPr>
        <w:t xml:space="preserve"> (UNICEF)</w:t>
      </w:r>
      <w:r w:rsidR="00B7259D" w:rsidRPr="004C2257">
        <w:rPr>
          <w:rFonts w:ascii="Times New Roman" w:hAnsi="Times New Roman" w:cs="Times New Roman"/>
          <w:sz w:val="24"/>
          <w:szCs w:val="24"/>
        </w:rPr>
        <w:t xml:space="preserve">. Fifth, it emerged that women and children bore the biggest blunt of the constant wars </w:t>
      </w:r>
      <w:r w:rsidR="00B7259D" w:rsidRPr="004C2257">
        <w:rPr>
          <w:rFonts w:ascii="Times New Roman" w:hAnsi="Times New Roman" w:cs="Times New Roman"/>
          <w:sz w:val="24"/>
          <w:szCs w:val="24"/>
        </w:rPr>
        <w:lastRenderedPageBreak/>
        <w:t xml:space="preserve">that </w:t>
      </w:r>
      <w:r w:rsidR="00B7259D" w:rsidRPr="004C2257">
        <w:rPr>
          <w:rFonts w:ascii="Times New Roman" w:hAnsi="Times New Roman" w:cs="Times New Roman"/>
          <w:sz w:val="24"/>
          <w:szCs w:val="24"/>
          <w:u w:val="single"/>
        </w:rPr>
        <w:t>dog</w:t>
      </w:r>
      <w:r w:rsidR="00B7259D" w:rsidRPr="004C2257">
        <w:rPr>
          <w:rFonts w:ascii="Times New Roman" w:hAnsi="Times New Roman" w:cs="Times New Roman"/>
          <w:sz w:val="24"/>
          <w:szCs w:val="24"/>
        </w:rPr>
        <w:t xml:space="preserve"> South Sudan</w:t>
      </w:r>
      <w:r w:rsidR="00C56747" w:rsidRPr="004C2257">
        <w:rPr>
          <w:rFonts w:ascii="Times New Roman" w:hAnsi="Times New Roman" w:cs="Times New Roman"/>
          <w:sz w:val="24"/>
          <w:szCs w:val="24"/>
        </w:rPr>
        <w:t xml:space="preserve"> and they are thus restrained by the conditions from accessing schools</w:t>
      </w:r>
      <w:r w:rsidR="00E1715F" w:rsidRPr="004C2257">
        <w:rPr>
          <w:rFonts w:ascii="Times New Roman" w:hAnsi="Times New Roman" w:cs="Times New Roman"/>
          <w:sz w:val="24"/>
          <w:szCs w:val="24"/>
        </w:rPr>
        <w:t xml:space="preserve"> (UNICEF)</w:t>
      </w:r>
      <w:r w:rsidR="00C56747" w:rsidRPr="004C2257">
        <w:rPr>
          <w:rFonts w:ascii="Times New Roman" w:hAnsi="Times New Roman" w:cs="Times New Roman"/>
          <w:sz w:val="24"/>
          <w:szCs w:val="24"/>
        </w:rPr>
        <w:t xml:space="preserve">. </w:t>
      </w:r>
      <w:r w:rsidR="00A3606D" w:rsidRPr="004C2257">
        <w:rPr>
          <w:rFonts w:ascii="Times New Roman" w:hAnsi="Times New Roman" w:cs="Times New Roman"/>
          <w:sz w:val="24"/>
          <w:szCs w:val="24"/>
        </w:rPr>
        <w:t xml:space="preserve">Lastly, it emerged that there are various cultures in South Sudan and some of these do not perceive education in esteem. </w:t>
      </w:r>
      <w:r w:rsidR="008A27F6" w:rsidRPr="004C2257">
        <w:rPr>
          <w:rFonts w:ascii="Times New Roman" w:hAnsi="Times New Roman" w:cs="Times New Roman"/>
          <w:sz w:val="24"/>
          <w:szCs w:val="24"/>
        </w:rPr>
        <w:t xml:space="preserve">In most of these cultures, women education is not valued and the cultures have roles which they believe are more important for women than education. Therefore, these factors </w:t>
      </w:r>
      <w:r w:rsidR="009C6EC6" w:rsidRPr="004C2257">
        <w:rPr>
          <w:rFonts w:ascii="Times New Roman" w:hAnsi="Times New Roman" w:cs="Times New Roman"/>
          <w:sz w:val="24"/>
          <w:szCs w:val="24"/>
        </w:rPr>
        <w:t>heightened my desire to research on South Sudan and especially regarding poverty and women illiteracy. There was a heightened interest to r</w:t>
      </w:r>
      <w:r w:rsidR="00025CE4" w:rsidRPr="004C2257">
        <w:rPr>
          <w:rFonts w:ascii="Times New Roman" w:hAnsi="Times New Roman" w:cs="Times New Roman"/>
          <w:sz w:val="24"/>
          <w:szCs w:val="24"/>
        </w:rPr>
        <w:t>e</w:t>
      </w:r>
      <w:r w:rsidR="009C6EC6" w:rsidRPr="004C2257">
        <w:rPr>
          <w:rFonts w:ascii="Times New Roman" w:hAnsi="Times New Roman" w:cs="Times New Roman"/>
          <w:sz w:val="24"/>
          <w:szCs w:val="24"/>
        </w:rPr>
        <w:t>search on how South Sudan, although endowed with natural resources such as oil</w:t>
      </w:r>
      <w:r w:rsidR="00F04067" w:rsidRPr="004C2257">
        <w:rPr>
          <w:rFonts w:ascii="Times New Roman" w:hAnsi="Times New Roman" w:cs="Times New Roman"/>
          <w:sz w:val="24"/>
          <w:szCs w:val="24"/>
        </w:rPr>
        <w:t xml:space="preserve">, continue to have its citizens </w:t>
      </w:r>
      <w:r w:rsidR="00624131" w:rsidRPr="004C2257">
        <w:rPr>
          <w:rFonts w:ascii="Times New Roman" w:hAnsi="Times New Roman" w:cs="Times New Roman"/>
          <w:sz w:val="24"/>
          <w:szCs w:val="24"/>
        </w:rPr>
        <w:t>languish</w:t>
      </w:r>
      <w:r w:rsidR="00F04067" w:rsidRPr="004C2257">
        <w:rPr>
          <w:rFonts w:ascii="Times New Roman" w:hAnsi="Times New Roman" w:cs="Times New Roman"/>
          <w:sz w:val="24"/>
          <w:szCs w:val="24"/>
        </w:rPr>
        <w:t xml:space="preserve"> in poverty. </w:t>
      </w:r>
      <w:r w:rsidR="00E8335C" w:rsidRPr="004C2257">
        <w:rPr>
          <w:rFonts w:ascii="Times New Roman" w:hAnsi="Times New Roman" w:cs="Times New Roman"/>
          <w:sz w:val="24"/>
          <w:szCs w:val="24"/>
        </w:rPr>
        <w:t xml:space="preserve">This research is thus significant because it will </w:t>
      </w:r>
      <w:r w:rsidR="00067AF8" w:rsidRPr="004C2257">
        <w:rPr>
          <w:rFonts w:ascii="Times New Roman" w:hAnsi="Times New Roman" w:cs="Times New Roman"/>
          <w:sz w:val="24"/>
          <w:szCs w:val="24"/>
        </w:rPr>
        <w:t xml:space="preserve">provide relevant and significant information about poverty levels and how women are involved in regard to their heightened illiteracy levels. </w:t>
      </w:r>
    </w:p>
    <w:p w:rsidR="00185706" w:rsidRPr="004C2257" w:rsidRDefault="00CC00F4" w:rsidP="0071785E">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Literature review</w:t>
      </w:r>
    </w:p>
    <w:p w:rsidR="00D044C8" w:rsidRPr="004C2257" w:rsidRDefault="002B099D" w:rsidP="00D529E7">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 xml:space="preserve">In order to understand about the plight of South Sudan, it would be important to understand Sudan as a whole. This is because South Sudan </w:t>
      </w:r>
      <w:r w:rsidR="004900D1" w:rsidRPr="004C2257">
        <w:rPr>
          <w:rFonts w:ascii="Times New Roman" w:hAnsi="Times New Roman" w:cs="Times New Roman"/>
          <w:sz w:val="24"/>
          <w:szCs w:val="24"/>
        </w:rPr>
        <w:t xml:space="preserve">was once part of the greater Sudan and according to </w:t>
      </w:r>
      <w:r w:rsidR="00303F1D" w:rsidRPr="004C2257">
        <w:rPr>
          <w:rFonts w:ascii="Times New Roman" w:hAnsi="Times New Roman" w:cs="Times New Roman"/>
          <w:sz w:val="24"/>
          <w:szCs w:val="24"/>
        </w:rPr>
        <w:t>Sharkey (</w:t>
      </w:r>
      <w:r w:rsidR="00B13BA9" w:rsidRPr="004C2257">
        <w:rPr>
          <w:rFonts w:ascii="Times New Roman" w:hAnsi="Times New Roman" w:cs="Times New Roman"/>
          <w:sz w:val="24"/>
          <w:szCs w:val="24"/>
        </w:rPr>
        <w:t>22</w:t>
      </w:r>
      <w:r w:rsidR="00891A91" w:rsidRPr="004C2257">
        <w:rPr>
          <w:rFonts w:ascii="Times New Roman" w:hAnsi="Times New Roman" w:cs="Times New Roman"/>
          <w:sz w:val="24"/>
          <w:szCs w:val="24"/>
        </w:rPr>
        <w:t>-23</w:t>
      </w:r>
      <w:r w:rsidR="00303F1D" w:rsidRPr="004C2257">
        <w:rPr>
          <w:rFonts w:ascii="Times New Roman" w:hAnsi="Times New Roman" w:cs="Times New Roman"/>
          <w:sz w:val="24"/>
          <w:szCs w:val="24"/>
        </w:rPr>
        <w:t>)</w:t>
      </w:r>
      <w:r w:rsidR="00D70713" w:rsidRPr="004C2257">
        <w:rPr>
          <w:rFonts w:ascii="Times New Roman" w:hAnsi="Times New Roman" w:cs="Times New Roman"/>
          <w:sz w:val="24"/>
          <w:szCs w:val="24"/>
        </w:rPr>
        <w:t>;</w:t>
      </w:r>
      <w:r w:rsidR="004900D1" w:rsidRPr="004C2257">
        <w:rPr>
          <w:rFonts w:ascii="Times New Roman" w:hAnsi="Times New Roman" w:cs="Times New Roman"/>
          <w:sz w:val="24"/>
          <w:szCs w:val="24"/>
        </w:rPr>
        <w:t xml:space="preserve"> the problems ailing South Sudan have a genesis in Sudan. </w:t>
      </w:r>
      <w:r w:rsidR="00E70531" w:rsidRPr="004C2257">
        <w:rPr>
          <w:rFonts w:ascii="Times New Roman" w:hAnsi="Times New Roman" w:cs="Times New Roman"/>
          <w:sz w:val="24"/>
          <w:szCs w:val="24"/>
        </w:rPr>
        <w:t>Sudan had been subjected to Arabization where Arab Nubians moved to Sudan</w:t>
      </w:r>
      <w:r w:rsidR="003D28E2" w:rsidRPr="004C2257">
        <w:rPr>
          <w:rFonts w:ascii="Times New Roman" w:hAnsi="Times New Roman" w:cs="Times New Roman"/>
          <w:sz w:val="24"/>
          <w:szCs w:val="24"/>
        </w:rPr>
        <w:t xml:space="preserve"> from where they influenced the cultural state of the region</w:t>
      </w:r>
      <w:r w:rsidR="00945083" w:rsidRPr="004C2257">
        <w:rPr>
          <w:rFonts w:ascii="Times New Roman" w:hAnsi="Times New Roman" w:cs="Times New Roman"/>
          <w:sz w:val="24"/>
          <w:szCs w:val="24"/>
        </w:rPr>
        <w:t xml:space="preserve"> (22)</w:t>
      </w:r>
      <w:r w:rsidR="003D28E2" w:rsidRPr="004C2257">
        <w:rPr>
          <w:rFonts w:ascii="Times New Roman" w:hAnsi="Times New Roman" w:cs="Times New Roman"/>
          <w:sz w:val="24"/>
          <w:szCs w:val="24"/>
        </w:rPr>
        <w:t xml:space="preserve">. The movement of Arab Nubians led to the use of Arabic and its recognition as a central language to be used in Sudan. After decolonization, </w:t>
      </w:r>
      <w:r w:rsidR="00997488" w:rsidRPr="004C2257">
        <w:rPr>
          <w:rFonts w:ascii="Times New Roman" w:hAnsi="Times New Roman" w:cs="Times New Roman"/>
          <w:sz w:val="24"/>
          <w:szCs w:val="24"/>
        </w:rPr>
        <w:t>it emerged that Arabization policies were employed and adopted in Sudan</w:t>
      </w:r>
      <w:r w:rsidR="008477F6" w:rsidRPr="004C2257">
        <w:rPr>
          <w:rFonts w:ascii="Times New Roman" w:hAnsi="Times New Roman" w:cs="Times New Roman"/>
          <w:sz w:val="24"/>
          <w:szCs w:val="24"/>
        </w:rPr>
        <w:t xml:space="preserve"> (Sharkey 28)</w:t>
      </w:r>
      <w:r w:rsidR="00997488" w:rsidRPr="004C2257">
        <w:rPr>
          <w:rFonts w:ascii="Times New Roman" w:hAnsi="Times New Roman" w:cs="Times New Roman"/>
          <w:sz w:val="24"/>
          <w:szCs w:val="24"/>
        </w:rPr>
        <w:t xml:space="preserve">. Residents were expected to </w:t>
      </w:r>
      <w:r w:rsidR="00E077C4" w:rsidRPr="004C2257">
        <w:rPr>
          <w:rFonts w:ascii="Times New Roman" w:hAnsi="Times New Roman" w:cs="Times New Roman"/>
          <w:sz w:val="24"/>
          <w:szCs w:val="24"/>
        </w:rPr>
        <w:t>use the Arabic as the formal language. However, there were discords from other regio</w:t>
      </w:r>
      <w:r w:rsidR="00B836B3" w:rsidRPr="004C2257">
        <w:rPr>
          <w:rFonts w:ascii="Times New Roman" w:hAnsi="Times New Roman" w:cs="Times New Roman"/>
          <w:sz w:val="24"/>
          <w:szCs w:val="24"/>
        </w:rPr>
        <w:t xml:space="preserve">ns against the use of Arabic as the official national language. There are those that wanted the </w:t>
      </w:r>
      <w:r w:rsidR="00B2619D" w:rsidRPr="004C2257">
        <w:rPr>
          <w:rFonts w:ascii="Times New Roman" w:hAnsi="Times New Roman" w:cs="Times New Roman"/>
          <w:sz w:val="24"/>
          <w:szCs w:val="24"/>
        </w:rPr>
        <w:t xml:space="preserve">Arabic-English bilingual </w:t>
      </w:r>
      <w:r w:rsidR="00E36F3C" w:rsidRPr="004C2257">
        <w:rPr>
          <w:rFonts w:ascii="Times New Roman" w:hAnsi="Times New Roman" w:cs="Times New Roman"/>
          <w:sz w:val="24"/>
          <w:szCs w:val="24"/>
        </w:rPr>
        <w:t xml:space="preserve">system. </w:t>
      </w:r>
      <w:r w:rsidR="00FD7D4F" w:rsidRPr="004C2257">
        <w:rPr>
          <w:rFonts w:ascii="Times New Roman" w:hAnsi="Times New Roman" w:cs="Times New Roman"/>
          <w:sz w:val="24"/>
          <w:szCs w:val="24"/>
        </w:rPr>
        <w:t>However, it is worth noting that there was a challenge in the use of the Arabic language in Sudan. Th</w:t>
      </w:r>
      <w:r w:rsidR="007868DD" w:rsidRPr="004C2257">
        <w:rPr>
          <w:rFonts w:ascii="Times New Roman" w:hAnsi="Times New Roman" w:cs="Times New Roman"/>
          <w:sz w:val="24"/>
          <w:szCs w:val="24"/>
        </w:rPr>
        <w:t xml:space="preserve">ere was an existing conflict between Arabs and what was termed as ‘Sudanese </w:t>
      </w:r>
      <w:r w:rsidR="00330E48" w:rsidRPr="004C2257">
        <w:rPr>
          <w:rFonts w:ascii="Times New Roman" w:hAnsi="Times New Roman" w:cs="Times New Roman"/>
          <w:sz w:val="24"/>
          <w:szCs w:val="24"/>
        </w:rPr>
        <w:t>Arabs’</w:t>
      </w:r>
      <w:r w:rsidR="007615CD" w:rsidRPr="004C2257">
        <w:rPr>
          <w:rFonts w:ascii="Times New Roman" w:hAnsi="Times New Roman" w:cs="Times New Roman"/>
          <w:sz w:val="24"/>
          <w:szCs w:val="24"/>
        </w:rPr>
        <w:t xml:space="preserve"> (Sharkey 27).</w:t>
      </w:r>
      <w:r w:rsidR="00330E48" w:rsidRPr="004C2257">
        <w:rPr>
          <w:rFonts w:ascii="Times New Roman" w:hAnsi="Times New Roman" w:cs="Times New Roman"/>
          <w:sz w:val="24"/>
          <w:szCs w:val="24"/>
        </w:rPr>
        <w:t xml:space="preserve"> During</w:t>
      </w:r>
      <w:r w:rsidR="00D02C2D" w:rsidRPr="004C2257">
        <w:rPr>
          <w:rFonts w:ascii="Times New Roman" w:hAnsi="Times New Roman" w:cs="Times New Roman"/>
          <w:sz w:val="24"/>
          <w:szCs w:val="24"/>
        </w:rPr>
        <w:t xml:space="preserve"> the time, in 1898, when the Mahdist state </w:t>
      </w:r>
      <w:r w:rsidR="00D02C2D" w:rsidRPr="004C2257">
        <w:rPr>
          <w:rFonts w:ascii="Times New Roman" w:hAnsi="Times New Roman" w:cs="Times New Roman"/>
          <w:sz w:val="24"/>
          <w:szCs w:val="24"/>
        </w:rPr>
        <w:lastRenderedPageBreak/>
        <w:t xml:space="preserve">was overthrown by British and </w:t>
      </w:r>
      <w:r w:rsidR="00330E48" w:rsidRPr="004C2257">
        <w:rPr>
          <w:rFonts w:ascii="Times New Roman" w:hAnsi="Times New Roman" w:cs="Times New Roman"/>
          <w:sz w:val="24"/>
          <w:szCs w:val="24"/>
        </w:rPr>
        <w:t>Egyptian</w:t>
      </w:r>
      <w:r w:rsidR="00D02C2D" w:rsidRPr="004C2257">
        <w:rPr>
          <w:rFonts w:ascii="Times New Roman" w:hAnsi="Times New Roman" w:cs="Times New Roman"/>
          <w:sz w:val="24"/>
          <w:szCs w:val="24"/>
        </w:rPr>
        <w:t xml:space="preserve"> forces</w:t>
      </w:r>
      <w:r w:rsidR="00330E48" w:rsidRPr="004C2257">
        <w:rPr>
          <w:rFonts w:ascii="Times New Roman" w:hAnsi="Times New Roman" w:cs="Times New Roman"/>
          <w:sz w:val="24"/>
          <w:szCs w:val="24"/>
        </w:rPr>
        <w:t>, the ‘Sudanese Arab’ did not exist</w:t>
      </w:r>
      <w:r w:rsidR="00B81876" w:rsidRPr="004C2257">
        <w:rPr>
          <w:rFonts w:ascii="Times New Roman" w:hAnsi="Times New Roman" w:cs="Times New Roman"/>
          <w:sz w:val="24"/>
          <w:szCs w:val="24"/>
        </w:rPr>
        <w:t>, especially among the Musli</w:t>
      </w:r>
      <w:r w:rsidR="003E16F6" w:rsidRPr="004C2257">
        <w:rPr>
          <w:rFonts w:ascii="Times New Roman" w:hAnsi="Times New Roman" w:cs="Times New Roman"/>
          <w:sz w:val="24"/>
          <w:szCs w:val="24"/>
        </w:rPr>
        <w:t>m elites in the riverine region</w:t>
      </w:r>
      <w:r w:rsidR="0071135B" w:rsidRPr="004C2257">
        <w:rPr>
          <w:rFonts w:ascii="Times New Roman" w:hAnsi="Times New Roman" w:cs="Times New Roman"/>
          <w:sz w:val="24"/>
          <w:szCs w:val="24"/>
        </w:rPr>
        <w:t xml:space="preserve"> (Sharkey 28)</w:t>
      </w:r>
      <w:r w:rsidR="00330E48" w:rsidRPr="004C2257">
        <w:rPr>
          <w:rFonts w:ascii="Times New Roman" w:hAnsi="Times New Roman" w:cs="Times New Roman"/>
          <w:sz w:val="24"/>
          <w:szCs w:val="24"/>
        </w:rPr>
        <w:t>.</w:t>
      </w:r>
      <w:r w:rsidR="00765CF4" w:rsidRPr="004C2257">
        <w:rPr>
          <w:rFonts w:ascii="Times New Roman" w:hAnsi="Times New Roman" w:cs="Times New Roman"/>
          <w:sz w:val="24"/>
          <w:szCs w:val="24"/>
        </w:rPr>
        <w:t xml:space="preserve"> The British and Egyptian forces established </w:t>
      </w:r>
      <w:r w:rsidR="00B5664F" w:rsidRPr="004C2257">
        <w:rPr>
          <w:rFonts w:ascii="Times New Roman" w:hAnsi="Times New Roman" w:cs="Times New Roman"/>
          <w:sz w:val="24"/>
          <w:szCs w:val="24"/>
        </w:rPr>
        <w:t>what came to be referred to as the Anglo-Egyptian Condominium</w:t>
      </w:r>
      <w:r w:rsidR="00523F0F" w:rsidRPr="004C2257">
        <w:rPr>
          <w:rFonts w:ascii="Times New Roman" w:hAnsi="Times New Roman" w:cs="Times New Roman"/>
          <w:sz w:val="24"/>
          <w:szCs w:val="24"/>
        </w:rPr>
        <w:t xml:space="preserve"> (Willis 94)</w:t>
      </w:r>
      <w:r w:rsidR="00B5664F" w:rsidRPr="004C2257">
        <w:rPr>
          <w:rFonts w:ascii="Times New Roman" w:hAnsi="Times New Roman" w:cs="Times New Roman"/>
          <w:sz w:val="24"/>
          <w:szCs w:val="24"/>
        </w:rPr>
        <w:t xml:space="preserve">. </w:t>
      </w:r>
      <w:r w:rsidR="0061120F" w:rsidRPr="004C2257">
        <w:rPr>
          <w:rFonts w:ascii="Times New Roman" w:hAnsi="Times New Roman" w:cs="Times New Roman"/>
          <w:sz w:val="24"/>
          <w:szCs w:val="24"/>
        </w:rPr>
        <w:t>This condominium was the ‘</w:t>
      </w:r>
      <w:r w:rsidR="004A6793" w:rsidRPr="004C2257">
        <w:rPr>
          <w:rFonts w:ascii="Times New Roman" w:hAnsi="Times New Roman" w:cs="Times New Roman"/>
          <w:sz w:val="24"/>
          <w:szCs w:val="24"/>
        </w:rPr>
        <w:t>partnership</w:t>
      </w:r>
      <w:r w:rsidR="0061120F" w:rsidRPr="004C2257">
        <w:rPr>
          <w:rFonts w:ascii="Times New Roman" w:hAnsi="Times New Roman" w:cs="Times New Roman"/>
          <w:sz w:val="24"/>
          <w:szCs w:val="24"/>
        </w:rPr>
        <w:t>’ rule between Britain and Egypt, although Egypt did not have much influence</w:t>
      </w:r>
      <w:r w:rsidR="007057F6" w:rsidRPr="004C2257">
        <w:rPr>
          <w:rFonts w:ascii="Times New Roman" w:hAnsi="Times New Roman" w:cs="Times New Roman"/>
          <w:sz w:val="24"/>
          <w:szCs w:val="24"/>
        </w:rPr>
        <w:t xml:space="preserve"> (</w:t>
      </w:r>
      <w:r w:rsidR="002F198A" w:rsidRPr="004C2257">
        <w:rPr>
          <w:rFonts w:ascii="Times New Roman" w:hAnsi="Times New Roman" w:cs="Times New Roman"/>
          <w:sz w:val="24"/>
          <w:szCs w:val="24"/>
        </w:rPr>
        <w:t>Heleta</w:t>
      </w:r>
      <w:r w:rsidR="007057F6" w:rsidRPr="004C2257">
        <w:rPr>
          <w:rFonts w:ascii="Times New Roman" w:hAnsi="Times New Roman" w:cs="Times New Roman"/>
          <w:sz w:val="24"/>
          <w:szCs w:val="24"/>
        </w:rPr>
        <w:t>)</w:t>
      </w:r>
      <w:r w:rsidR="0061120F" w:rsidRPr="004C2257">
        <w:rPr>
          <w:rFonts w:ascii="Times New Roman" w:hAnsi="Times New Roman" w:cs="Times New Roman"/>
          <w:sz w:val="24"/>
          <w:szCs w:val="24"/>
        </w:rPr>
        <w:t xml:space="preserve">. </w:t>
      </w:r>
      <w:r w:rsidR="00267B24" w:rsidRPr="004C2257">
        <w:rPr>
          <w:rFonts w:ascii="Times New Roman" w:hAnsi="Times New Roman" w:cs="Times New Roman"/>
          <w:sz w:val="24"/>
          <w:szCs w:val="24"/>
        </w:rPr>
        <w:t>In order to mask their real intentions, the British had to use the Egyptians in order to gain a positive reception as they entered Sudan, which constituted a majority Arab race</w:t>
      </w:r>
      <w:r w:rsidR="00557E3D" w:rsidRPr="004C2257">
        <w:rPr>
          <w:rFonts w:ascii="Times New Roman" w:hAnsi="Times New Roman" w:cs="Times New Roman"/>
          <w:sz w:val="24"/>
          <w:szCs w:val="24"/>
        </w:rPr>
        <w:t xml:space="preserve">. The British believed that by liaising with Egypt, it would be easier to penetrate Sudan than it would have been had Britain decided to do it alone. It was believed that by having the Egyptians on board, resistance to the British regime would be significantly reduced. </w:t>
      </w:r>
      <w:r w:rsidR="00FB45D7" w:rsidRPr="004C2257">
        <w:rPr>
          <w:rFonts w:ascii="Times New Roman" w:hAnsi="Times New Roman" w:cs="Times New Roman"/>
          <w:sz w:val="24"/>
          <w:szCs w:val="24"/>
        </w:rPr>
        <w:t>Then, being an Arab meant being Muslim and being Arab meant freedom</w:t>
      </w:r>
      <w:r w:rsidR="00ED4566" w:rsidRPr="004C2257">
        <w:rPr>
          <w:rFonts w:ascii="Times New Roman" w:hAnsi="Times New Roman" w:cs="Times New Roman"/>
          <w:sz w:val="24"/>
          <w:szCs w:val="24"/>
        </w:rPr>
        <w:t xml:space="preserve"> (Sharkey 29)</w:t>
      </w:r>
      <w:r w:rsidR="00FB45D7" w:rsidRPr="004C2257">
        <w:rPr>
          <w:rFonts w:ascii="Times New Roman" w:hAnsi="Times New Roman" w:cs="Times New Roman"/>
          <w:sz w:val="24"/>
          <w:szCs w:val="24"/>
        </w:rPr>
        <w:t xml:space="preserve">. This is because Arabs were not considered as slaves and being an Arab connoted esteemed status. </w:t>
      </w:r>
      <w:r w:rsidR="00B64A27" w:rsidRPr="004C2257">
        <w:rPr>
          <w:rFonts w:ascii="Times New Roman" w:hAnsi="Times New Roman" w:cs="Times New Roman"/>
          <w:sz w:val="24"/>
          <w:szCs w:val="24"/>
        </w:rPr>
        <w:t xml:space="preserve">Therefore, being an Arab meant that one could enjoy an esteemed status due to their genealogical credentials. </w:t>
      </w:r>
      <w:r w:rsidR="009F042C" w:rsidRPr="004C2257">
        <w:rPr>
          <w:rFonts w:ascii="Times New Roman" w:hAnsi="Times New Roman" w:cs="Times New Roman"/>
          <w:sz w:val="24"/>
          <w:szCs w:val="24"/>
        </w:rPr>
        <w:t xml:space="preserve">Interestingly, the British did not object to Islam in the Northern part of Sudan. </w:t>
      </w:r>
      <w:r w:rsidR="00BB6238" w:rsidRPr="004C2257">
        <w:rPr>
          <w:rFonts w:ascii="Times New Roman" w:hAnsi="Times New Roman" w:cs="Times New Roman"/>
          <w:sz w:val="24"/>
          <w:szCs w:val="24"/>
        </w:rPr>
        <w:t>On the contrary, the British administration appeared to encourage the growth and expansion of Islam</w:t>
      </w:r>
      <w:r w:rsidR="00B3269E" w:rsidRPr="004C2257">
        <w:rPr>
          <w:rFonts w:ascii="Times New Roman" w:hAnsi="Times New Roman" w:cs="Times New Roman"/>
          <w:sz w:val="24"/>
          <w:szCs w:val="24"/>
        </w:rPr>
        <w:t xml:space="preserve"> and this further endeared them to the Arabs</w:t>
      </w:r>
      <w:r w:rsidR="00763E35" w:rsidRPr="004C2257">
        <w:rPr>
          <w:rFonts w:ascii="Times New Roman" w:hAnsi="Times New Roman" w:cs="Times New Roman"/>
          <w:sz w:val="24"/>
          <w:szCs w:val="24"/>
        </w:rPr>
        <w:t xml:space="preserve"> and contributed to the reduction of resistance from the Arabs</w:t>
      </w:r>
      <w:r w:rsidR="00AF50B3" w:rsidRPr="004C2257">
        <w:rPr>
          <w:rFonts w:ascii="Times New Roman" w:hAnsi="Times New Roman" w:cs="Times New Roman"/>
          <w:sz w:val="24"/>
          <w:szCs w:val="24"/>
        </w:rPr>
        <w:t xml:space="preserve"> (Heleta)</w:t>
      </w:r>
      <w:r w:rsidR="00763E35" w:rsidRPr="004C2257">
        <w:rPr>
          <w:rFonts w:ascii="Times New Roman" w:hAnsi="Times New Roman" w:cs="Times New Roman"/>
          <w:sz w:val="24"/>
          <w:szCs w:val="24"/>
        </w:rPr>
        <w:t>.</w:t>
      </w:r>
      <w:r w:rsidR="00D05817" w:rsidRPr="004C2257">
        <w:rPr>
          <w:rFonts w:ascii="Times New Roman" w:hAnsi="Times New Roman" w:cs="Times New Roman"/>
          <w:sz w:val="24"/>
          <w:szCs w:val="24"/>
        </w:rPr>
        <w:t xml:space="preserve"> The British ensured that the growth of Islam was attained by providing the necessary financial assistance for pilgrimage travels and construction of mosques</w:t>
      </w:r>
      <w:r w:rsidR="00751A43" w:rsidRPr="004C2257">
        <w:rPr>
          <w:rFonts w:ascii="Times New Roman" w:hAnsi="Times New Roman" w:cs="Times New Roman"/>
          <w:sz w:val="24"/>
          <w:szCs w:val="24"/>
        </w:rPr>
        <w:t xml:space="preserve"> (Heleta)</w:t>
      </w:r>
      <w:r w:rsidR="00D05817" w:rsidRPr="004C2257">
        <w:rPr>
          <w:rFonts w:ascii="Times New Roman" w:hAnsi="Times New Roman" w:cs="Times New Roman"/>
          <w:sz w:val="24"/>
          <w:szCs w:val="24"/>
        </w:rPr>
        <w:t xml:space="preserve">. </w:t>
      </w:r>
      <w:r w:rsidR="00E81FED" w:rsidRPr="004C2257">
        <w:rPr>
          <w:rFonts w:ascii="Times New Roman" w:hAnsi="Times New Roman" w:cs="Times New Roman"/>
          <w:sz w:val="24"/>
          <w:szCs w:val="24"/>
        </w:rPr>
        <w:t>Thus, the Arab North continued to enjoy development status from the British government, while the South continued to suffer. B</w:t>
      </w:r>
      <w:r w:rsidR="00B64A27" w:rsidRPr="004C2257">
        <w:rPr>
          <w:rFonts w:ascii="Times New Roman" w:hAnsi="Times New Roman" w:cs="Times New Roman"/>
          <w:sz w:val="24"/>
          <w:szCs w:val="24"/>
        </w:rPr>
        <w:t xml:space="preserve">ecause of this esteemed status, there were Nubians who believed that </w:t>
      </w:r>
      <w:r w:rsidR="00F6030A" w:rsidRPr="004C2257">
        <w:rPr>
          <w:rFonts w:ascii="Times New Roman" w:hAnsi="Times New Roman" w:cs="Times New Roman"/>
          <w:sz w:val="24"/>
          <w:szCs w:val="24"/>
        </w:rPr>
        <w:t>being Muslim would translate to being Arabic, and hence translate to freedom</w:t>
      </w:r>
      <w:r w:rsidR="008773E1" w:rsidRPr="004C2257">
        <w:rPr>
          <w:rFonts w:ascii="Times New Roman" w:hAnsi="Times New Roman" w:cs="Times New Roman"/>
          <w:sz w:val="24"/>
          <w:szCs w:val="24"/>
        </w:rPr>
        <w:t xml:space="preserve"> (Willis 97)</w:t>
      </w:r>
      <w:r w:rsidR="00F6030A" w:rsidRPr="004C2257">
        <w:rPr>
          <w:rFonts w:ascii="Times New Roman" w:hAnsi="Times New Roman" w:cs="Times New Roman"/>
          <w:sz w:val="24"/>
          <w:szCs w:val="24"/>
        </w:rPr>
        <w:t xml:space="preserve">. However, this was a challenge to the genuine Arabs because according to their culture, a Sudanese translated to a </w:t>
      </w:r>
      <w:r w:rsidR="00F6030A" w:rsidRPr="004C2257">
        <w:rPr>
          <w:rFonts w:ascii="Times New Roman" w:hAnsi="Times New Roman" w:cs="Times New Roman"/>
          <w:i/>
          <w:sz w:val="24"/>
          <w:szCs w:val="24"/>
        </w:rPr>
        <w:t>sudani</w:t>
      </w:r>
      <w:r w:rsidR="00F6030A" w:rsidRPr="004C2257">
        <w:rPr>
          <w:rFonts w:ascii="Times New Roman" w:hAnsi="Times New Roman" w:cs="Times New Roman"/>
          <w:sz w:val="24"/>
          <w:szCs w:val="24"/>
        </w:rPr>
        <w:t xml:space="preserve"> in Arabic. </w:t>
      </w:r>
      <w:r w:rsidR="00F6030A" w:rsidRPr="004C2257">
        <w:rPr>
          <w:rFonts w:ascii="Times New Roman" w:hAnsi="Times New Roman" w:cs="Times New Roman"/>
          <w:i/>
          <w:sz w:val="24"/>
          <w:szCs w:val="24"/>
        </w:rPr>
        <w:t>Sudani</w:t>
      </w:r>
      <w:r w:rsidR="00F6030A" w:rsidRPr="004C2257">
        <w:rPr>
          <w:rFonts w:ascii="Times New Roman" w:hAnsi="Times New Roman" w:cs="Times New Roman"/>
          <w:sz w:val="24"/>
          <w:szCs w:val="24"/>
        </w:rPr>
        <w:t xml:space="preserve"> is a word derived from </w:t>
      </w:r>
      <w:r w:rsidR="00F6030A" w:rsidRPr="004C2257">
        <w:rPr>
          <w:rFonts w:ascii="Times New Roman" w:hAnsi="Times New Roman" w:cs="Times New Roman"/>
          <w:i/>
          <w:sz w:val="24"/>
          <w:szCs w:val="24"/>
        </w:rPr>
        <w:t>sud</w:t>
      </w:r>
      <w:r w:rsidR="00F6030A" w:rsidRPr="004C2257">
        <w:rPr>
          <w:rFonts w:ascii="Times New Roman" w:hAnsi="Times New Roman" w:cs="Times New Roman"/>
          <w:sz w:val="24"/>
          <w:szCs w:val="24"/>
        </w:rPr>
        <w:t>, the Ara</w:t>
      </w:r>
      <w:r w:rsidR="00633EED" w:rsidRPr="004C2257">
        <w:rPr>
          <w:rFonts w:ascii="Times New Roman" w:hAnsi="Times New Roman" w:cs="Times New Roman"/>
          <w:sz w:val="24"/>
          <w:szCs w:val="24"/>
        </w:rPr>
        <w:t>bic word denoting ‘black people</w:t>
      </w:r>
      <w:r w:rsidR="00F6030A" w:rsidRPr="004C2257">
        <w:rPr>
          <w:rFonts w:ascii="Times New Roman" w:hAnsi="Times New Roman" w:cs="Times New Roman"/>
          <w:sz w:val="24"/>
          <w:szCs w:val="24"/>
        </w:rPr>
        <w:t>’</w:t>
      </w:r>
      <w:r w:rsidR="00633EED" w:rsidRPr="004C2257">
        <w:rPr>
          <w:rFonts w:ascii="Times New Roman" w:hAnsi="Times New Roman" w:cs="Times New Roman"/>
          <w:sz w:val="24"/>
          <w:szCs w:val="24"/>
        </w:rPr>
        <w:t xml:space="preserve"> (Sharkey 31-32).</w:t>
      </w:r>
      <w:r w:rsidR="00330E48" w:rsidRPr="004C2257">
        <w:rPr>
          <w:rFonts w:ascii="Times New Roman" w:hAnsi="Times New Roman" w:cs="Times New Roman"/>
          <w:sz w:val="24"/>
          <w:szCs w:val="24"/>
        </w:rPr>
        <w:t xml:space="preserve"> </w:t>
      </w:r>
      <w:r w:rsidR="00C97B22" w:rsidRPr="004C2257">
        <w:rPr>
          <w:rFonts w:ascii="Times New Roman" w:hAnsi="Times New Roman" w:cs="Times New Roman"/>
          <w:sz w:val="24"/>
          <w:szCs w:val="24"/>
        </w:rPr>
        <w:t xml:space="preserve">The term ‘Sudanese’ therefore, was </w:t>
      </w:r>
      <w:r w:rsidR="00C97B22" w:rsidRPr="004C2257">
        <w:rPr>
          <w:rFonts w:ascii="Times New Roman" w:hAnsi="Times New Roman" w:cs="Times New Roman"/>
          <w:sz w:val="24"/>
          <w:szCs w:val="24"/>
        </w:rPr>
        <w:lastRenderedPageBreak/>
        <w:t>associated with being black, which according to the Arabs translated to a low social status, unlike the esteemed social status enjoyed by Arabs</w:t>
      </w:r>
      <w:r w:rsidR="000A1081" w:rsidRPr="004C2257">
        <w:rPr>
          <w:rFonts w:ascii="Times New Roman" w:hAnsi="Times New Roman" w:cs="Times New Roman"/>
          <w:sz w:val="24"/>
          <w:szCs w:val="24"/>
        </w:rPr>
        <w:t xml:space="preserve"> (Sharkey 29)</w:t>
      </w:r>
      <w:r w:rsidR="00C97B22" w:rsidRPr="004C2257">
        <w:rPr>
          <w:rFonts w:ascii="Times New Roman" w:hAnsi="Times New Roman" w:cs="Times New Roman"/>
          <w:sz w:val="24"/>
          <w:szCs w:val="24"/>
        </w:rPr>
        <w:t>. Since Arabs were not considered as slaves, being identified as a ‘Sud’ meant that such a person had a diminished social status and could even serve as a slave</w:t>
      </w:r>
      <w:r w:rsidR="000244AE" w:rsidRPr="004C2257">
        <w:rPr>
          <w:rFonts w:ascii="Times New Roman" w:hAnsi="Times New Roman" w:cs="Times New Roman"/>
          <w:sz w:val="24"/>
          <w:szCs w:val="24"/>
        </w:rPr>
        <w:t xml:space="preserve"> (29)</w:t>
      </w:r>
      <w:r w:rsidR="00C97B22" w:rsidRPr="004C2257">
        <w:rPr>
          <w:rFonts w:ascii="Times New Roman" w:hAnsi="Times New Roman" w:cs="Times New Roman"/>
          <w:sz w:val="24"/>
          <w:szCs w:val="24"/>
        </w:rPr>
        <w:t xml:space="preserve">. Since the Northern part of Sudan majorly constituted of Arabs, </w:t>
      </w:r>
      <w:r w:rsidR="0018592C" w:rsidRPr="004C2257">
        <w:rPr>
          <w:rFonts w:ascii="Times New Roman" w:hAnsi="Times New Roman" w:cs="Times New Roman"/>
          <w:sz w:val="24"/>
          <w:szCs w:val="24"/>
        </w:rPr>
        <w:t xml:space="preserve">they always felt they </w:t>
      </w:r>
      <w:r w:rsidR="00D40FC8" w:rsidRPr="004C2257">
        <w:rPr>
          <w:rFonts w:ascii="Times New Roman" w:hAnsi="Times New Roman" w:cs="Times New Roman"/>
          <w:sz w:val="24"/>
          <w:szCs w:val="24"/>
        </w:rPr>
        <w:t>enjoyed an esteemed social status than the ‘</w:t>
      </w:r>
      <w:r w:rsidR="00062A66" w:rsidRPr="004C2257">
        <w:rPr>
          <w:rFonts w:ascii="Times New Roman" w:hAnsi="Times New Roman" w:cs="Times New Roman"/>
          <w:i/>
          <w:sz w:val="24"/>
          <w:szCs w:val="24"/>
        </w:rPr>
        <w:t>s</w:t>
      </w:r>
      <w:r w:rsidR="00D40FC8" w:rsidRPr="004C2257">
        <w:rPr>
          <w:rFonts w:ascii="Times New Roman" w:hAnsi="Times New Roman" w:cs="Times New Roman"/>
          <w:i/>
          <w:sz w:val="24"/>
          <w:szCs w:val="24"/>
        </w:rPr>
        <w:t>ud</w:t>
      </w:r>
      <w:r w:rsidR="00D40FC8" w:rsidRPr="004C2257">
        <w:rPr>
          <w:rFonts w:ascii="Times New Roman" w:hAnsi="Times New Roman" w:cs="Times New Roman"/>
          <w:sz w:val="24"/>
          <w:szCs w:val="24"/>
        </w:rPr>
        <w:t xml:space="preserve">’ people from the </w:t>
      </w:r>
      <w:r w:rsidR="00004B3B" w:rsidRPr="004C2257">
        <w:rPr>
          <w:rFonts w:ascii="Times New Roman" w:hAnsi="Times New Roman" w:cs="Times New Roman"/>
          <w:sz w:val="24"/>
          <w:szCs w:val="24"/>
        </w:rPr>
        <w:t>Southern</w:t>
      </w:r>
      <w:r w:rsidR="00D40FC8" w:rsidRPr="004C2257">
        <w:rPr>
          <w:rFonts w:ascii="Times New Roman" w:hAnsi="Times New Roman" w:cs="Times New Roman"/>
          <w:sz w:val="24"/>
          <w:szCs w:val="24"/>
        </w:rPr>
        <w:t xml:space="preserve"> part of Sudan</w:t>
      </w:r>
      <w:r w:rsidR="00354282" w:rsidRPr="004C2257">
        <w:rPr>
          <w:rFonts w:ascii="Times New Roman" w:hAnsi="Times New Roman" w:cs="Times New Roman"/>
          <w:sz w:val="24"/>
          <w:szCs w:val="24"/>
        </w:rPr>
        <w:t xml:space="preserve">. Interestingly, when the British colonialists </w:t>
      </w:r>
      <w:r w:rsidR="009352EA" w:rsidRPr="004C2257">
        <w:rPr>
          <w:rFonts w:ascii="Times New Roman" w:hAnsi="Times New Roman" w:cs="Times New Roman"/>
          <w:sz w:val="24"/>
          <w:szCs w:val="24"/>
        </w:rPr>
        <w:t xml:space="preserve">took over Sudan, they decided to </w:t>
      </w:r>
      <w:r w:rsidR="00CD1165" w:rsidRPr="004C2257">
        <w:rPr>
          <w:rFonts w:ascii="Times New Roman" w:hAnsi="Times New Roman" w:cs="Times New Roman"/>
          <w:sz w:val="24"/>
          <w:szCs w:val="24"/>
        </w:rPr>
        <w:t>conserve</w:t>
      </w:r>
      <w:r w:rsidR="009352EA" w:rsidRPr="004C2257">
        <w:rPr>
          <w:rFonts w:ascii="Times New Roman" w:hAnsi="Times New Roman" w:cs="Times New Roman"/>
          <w:sz w:val="24"/>
          <w:szCs w:val="24"/>
        </w:rPr>
        <w:t xml:space="preserve"> much of this stratification</w:t>
      </w:r>
      <w:r w:rsidR="004D0642" w:rsidRPr="004C2257">
        <w:rPr>
          <w:rFonts w:ascii="Times New Roman" w:hAnsi="Times New Roman" w:cs="Times New Roman"/>
          <w:sz w:val="24"/>
          <w:szCs w:val="24"/>
        </w:rPr>
        <w:t xml:space="preserve"> (Sharkey 29)</w:t>
      </w:r>
      <w:r w:rsidR="009352EA" w:rsidRPr="004C2257">
        <w:rPr>
          <w:rFonts w:ascii="Times New Roman" w:hAnsi="Times New Roman" w:cs="Times New Roman"/>
          <w:sz w:val="24"/>
          <w:szCs w:val="24"/>
        </w:rPr>
        <w:t xml:space="preserve">. </w:t>
      </w:r>
      <w:r w:rsidR="001C092A" w:rsidRPr="004C2257">
        <w:rPr>
          <w:rFonts w:ascii="Times New Roman" w:hAnsi="Times New Roman" w:cs="Times New Roman"/>
          <w:sz w:val="24"/>
          <w:szCs w:val="24"/>
        </w:rPr>
        <w:t xml:space="preserve">Although the British decided to abolish the slave trade, they did not </w:t>
      </w:r>
      <w:r w:rsidR="00EC14D6" w:rsidRPr="004C2257">
        <w:rPr>
          <w:rFonts w:ascii="Times New Roman" w:hAnsi="Times New Roman" w:cs="Times New Roman"/>
          <w:sz w:val="24"/>
          <w:szCs w:val="24"/>
        </w:rPr>
        <w:t>endorse</w:t>
      </w:r>
      <w:r w:rsidR="001C092A" w:rsidRPr="004C2257">
        <w:rPr>
          <w:rFonts w:ascii="Times New Roman" w:hAnsi="Times New Roman" w:cs="Times New Roman"/>
          <w:sz w:val="24"/>
          <w:szCs w:val="24"/>
        </w:rPr>
        <w:t xml:space="preserve"> egalitarianism. </w:t>
      </w:r>
      <w:r w:rsidR="00BB685F" w:rsidRPr="004C2257">
        <w:rPr>
          <w:rFonts w:ascii="Times New Roman" w:hAnsi="Times New Roman" w:cs="Times New Roman"/>
          <w:sz w:val="24"/>
          <w:szCs w:val="24"/>
        </w:rPr>
        <w:t xml:space="preserve">The slave trade existed whereby the </w:t>
      </w:r>
      <w:r w:rsidR="00D96A76" w:rsidRPr="004C2257">
        <w:rPr>
          <w:rFonts w:ascii="Times New Roman" w:hAnsi="Times New Roman" w:cs="Times New Roman"/>
          <w:sz w:val="24"/>
          <w:szCs w:val="24"/>
        </w:rPr>
        <w:t>Arabs contracted the northern tribes to raid and get slaves from the ‘black’ south</w:t>
      </w:r>
      <w:r w:rsidR="0045011B" w:rsidRPr="004C2257">
        <w:rPr>
          <w:rFonts w:ascii="Times New Roman" w:hAnsi="Times New Roman" w:cs="Times New Roman"/>
          <w:sz w:val="24"/>
          <w:szCs w:val="24"/>
        </w:rPr>
        <w:t xml:space="preserve"> (Heleta)</w:t>
      </w:r>
      <w:r w:rsidR="00D96A76" w:rsidRPr="004C2257">
        <w:rPr>
          <w:rFonts w:ascii="Times New Roman" w:hAnsi="Times New Roman" w:cs="Times New Roman"/>
          <w:sz w:val="24"/>
          <w:szCs w:val="24"/>
        </w:rPr>
        <w:t xml:space="preserve">. </w:t>
      </w:r>
      <w:r w:rsidR="00BB685F" w:rsidRPr="004C2257">
        <w:rPr>
          <w:rFonts w:ascii="Times New Roman" w:hAnsi="Times New Roman" w:cs="Times New Roman"/>
          <w:sz w:val="24"/>
          <w:szCs w:val="24"/>
        </w:rPr>
        <w:t xml:space="preserve"> </w:t>
      </w:r>
      <w:r w:rsidR="00931F50" w:rsidRPr="004C2257">
        <w:rPr>
          <w:rFonts w:ascii="Times New Roman" w:hAnsi="Times New Roman" w:cs="Times New Roman"/>
          <w:sz w:val="24"/>
          <w:szCs w:val="24"/>
        </w:rPr>
        <w:t>Rather than endorse egalitarianism</w:t>
      </w:r>
      <w:r w:rsidR="009D0759" w:rsidRPr="004C2257">
        <w:rPr>
          <w:rFonts w:ascii="Times New Roman" w:hAnsi="Times New Roman" w:cs="Times New Roman"/>
          <w:sz w:val="24"/>
          <w:szCs w:val="24"/>
        </w:rPr>
        <w:t xml:space="preserve">, the British decided to respect and </w:t>
      </w:r>
      <w:r w:rsidR="0024170C" w:rsidRPr="004C2257">
        <w:rPr>
          <w:rFonts w:ascii="Times New Roman" w:hAnsi="Times New Roman" w:cs="Times New Roman"/>
          <w:sz w:val="24"/>
          <w:szCs w:val="24"/>
        </w:rPr>
        <w:t>buttress</w:t>
      </w:r>
      <w:r w:rsidR="009D0759" w:rsidRPr="004C2257">
        <w:rPr>
          <w:rFonts w:ascii="Times New Roman" w:hAnsi="Times New Roman" w:cs="Times New Roman"/>
          <w:sz w:val="24"/>
          <w:szCs w:val="24"/>
        </w:rPr>
        <w:t xml:space="preserve"> local </w:t>
      </w:r>
      <w:r w:rsidR="0024170C" w:rsidRPr="004C2257">
        <w:rPr>
          <w:rFonts w:ascii="Times New Roman" w:hAnsi="Times New Roman" w:cs="Times New Roman"/>
          <w:sz w:val="24"/>
          <w:szCs w:val="24"/>
        </w:rPr>
        <w:t>rank</w:t>
      </w:r>
      <w:r w:rsidR="009D0759" w:rsidRPr="004C2257">
        <w:rPr>
          <w:rFonts w:ascii="Times New Roman" w:hAnsi="Times New Roman" w:cs="Times New Roman"/>
          <w:sz w:val="24"/>
          <w:szCs w:val="24"/>
        </w:rPr>
        <w:t xml:space="preserve"> hierarchies</w:t>
      </w:r>
      <w:r w:rsidR="003340F8" w:rsidRPr="004C2257">
        <w:rPr>
          <w:rFonts w:ascii="Times New Roman" w:hAnsi="Times New Roman" w:cs="Times New Roman"/>
          <w:sz w:val="24"/>
          <w:szCs w:val="24"/>
        </w:rPr>
        <w:t xml:space="preserve"> through education policies. </w:t>
      </w:r>
      <w:r w:rsidR="002A7182" w:rsidRPr="004C2257">
        <w:rPr>
          <w:rFonts w:ascii="Times New Roman" w:hAnsi="Times New Roman" w:cs="Times New Roman"/>
          <w:sz w:val="24"/>
          <w:szCs w:val="24"/>
        </w:rPr>
        <w:t xml:space="preserve">This meant that the Northern part of Sudan remained highly stratified with its respective internal peripheries. </w:t>
      </w:r>
    </w:p>
    <w:p w:rsidR="00FA303B" w:rsidRPr="004C2257" w:rsidRDefault="00D44A4C" w:rsidP="00FA303B">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The British thus favored the Arabs for their elevated status in society by allowing the males to access education which would provide future access to administrative jobs</w:t>
      </w:r>
      <w:r w:rsidR="006B082A" w:rsidRPr="004C2257">
        <w:rPr>
          <w:rFonts w:ascii="Times New Roman" w:hAnsi="Times New Roman" w:cs="Times New Roman"/>
          <w:sz w:val="24"/>
          <w:szCs w:val="24"/>
        </w:rPr>
        <w:t xml:space="preserve"> (Sharkey 29)</w:t>
      </w:r>
      <w:r w:rsidRPr="004C2257">
        <w:rPr>
          <w:rFonts w:ascii="Times New Roman" w:hAnsi="Times New Roman" w:cs="Times New Roman"/>
          <w:sz w:val="24"/>
          <w:szCs w:val="24"/>
        </w:rPr>
        <w:t xml:space="preserve">. This procedure allowed the British to co-opt the Arabs into the regime and hence reduce resistance to the British rule. </w:t>
      </w:r>
      <w:r w:rsidR="009E65AD" w:rsidRPr="004C2257">
        <w:rPr>
          <w:rFonts w:ascii="Times New Roman" w:hAnsi="Times New Roman" w:cs="Times New Roman"/>
          <w:sz w:val="24"/>
          <w:szCs w:val="24"/>
        </w:rPr>
        <w:t>According to Williams (90), it was believed that the elite educated Arabs had reduced chan</w:t>
      </w:r>
      <w:r w:rsidR="00EE246D" w:rsidRPr="004C2257">
        <w:rPr>
          <w:rFonts w:ascii="Times New Roman" w:hAnsi="Times New Roman" w:cs="Times New Roman"/>
          <w:sz w:val="24"/>
          <w:szCs w:val="24"/>
        </w:rPr>
        <w:t>c</w:t>
      </w:r>
      <w:r w:rsidR="009E65AD" w:rsidRPr="004C2257">
        <w:rPr>
          <w:rFonts w:ascii="Times New Roman" w:hAnsi="Times New Roman" w:cs="Times New Roman"/>
          <w:sz w:val="24"/>
          <w:szCs w:val="24"/>
        </w:rPr>
        <w:t xml:space="preserve">es of resisting the regime compared to the ‘black’ ethnic Sudanese. </w:t>
      </w:r>
      <w:r w:rsidR="008E48D4" w:rsidRPr="004C2257">
        <w:rPr>
          <w:rFonts w:ascii="Times New Roman" w:hAnsi="Times New Roman" w:cs="Times New Roman"/>
          <w:sz w:val="24"/>
          <w:szCs w:val="24"/>
        </w:rPr>
        <w:t xml:space="preserve">Since the Arabs were perceived to belong to an elevated social status, they were also perceived to </w:t>
      </w:r>
      <w:r w:rsidR="00351C0D" w:rsidRPr="004C2257">
        <w:rPr>
          <w:rFonts w:ascii="Times New Roman" w:hAnsi="Times New Roman" w:cs="Times New Roman"/>
          <w:sz w:val="24"/>
          <w:szCs w:val="24"/>
        </w:rPr>
        <w:t xml:space="preserve">be better placed to acquire education and join the British in the administrative circles to </w:t>
      </w:r>
      <w:r w:rsidR="000B4BD9" w:rsidRPr="004C2257">
        <w:rPr>
          <w:rFonts w:ascii="Times New Roman" w:hAnsi="Times New Roman" w:cs="Times New Roman"/>
          <w:sz w:val="24"/>
          <w:szCs w:val="24"/>
        </w:rPr>
        <w:t xml:space="preserve">promote leadership ideologies. </w:t>
      </w:r>
      <w:r w:rsidR="00EE246D" w:rsidRPr="004C2257">
        <w:rPr>
          <w:rFonts w:ascii="Times New Roman" w:hAnsi="Times New Roman" w:cs="Times New Roman"/>
          <w:sz w:val="24"/>
          <w:szCs w:val="24"/>
        </w:rPr>
        <w:t xml:space="preserve">The British wanted to believe that they could work with a community that already had elevated status or that was perceived to have elevated status among other groups of diminished social statuses. </w:t>
      </w:r>
      <w:r w:rsidRPr="004C2257">
        <w:rPr>
          <w:rFonts w:ascii="Times New Roman" w:hAnsi="Times New Roman" w:cs="Times New Roman"/>
          <w:sz w:val="24"/>
          <w:szCs w:val="24"/>
        </w:rPr>
        <w:t xml:space="preserve">However, people perceived to be descendants of slaves (those termed as ‘Sudanese’ due to their black color and ethnicity), </w:t>
      </w:r>
      <w:r w:rsidR="005E61AC" w:rsidRPr="004C2257">
        <w:rPr>
          <w:rFonts w:ascii="Times New Roman" w:hAnsi="Times New Roman" w:cs="Times New Roman"/>
          <w:sz w:val="24"/>
          <w:szCs w:val="24"/>
        </w:rPr>
        <w:t xml:space="preserve">were not allowed to access education. On </w:t>
      </w:r>
      <w:r w:rsidR="005E61AC" w:rsidRPr="004C2257">
        <w:rPr>
          <w:rFonts w:ascii="Times New Roman" w:hAnsi="Times New Roman" w:cs="Times New Roman"/>
          <w:sz w:val="24"/>
          <w:szCs w:val="24"/>
        </w:rPr>
        <w:lastRenderedPageBreak/>
        <w:t xml:space="preserve">the contrary, they were only deemed fit for </w:t>
      </w:r>
      <w:r w:rsidR="00370954" w:rsidRPr="004C2257">
        <w:rPr>
          <w:rFonts w:ascii="Times New Roman" w:hAnsi="Times New Roman" w:cs="Times New Roman"/>
          <w:sz w:val="24"/>
          <w:szCs w:val="24"/>
        </w:rPr>
        <w:t>the army and manual job careers</w:t>
      </w:r>
      <w:r w:rsidR="0004512A" w:rsidRPr="004C2257">
        <w:rPr>
          <w:rFonts w:ascii="Times New Roman" w:hAnsi="Times New Roman" w:cs="Times New Roman"/>
          <w:sz w:val="24"/>
          <w:szCs w:val="24"/>
        </w:rPr>
        <w:t xml:space="preserve"> (Sharkey 29)</w:t>
      </w:r>
      <w:r w:rsidR="00370954" w:rsidRPr="004C2257">
        <w:rPr>
          <w:rFonts w:ascii="Times New Roman" w:hAnsi="Times New Roman" w:cs="Times New Roman"/>
          <w:sz w:val="24"/>
          <w:szCs w:val="24"/>
        </w:rPr>
        <w:t xml:space="preserve">. </w:t>
      </w:r>
      <w:r w:rsidR="002D3EBD" w:rsidRPr="004C2257">
        <w:rPr>
          <w:rFonts w:ascii="Times New Roman" w:hAnsi="Times New Roman" w:cs="Times New Roman"/>
          <w:sz w:val="24"/>
          <w:szCs w:val="24"/>
        </w:rPr>
        <w:t xml:space="preserve">The British colonialists, pursuant to the Condominium rule, continued to generate the necessary political and </w:t>
      </w:r>
      <w:r w:rsidR="00EA2AB0" w:rsidRPr="004C2257">
        <w:rPr>
          <w:rFonts w:ascii="Times New Roman" w:hAnsi="Times New Roman" w:cs="Times New Roman"/>
          <w:sz w:val="24"/>
          <w:szCs w:val="24"/>
        </w:rPr>
        <w:t>executive</w:t>
      </w:r>
      <w:r w:rsidR="002D3EBD" w:rsidRPr="004C2257">
        <w:rPr>
          <w:rFonts w:ascii="Times New Roman" w:hAnsi="Times New Roman" w:cs="Times New Roman"/>
          <w:sz w:val="24"/>
          <w:szCs w:val="24"/>
        </w:rPr>
        <w:t xml:space="preserve"> structures in North Sudan.</w:t>
      </w:r>
      <w:r w:rsidR="000C2E0A" w:rsidRPr="004C2257">
        <w:rPr>
          <w:rFonts w:ascii="Times New Roman" w:hAnsi="Times New Roman" w:cs="Times New Roman"/>
          <w:sz w:val="24"/>
          <w:szCs w:val="24"/>
        </w:rPr>
        <w:t xml:space="preserve"> </w:t>
      </w:r>
      <w:r w:rsidR="00FA303B" w:rsidRPr="004C2257">
        <w:rPr>
          <w:rFonts w:ascii="Times New Roman" w:hAnsi="Times New Roman" w:cs="Times New Roman"/>
          <w:sz w:val="24"/>
          <w:szCs w:val="24"/>
        </w:rPr>
        <w:t xml:space="preserve">There was the consolidation of the </w:t>
      </w:r>
      <w:r w:rsidR="003F3E19" w:rsidRPr="004C2257">
        <w:rPr>
          <w:rFonts w:ascii="Times New Roman" w:hAnsi="Times New Roman" w:cs="Times New Roman"/>
          <w:sz w:val="24"/>
          <w:szCs w:val="24"/>
        </w:rPr>
        <w:t>Closed Districts Ordinances of 1920</w:t>
      </w:r>
      <w:r w:rsidR="00FA303B" w:rsidRPr="004C2257">
        <w:rPr>
          <w:rFonts w:ascii="Times New Roman" w:hAnsi="Times New Roman" w:cs="Times New Roman"/>
          <w:sz w:val="24"/>
          <w:szCs w:val="24"/>
        </w:rPr>
        <w:t xml:space="preserve"> by the promulgation of the Passports and Permits Ordinance in 1922, which required that passports and permits were to be used by any traveler trying to shuttle between North and South Sudan. The British were dete</w:t>
      </w:r>
      <w:r w:rsidR="00031C49" w:rsidRPr="004C2257">
        <w:rPr>
          <w:rFonts w:ascii="Times New Roman" w:hAnsi="Times New Roman" w:cs="Times New Roman"/>
          <w:sz w:val="24"/>
          <w:szCs w:val="24"/>
        </w:rPr>
        <w:t>r</w:t>
      </w:r>
      <w:r w:rsidR="00FA303B" w:rsidRPr="004C2257">
        <w:rPr>
          <w:rFonts w:ascii="Times New Roman" w:hAnsi="Times New Roman" w:cs="Times New Roman"/>
          <w:sz w:val="24"/>
          <w:szCs w:val="24"/>
        </w:rPr>
        <w:t xml:space="preserve">mined to make South Sudan a separate country from the North and they even established English as the official language in the South. </w:t>
      </w:r>
    </w:p>
    <w:p w:rsidR="00390BFC" w:rsidRPr="004C2257" w:rsidRDefault="000C2E0A" w:rsidP="002F6288">
      <w:pPr>
        <w:spacing w:line="480" w:lineRule="auto"/>
        <w:ind w:firstLine="720"/>
        <w:contextualSpacing/>
        <w:rPr>
          <w:rFonts w:ascii="Times New Roman" w:hAnsi="Times New Roman" w:cs="Times New Roman"/>
          <w:sz w:val="24"/>
          <w:szCs w:val="24"/>
        </w:rPr>
      </w:pPr>
      <w:r w:rsidRPr="004C2257">
        <w:rPr>
          <w:rFonts w:ascii="Times New Roman" w:hAnsi="Times New Roman" w:cs="Times New Roman"/>
          <w:sz w:val="24"/>
          <w:szCs w:val="24"/>
        </w:rPr>
        <w:t>Moreover, these efforts were geared to assi</w:t>
      </w:r>
      <w:r w:rsidR="00E00F3C" w:rsidRPr="004C2257">
        <w:rPr>
          <w:rFonts w:ascii="Times New Roman" w:hAnsi="Times New Roman" w:cs="Times New Roman"/>
          <w:sz w:val="24"/>
          <w:szCs w:val="24"/>
        </w:rPr>
        <w:t>st North Sudan to warm up towards self rule</w:t>
      </w:r>
      <w:r w:rsidR="00B045D1" w:rsidRPr="004C2257">
        <w:rPr>
          <w:rFonts w:ascii="Times New Roman" w:hAnsi="Times New Roman" w:cs="Times New Roman"/>
          <w:sz w:val="24"/>
          <w:szCs w:val="24"/>
        </w:rPr>
        <w:t>,</w:t>
      </w:r>
      <w:r w:rsidR="00C37527" w:rsidRPr="004C2257">
        <w:rPr>
          <w:rFonts w:ascii="Times New Roman" w:hAnsi="Times New Roman" w:cs="Times New Roman"/>
          <w:sz w:val="24"/>
          <w:szCs w:val="24"/>
        </w:rPr>
        <w:t xml:space="preserve"> and this is explained by the enactment of the North Sudan Advisory Council Ordinance in 1943</w:t>
      </w:r>
      <w:r w:rsidR="004829BB" w:rsidRPr="004C2257">
        <w:rPr>
          <w:rFonts w:ascii="Times New Roman" w:hAnsi="Times New Roman" w:cs="Times New Roman"/>
          <w:sz w:val="24"/>
          <w:szCs w:val="24"/>
        </w:rPr>
        <w:t xml:space="preserve"> (</w:t>
      </w:r>
      <w:r w:rsidR="00957888" w:rsidRPr="004C2257">
        <w:rPr>
          <w:rFonts w:ascii="Times New Roman" w:hAnsi="Times New Roman" w:cs="Times New Roman"/>
          <w:sz w:val="24"/>
          <w:szCs w:val="24"/>
        </w:rPr>
        <w:t>Teny-Dhurgon</w:t>
      </w:r>
      <w:r w:rsidR="004829BB" w:rsidRPr="004C2257">
        <w:rPr>
          <w:rFonts w:ascii="Times New Roman" w:hAnsi="Times New Roman" w:cs="Times New Roman"/>
          <w:sz w:val="24"/>
          <w:szCs w:val="24"/>
        </w:rPr>
        <w:t>)</w:t>
      </w:r>
      <w:r w:rsidR="005242FA" w:rsidRPr="004C2257">
        <w:rPr>
          <w:rFonts w:ascii="Times New Roman" w:hAnsi="Times New Roman" w:cs="Times New Roman"/>
          <w:sz w:val="24"/>
          <w:szCs w:val="24"/>
        </w:rPr>
        <w:t xml:space="preserve">. </w:t>
      </w:r>
    </w:p>
    <w:p w:rsidR="005B5806" w:rsidRPr="004C2257" w:rsidRDefault="00A72111" w:rsidP="005B5806">
      <w:pPr>
        <w:spacing w:line="480" w:lineRule="auto"/>
        <w:ind w:firstLine="720"/>
        <w:contextualSpacing/>
        <w:rPr>
          <w:rFonts w:ascii="Times New Roman" w:hAnsi="Times New Roman" w:cs="Times New Roman"/>
          <w:sz w:val="24"/>
          <w:szCs w:val="24"/>
        </w:rPr>
      </w:pPr>
      <w:r w:rsidRPr="004C2257">
        <w:rPr>
          <w:rFonts w:ascii="Times New Roman" w:hAnsi="Times New Roman" w:cs="Times New Roman"/>
          <w:sz w:val="24"/>
          <w:szCs w:val="24"/>
        </w:rPr>
        <w:t xml:space="preserve">However, instead of the British establishing similar advisory councils that would lead to the </w:t>
      </w:r>
      <w:r w:rsidR="00C942E8" w:rsidRPr="004C2257">
        <w:rPr>
          <w:rFonts w:ascii="Times New Roman" w:hAnsi="Times New Roman" w:cs="Times New Roman"/>
          <w:sz w:val="24"/>
          <w:szCs w:val="24"/>
        </w:rPr>
        <w:t>self-autonomy of the South similar to what was being established in the North</w:t>
      </w:r>
      <w:r w:rsidR="002F6288" w:rsidRPr="004C2257">
        <w:rPr>
          <w:rFonts w:ascii="Times New Roman" w:hAnsi="Times New Roman" w:cs="Times New Roman"/>
          <w:sz w:val="24"/>
          <w:szCs w:val="24"/>
        </w:rPr>
        <w:t>, the British had other ideas. It emerged that through North Sudan, the British continued to ensure that the South could not attain similar development levels as observed in the North. In addition to the prohibition of Arabic speaking in the South, the southern communities were encouraged to continue clinging to tribal outfits. This policy entail</w:t>
      </w:r>
      <w:r w:rsidR="001C148D" w:rsidRPr="004C2257">
        <w:rPr>
          <w:rFonts w:ascii="Times New Roman" w:hAnsi="Times New Roman" w:cs="Times New Roman"/>
          <w:sz w:val="24"/>
          <w:szCs w:val="24"/>
        </w:rPr>
        <w:t>ed</w:t>
      </w:r>
      <w:r w:rsidR="002F6288" w:rsidRPr="004C2257">
        <w:rPr>
          <w:rFonts w:ascii="Times New Roman" w:hAnsi="Times New Roman" w:cs="Times New Roman"/>
          <w:sz w:val="24"/>
          <w:szCs w:val="24"/>
        </w:rPr>
        <w:t xml:space="preserve"> the use of tribal units with organization and structure founded upon indigenous traditions, customs, and beliefs</w:t>
      </w:r>
      <w:r w:rsidR="0050116F" w:rsidRPr="004C2257">
        <w:rPr>
          <w:rFonts w:ascii="Times New Roman" w:hAnsi="Times New Roman" w:cs="Times New Roman"/>
          <w:sz w:val="24"/>
          <w:szCs w:val="24"/>
        </w:rPr>
        <w:t xml:space="preserve"> (</w:t>
      </w:r>
      <w:r w:rsidR="00B00C20" w:rsidRPr="004C2257">
        <w:rPr>
          <w:rFonts w:ascii="Times New Roman" w:hAnsi="Times New Roman" w:cs="Times New Roman"/>
          <w:sz w:val="24"/>
          <w:szCs w:val="24"/>
        </w:rPr>
        <w:t xml:space="preserve">Pimentel </w:t>
      </w:r>
      <w:r w:rsidR="0050116F" w:rsidRPr="004C2257">
        <w:rPr>
          <w:rFonts w:ascii="Times New Roman" w:hAnsi="Times New Roman" w:cs="Times New Roman"/>
          <w:sz w:val="24"/>
          <w:szCs w:val="24"/>
        </w:rPr>
        <w:t>14)</w:t>
      </w:r>
      <w:r w:rsidR="002F6288" w:rsidRPr="004C2257">
        <w:rPr>
          <w:rFonts w:ascii="Times New Roman" w:hAnsi="Times New Roman" w:cs="Times New Roman"/>
          <w:sz w:val="24"/>
          <w:szCs w:val="24"/>
        </w:rPr>
        <w:t xml:space="preserve">. </w:t>
      </w:r>
      <w:r w:rsidR="00313296" w:rsidRPr="004C2257">
        <w:rPr>
          <w:rFonts w:ascii="Times New Roman" w:hAnsi="Times New Roman" w:cs="Times New Roman"/>
          <w:sz w:val="24"/>
          <w:szCs w:val="24"/>
        </w:rPr>
        <w:t>It</w:t>
      </w:r>
      <w:r w:rsidR="002F6288" w:rsidRPr="004C2257">
        <w:rPr>
          <w:rFonts w:ascii="Times New Roman" w:hAnsi="Times New Roman" w:cs="Times New Roman"/>
          <w:sz w:val="24"/>
          <w:szCs w:val="24"/>
        </w:rPr>
        <w:t xml:space="preserve"> was agreed that these units were to be completely separated from the rest of the nation. The British continued to hold the perception that the South was not ready for self-governance. Thus, it was considered that the South was better off being run by indigenous tribal chiefs</w:t>
      </w:r>
      <w:r w:rsidR="00D23F47" w:rsidRPr="004C2257">
        <w:rPr>
          <w:rFonts w:ascii="Times New Roman" w:hAnsi="Times New Roman" w:cs="Times New Roman"/>
          <w:sz w:val="24"/>
          <w:szCs w:val="24"/>
        </w:rPr>
        <w:t xml:space="preserve"> (Pimentel 15)</w:t>
      </w:r>
      <w:r w:rsidR="00313296" w:rsidRPr="004C2257">
        <w:rPr>
          <w:rFonts w:ascii="Times New Roman" w:hAnsi="Times New Roman" w:cs="Times New Roman"/>
          <w:sz w:val="24"/>
          <w:szCs w:val="24"/>
        </w:rPr>
        <w:t xml:space="preserve">. Then, </w:t>
      </w:r>
      <w:r w:rsidR="00202824" w:rsidRPr="004C2257">
        <w:rPr>
          <w:rFonts w:ascii="Times New Roman" w:hAnsi="Times New Roman" w:cs="Times New Roman"/>
          <w:sz w:val="24"/>
          <w:szCs w:val="24"/>
        </w:rPr>
        <w:t>it was decided</w:t>
      </w:r>
      <w:r w:rsidR="00313296" w:rsidRPr="004C2257">
        <w:rPr>
          <w:rFonts w:ascii="Times New Roman" w:hAnsi="Times New Roman" w:cs="Times New Roman"/>
          <w:sz w:val="24"/>
          <w:szCs w:val="24"/>
        </w:rPr>
        <w:t xml:space="preserve"> by</w:t>
      </w:r>
      <w:r w:rsidR="00202824" w:rsidRPr="004C2257">
        <w:rPr>
          <w:rFonts w:ascii="Times New Roman" w:hAnsi="Times New Roman" w:cs="Times New Roman"/>
          <w:sz w:val="24"/>
          <w:szCs w:val="24"/>
        </w:rPr>
        <w:t xml:space="preserve"> Administrative Conference in Khartoum, that North Sudan should colonize South Sudan</w:t>
      </w:r>
      <w:r w:rsidR="00492B32" w:rsidRPr="004C2257">
        <w:rPr>
          <w:rFonts w:ascii="Times New Roman" w:hAnsi="Times New Roman" w:cs="Times New Roman"/>
          <w:sz w:val="24"/>
          <w:szCs w:val="24"/>
        </w:rPr>
        <w:t xml:space="preserve"> (Teny-Dhurgon)</w:t>
      </w:r>
      <w:r w:rsidR="00202824" w:rsidRPr="004C2257">
        <w:rPr>
          <w:rFonts w:ascii="Times New Roman" w:hAnsi="Times New Roman" w:cs="Times New Roman"/>
          <w:sz w:val="24"/>
          <w:szCs w:val="24"/>
        </w:rPr>
        <w:t xml:space="preserve">. </w:t>
      </w:r>
      <w:r w:rsidR="00757283" w:rsidRPr="004C2257">
        <w:rPr>
          <w:rFonts w:ascii="Times New Roman" w:hAnsi="Times New Roman" w:cs="Times New Roman"/>
          <w:sz w:val="24"/>
          <w:szCs w:val="24"/>
        </w:rPr>
        <w:t xml:space="preserve">However, it is worth noting that the people of South Sudan were not consulted during this decision making procedures and they were not represented </w:t>
      </w:r>
      <w:r w:rsidR="00757283" w:rsidRPr="004C2257">
        <w:rPr>
          <w:rFonts w:ascii="Times New Roman" w:hAnsi="Times New Roman" w:cs="Times New Roman"/>
          <w:sz w:val="24"/>
          <w:szCs w:val="24"/>
        </w:rPr>
        <w:lastRenderedPageBreak/>
        <w:t xml:space="preserve">during the conference. </w:t>
      </w:r>
      <w:r w:rsidR="005B5806" w:rsidRPr="004C2257">
        <w:rPr>
          <w:rFonts w:ascii="Times New Roman" w:hAnsi="Times New Roman" w:cs="Times New Roman"/>
          <w:sz w:val="24"/>
          <w:szCs w:val="24"/>
        </w:rPr>
        <w:t>It was believed that the British allowed the North region to colonize South Sudan as a way to repay the North for their assistance during the Second World War</w:t>
      </w:r>
      <w:r w:rsidR="00E9009D" w:rsidRPr="004C2257">
        <w:rPr>
          <w:rFonts w:ascii="Times New Roman" w:hAnsi="Times New Roman" w:cs="Times New Roman"/>
          <w:sz w:val="24"/>
          <w:szCs w:val="24"/>
        </w:rPr>
        <w:t xml:space="preserve"> (Heleta)</w:t>
      </w:r>
      <w:r w:rsidR="005B5806" w:rsidRPr="004C2257">
        <w:rPr>
          <w:rFonts w:ascii="Times New Roman" w:hAnsi="Times New Roman" w:cs="Times New Roman"/>
          <w:sz w:val="24"/>
          <w:szCs w:val="24"/>
        </w:rPr>
        <w:t xml:space="preserve">. </w:t>
      </w:r>
    </w:p>
    <w:p w:rsidR="00D044C8" w:rsidRPr="004C2257" w:rsidRDefault="00D044C8" w:rsidP="00313296">
      <w:pPr>
        <w:spacing w:line="480" w:lineRule="auto"/>
        <w:ind w:firstLine="720"/>
        <w:contextualSpacing/>
        <w:rPr>
          <w:rFonts w:ascii="Times New Roman" w:hAnsi="Times New Roman" w:cs="Times New Roman"/>
          <w:sz w:val="24"/>
          <w:szCs w:val="24"/>
        </w:rPr>
      </w:pPr>
    </w:p>
    <w:p w:rsidR="007875CF" w:rsidRPr="004C2257" w:rsidRDefault="00153A47" w:rsidP="003D295D">
      <w:pPr>
        <w:spacing w:line="480" w:lineRule="auto"/>
        <w:ind w:firstLine="720"/>
        <w:contextualSpacing/>
        <w:rPr>
          <w:rFonts w:ascii="Times New Roman" w:hAnsi="Times New Roman" w:cs="Times New Roman"/>
          <w:sz w:val="24"/>
          <w:szCs w:val="24"/>
        </w:rPr>
      </w:pPr>
      <w:r w:rsidRPr="004C2257">
        <w:rPr>
          <w:rFonts w:ascii="Times New Roman" w:hAnsi="Times New Roman" w:cs="Times New Roman"/>
          <w:sz w:val="24"/>
          <w:szCs w:val="24"/>
        </w:rPr>
        <w:t xml:space="preserve">After the colonization of the South by the North, </w:t>
      </w:r>
      <w:r w:rsidR="005B48B2" w:rsidRPr="004C2257">
        <w:rPr>
          <w:rFonts w:ascii="Times New Roman" w:hAnsi="Times New Roman" w:cs="Times New Roman"/>
          <w:sz w:val="24"/>
          <w:szCs w:val="24"/>
        </w:rPr>
        <w:t>mistrusts</w:t>
      </w:r>
      <w:r w:rsidRPr="004C2257">
        <w:rPr>
          <w:rFonts w:ascii="Times New Roman" w:hAnsi="Times New Roman" w:cs="Times New Roman"/>
          <w:sz w:val="24"/>
          <w:szCs w:val="24"/>
        </w:rPr>
        <w:t xml:space="preserve"> continued because the North continued to hold their biased perceptions about the South and its </w:t>
      </w:r>
      <w:r w:rsidR="007F3266" w:rsidRPr="004C2257">
        <w:rPr>
          <w:rFonts w:ascii="Times New Roman" w:hAnsi="Times New Roman" w:cs="Times New Roman"/>
          <w:sz w:val="24"/>
          <w:szCs w:val="24"/>
        </w:rPr>
        <w:t>inhabitants</w:t>
      </w:r>
      <w:r w:rsidR="00A8277E" w:rsidRPr="004C2257">
        <w:rPr>
          <w:rFonts w:ascii="Times New Roman" w:hAnsi="Times New Roman" w:cs="Times New Roman"/>
          <w:sz w:val="24"/>
          <w:szCs w:val="24"/>
        </w:rPr>
        <w:t xml:space="preserve"> (Hutchinson 322)</w:t>
      </w:r>
      <w:r w:rsidR="007F3266" w:rsidRPr="004C2257">
        <w:rPr>
          <w:rFonts w:ascii="Times New Roman" w:hAnsi="Times New Roman" w:cs="Times New Roman"/>
          <w:sz w:val="24"/>
          <w:szCs w:val="24"/>
        </w:rPr>
        <w:t>. The Arabs from the North continued to perceive the South as slaves due to their black nature</w:t>
      </w:r>
      <w:r w:rsidR="00BE5673" w:rsidRPr="004C2257">
        <w:rPr>
          <w:rFonts w:ascii="Times New Roman" w:hAnsi="Times New Roman" w:cs="Times New Roman"/>
          <w:sz w:val="24"/>
          <w:szCs w:val="24"/>
        </w:rPr>
        <w:t xml:space="preserve"> (Teny-Dhurgon)</w:t>
      </w:r>
      <w:r w:rsidR="007F3266" w:rsidRPr="004C2257">
        <w:rPr>
          <w:rFonts w:ascii="Times New Roman" w:hAnsi="Times New Roman" w:cs="Times New Roman"/>
          <w:sz w:val="24"/>
          <w:szCs w:val="24"/>
        </w:rPr>
        <w:t xml:space="preserve">. </w:t>
      </w:r>
      <w:r w:rsidR="00C51EBE" w:rsidRPr="004C2257">
        <w:rPr>
          <w:rFonts w:ascii="Times New Roman" w:hAnsi="Times New Roman" w:cs="Times New Roman"/>
          <w:sz w:val="24"/>
          <w:szCs w:val="24"/>
        </w:rPr>
        <w:t>The Arabs from the north continued to exert political and social marginalization against the South Sudanese people</w:t>
      </w:r>
      <w:r w:rsidR="00CD71D1" w:rsidRPr="004C2257">
        <w:rPr>
          <w:rFonts w:ascii="Times New Roman" w:hAnsi="Times New Roman" w:cs="Times New Roman"/>
          <w:sz w:val="24"/>
          <w:szCs w:val="24"/>
        </w:rPr>
        <w:t>, because just like the British; they also did not perceive the South Sudanese as equal residents. The South Sudanese people feared they would have no future because of the calculated marginalization by the North Sudanese</w:t>
      </w:r>
      <w:r w:rsidR="002C499A" w:rsidRPr="004C2257">
        <w:rPr>
          <w:rFonts w:ascii="Times New Roman" w:hAnsi="Times New Roman" w:cs="Times New Roman"/>
          <w:sz w:val="24"/>
          <w:szCs w:val="24"/>
        </w:rPr>
        <w:t xml:space="preserve"> (Jalata 93-94)</w:t>
      </w:r>
      <w:r w:rsidR="00CD71D1" w:rsidRPr="004C2257">
        <w:rPr>
          <w:rFonts w:ascii="Times New Roman" w:hAnsi="Times New Roman" w:cs="Times New Roman"/>
          <w:sz w:val="24"/>
          <w:szCs w:val="24"/>
        </w:rPr>
        <w:t xml:space="preserve">. </w:t>
      </w:r>
      <w:r w:rsidR="00FF4C2D" w:rsidRPr="004C2257">
        <w:rPr>
          <w:rFonts w:ascii="Times New Roman" w:hAnsi="Times New Roman" w:cs="Times New Roman"/>
          <w:sz w:val="24"/>
          <w:szCs w:val="24"/>
        </w:rPr>
        <w:t xml:space="preserve">Eventually, these fears led to conflicts. </w:t>
      </w:r>
      <w:r w:rsidR="006431CE" w:rsidRPr="004C2257">
        <w:rPr>
          <w:rFonts w:ascii="Times New Roman" w:hAnsi="Times New Roman" w:cs="Times New Roman"/>
          <w:sz w:val="24"/>
          <w:szCs w:val="24"/>
        </w:rPr>
        <w:t xml:space="preserve">Sharkey (35) asserts that </w:t>
      </w:r>
      <w:r w:rsidR="00D5785E" w:rsidRPr="004C2257">
        <w:rPr>
          <w:rFonts w:ascii="Times New Roman" w:hAnsi="Times New Roman" w:cs="Times New Roman"/>
          <w:sz w:val="24"/>
          <w:szCs w:val="24"/>
        </w:rPr>
        <w:t>the North continued with the Arabiz</w:t>
      </w:r>
      <w:r w:rsidR="00813300" w:rsidRPr="004C2257">
        <w:rPr>
          <w:rFonts w:ascii="Times New Roman" w:hAnsi="Times New Roman" w:cs="Times New Roman"/>
          <w:sz w:val="24"/>
          <w:szCs w:val="24"/>
        </w:rPr>
        <w:t>a</w:t>
      </w:r>
      <w:r w:rsidR="00D5785E" w:rsidRPr="004C2257">
        <w:rPr>
          <w:rFonts w:ascii="Times New Roman" w:hAnsi="Times New Roman" w:cs="Times New Roman"/>
          <w:sz w:val="24"/>
          <w:szCs w:val="24"/>
        </w:rPr>
        <w:t xml:space="preserve">tion policies </w:t>
      </w:r>
      <w:r w:rsidR="006D43CA" w:rsidRPr="004C2257">
        <w:rPr>
          <w:rFonts w:ascii="Times New Roman" w:hAnsi="Times New Roman" w:cs="Times New Roman"/>
          <w:sz w:val="24"/>
          <w:szCs w:val="24"/>
        </w:rPr>
        <w:t xml:space="preserve">where even Christian students were expected to attend </w:t>
      </w:r>
      <w:r w:rsidR="00134B39" w:rsidRPr="004C2257">
        <w:rPr>
          <w:rFonts w:ascii="Times New Roman" w:hAnsi="Times New Roman" w:cs="Times New Roman"/>
          <w:sz w:val="24"/>
          <w:szCs w:val="24"/>
        </w:rPr>
        <w:t xml:space="preserve">Qur’an studies, failure to which they were expelled. Therefore, to the South </w:t>
      </w:r>
      <w:r w:rsidR="00B04AA3" w:rsidRPr="004C2257">
        <w:rPr>
          <w:rFonts w:ascii="Times New Roman" w:hAnsi="Times New Roman" w:cs="Times New Roman"/>
          <w:sz w:val="24"/>
          <w:szCs w:val="24"/>
        </w:rPr>
        <w:t>Sudanese</w:t>
      </w:r>
      <w:r w:rsidR="00134B39" w:rsidRPr="004C2257">
        <w:rPr>
          <w:rFonts w:ascii="Times New Roman" w:hAnsi="Times New Roman" w:cs="Times New Roman"/>
          <w:sz w:val="24"/>
          <w:szCs w:val="24"/>
        </w:rPr>
        <w:t xml:space="preserve">, this was too much and </w:t>
      </w:r>
      <w:r w:rsidR="008F20BA" w:rsidRPr="004C2257">
        <w:rPr>
          <w:rFonts w:ascii="Times New Roman" w:hAnsi="Times New Roman" w:cs="Times New Roman"/>
          <w:sz w:val="24"/>
          <w:szCs w:val="24"/>
        </w:rPr>
        <w:t>confrontations continued to emerge between the South and the North</w:t>
      </w:r>
      <w:r w:rsidR="00C72297" w:rsidRPr="004C2257">
        <w:rPr>
          <w:rFonts w:ascii="Times New Roman" w:hAnsi="Times New Roman" w:cs="Times New Roman"/>
          <w:sz w:val="24"/>
          <w:szCs w:val="24"/>
        </w:rPr>
        <w:t xml:space="preserve"> (Jalata 93)</w:t>
      </w:r>
      <w:r w:rsidR="008F20BA" w:rsidRPr="004C2257">
        <w:rPr>
          <w:rFonts w:ascii="Times New Roman" w:hAnsi="Times New Roman" w:cs="Times New Roman"/>
          <w:sz w:val="24"/>
          <w:szCs w:val="24"/>
        </w:rPr>
        <w:t xml:space="preserve">. </w:t>
      </w:r>
      <w:r w:rsidR="00074A34" w:rsidRPr="004C2257">
        <w:rPr>
          <w:rFonts w:ascii="Times New Roman" w:hAnsi="Times New Roman" w:cs="Times New Roman"/>
          <w:sz w:val="24"/>
          <w:szCs w:val="24"/>
        </w:rPr>
        <w:t xml:space="preserve">For many years, </w:t>
      </w:r>
      <w:r w:rsidR="000C02C8" w:rsidRPr="004C2257">
        <w:rPr>
          <w:rFonts w:ascii="Times New Roman" w:hAnsi="Times New Roman" w:cs="Times New Roman"/>
          <w:sz w:val="24"/>
          <w:szCs w:val="24"/>
        </w:rPr>
        <w:t xml:space="preserve">the South could not get the desired </w:t>
      </w:r>
      <w:r w:rsidR="002D660C" w:rsidRPr="004C2257">
        <w:rPr>
          <w:rFonts w:ascii="Times New Roman" w:hAnsi="Times New Roman" w:cs="Times New Roman"/>
          <w:sz w:val="24"/>
          <w:szCs w:val="24"/>
        </w:rPr>
        <w:t>economic developments it desired</w:t>
      </w:r>
      <w:r w:rsidR="007647C8" w:rsidRPr="004C2257">
        <w:rPr>
          <w:rFonts w:ascii="Times New Roman" w:hAnsi="Times New Roman" w:cs="Times New Roman"/>
          <w:sz w:val="24"/>
          <w:szCs w:val="24"/>
        </w:rPr>
        <w:t xml:space="preserve"> (Teny-Dhurgon)</w:t>
      </w:r>
      <w:r w:rsidR="002D660C" w:rsidRPr="004C2257">
        <w:rPr>
          <w:rFonts w:ascii="Times New Roman" w:hAnsi="Times New Roman" w:cs="Times New Roman"/>
          <w:sz w:val="24"/>
          <w:szCs w:val="24"/>
        </w:rPr>
        <w:t>. Its people could not achieve the desired educ</w:t>
      </w:r>
      <w:r w:rsidR="007875CF" w:rsidRPr="004C2257">
        <w:rPr>
          <w:rFonts w:ascii="Times New Roman" w:hAnsi="Times New Roman" w:cs="Times New Roman"/>
          <w:sz w:val="24"/>
          <w:szCs w:val="24"/>
        </w:rPr>
        <w:t>a</w:t>
      </w:r>
      <w:r w:rsidR="002D660C" w:rsidRPr="004C2257">
        <w:rPr>
          <w:rFonts w:ascii="Times New Roman" w:hAnsi="Times New Roman" w:cs="Times New Roman"/>
          <w:sz w:val="24"/>
          <w:szCs w:val="24"/>
        </w:rPr>
        <w:t xml:space="preserve">tion because of the conflicting nature of Islamization as propagated by the Arabs. </w:t>
      </w:r>
    </w:p>
    <w:p w:rsidR="00434EBB" w:rsidRPr="004C2257" w:rsidRDefault="006E25B3" w:rsidP="00A40FC6">
      <w:pPr>
        <w:spacing w:line="480" w:lineRule="auto"/>
        <w:ind w:firstLine="720"/>
        <w:contextualSpacing/>
        <w:rPr>
          <w:rFonts w:ascii="Times New Roman" w:hAnsi="Times New Roman" w:cs="Times New Roman"/>
          <w:sz w:val="24"/>
          <w:szCs w:val="24"/>
        </w:rPr>
      </w:pPr>
      <w:r w:rsidRPr="004C2257">
        <w:rPr>
          <w:rFonts w:ascii="Times New Roman" w:hAnsi="Times New Roman" w:cs="Times New Roman"/>
          <w:sz w:val="24"/>
          <w:szCs w:val="24"/>
        </w:rPr>
        <w:t>Additionally, the fact that the colonialist</w:t>
      </w:r>
      <w:r w:rsidR="009A596C" w:rsidRPr="004C2257">
        <w:rPr>
          <w:rFonts w:ascii="Times New Roman" w:hAnsi="Times New Roman" w:cs="Times New Roman"/>
          <w:sz w:val="24"/>
          <w:szCs w:val="24"/>
        </w:rPr>
        <w:t xml:space="preserve">s promoted the tribal unit structures in South Sudan continues to haunt the country. </w:t>
      </w:r>
      <w:r w:rsidR="008E38B7" w:rsidRPr="004C2257">
        <w:rPr>
          <w:rFonts w:ascii="Times New Roman" w:hAnsi="Times New Roman" w:cs="Times New Roman"/>
          <w:sz w:val="24"/>
          <w:szCs w:val="24"/>
        </w:rPr>
        <w:t xml:space="preserve">Furthermore, even after its attainment of independence after seceding from the expansive North Sudan, South Sudan continues to suffer from poverty and underdevelopment.  </w:t>
      </w:r>
      <w:r w:rsidR="009A596C" w:rsidRPr="004C2257">
        <w:rPr>
          <w:rFonts w:ascii="Times New Roman" w:hAnsi="Times New Roman" w:cs="Times New Roman"/>
          <w:sz w:val="24"/>
          <w:szCs w:val="24"/>
        </w:rPr>
        <w:t>Some tribes believe they are better equipped to run the country, especially the natural resources, than others</w:t>
      </w:r>
      <w:r w:rsidR="009C2508" w:rsidRPr="004C2257">
        <w:rPr>
          <w:rFonts w:ascii="Times New Roman" w:hAnsi="Times New Roman" w:cs="Times New Roman"/>
          <w:sz w:val="24"/>
          <w:szCs w:val="24"/>
        </w:rPr>
        <w:t xml:space="preserve"> (Switzer)</w:t>
      </w:r>
      <w:r w:rsidR="009A596C" w:rsidRPr="004C2257">
        <w:rPr>
          <w:rFonts w:ascii="Times New Roman" w:hAnsi="Times New Roman" w:cs="Times New Roman"/>
          <w:sz w:val="24"/>
          <w:szCs w:val="24"/>
        </w:rPr>
        <w:t xml:space="preserve">. These tribal </w:t>
      </w:r>
      <w:r w:rsidR="00F1257C" w:rsidRPr="004C2257">
        <w:rPr>
          <w:rFonts w:ascii="Times New Roman" w:hAnsi="Times New Roman" w:cs="Times New Roman"/>
          <w:sz w:val="24"/>
          <w:szCs w:val="24"/>
        </w:rPr>
        <w:t xml:space="preserve">competitions have contributed to the </w:t>
      </w:r>
      <w:r w:rsidR="001C44AD" w:rsidRPr="004C2257">
        <w:rPr>
          <w:rFonts w:ascii="Times New Roman" w:hAnsi="Times New Roman" w:cs="Times New Roman"/>
          <w:sz w:val="24"/>
          <w:szCs w:val="24"/>
        </w:rPr>
        <w:t>continued degradation of South Sudan in terms of development</w:t>
      </w:r>
      <w:r w:rsidR="002571BD" w:rsidRPr="004C2257">
        <w:rPr>
          <w:rFonts w:ascii="Times New Roman" w:hAnsi="Times New Roman" w:cs="Times New Roman"/>
          <w:sz w:val="24"/>
          <w:szCs w:val="24"/>
        </w:rPr>
        <w:t xml:space="preserve"> (Pimentel 16)</w:t>
      </w:r>
      <w:r w:rsidR="001C44AD" w:rsidRPr="004C2257">
        <w:rPr>
          <w:rFonts w:ascii="Times New Roman" w:hAnsi="Times New Roman" w:cs="Times New Roman"/>
          <w:sz w:val="24"/>
          <w:szCs w:val="24"/>
        </w:rPr>
        <w:t xml:space="preserve">. </w:t>
      </w:r>
      <w:r w:rsidR="001C44AD" w:rsidRPr="004C2257">
        <w:rPr>
          <w:rFonts w:ascii="Times New Roman" w:hAnsi="Times New Roman" w:cs="Times New Roman"/>
          <w:sz w:val="24"/>
          <w:szCs w:val="24"/>
        </w:rPr>
        <w:lastRenderedPageBreak/>
        <w:t xml:space="preserve">Even with a running </w:t>
      </w:r>
      <w:r w:rsidR="00911F03" w:rsidRPr="004C2257">
        <w:rPr>
          <w:rFonts w:ascii="Times New Roman" w:hAnsi="Times New Roman" w:cs="Times New Roman"/>
          <w:sz w:val="24"/>
          <w:szCs w:val="24"/>
        </w:rPr>
        <w:t>government</w:t>
      </w:r>
      <w:r w:rsidR="001C44AD" w:rsidRPr="004C2257">
        <w:rPr>
          <w:rFonts w:ascii="Times New Roman" w:hAnsi="Times New Roman" w:cs="Times New Roman"/>
          <w:sz w:val="24"/>
          <w:szCs w:val="24"/>
        </w:rPr>
        <w:t xml:space="preserve">, there are tribes that believe they are still marginalized and they demand equal representation in governments, health, education, and natural resources sectors. </w:t>
      </w:r>
      <w:r w:rsidR="00080234" w:rsidRPr="004C2257">
        <w:rPr>
          <w:rFonts w:ascii="Times New Roman" w:hAnsi="Times New Roman" w:cs="Times New Roman"/>
          <w:sz w:val="24"/>
          <w:szCs w:val="24"/>
        </w:rPr>
        <w:t xml:space="preserve">These continued </w:t>
      </w:r>
      <w:r w:rsidR="00F56826" w:rsidRPr="004C2257">
        <w:rPr>
          <w:rFonts w:ascii="Times New Roman" w:hAnsi="Times New Roman" w:cs="Times New Roman"/>
          <w:sz w:val="24"/>
          <w:szCs w:val="24"/>
        </w:rPr>
        <w:t>fighting</w:t>
      </w:r>
      <w:r w:rsidR="00080234" w:rsidRPr="004C2257">
        <w:rPr>
          <w:rFonts w:ascii="Times New Roman" w:hAnsi="Times New Roman" w:cs="Times New Roman"/>
          <w:sz w:val="24"/>
          <w:szCs w:val="24"/>
        </w:rPr>
        <w:t xml:space="preserve"> for resources and better representations mean that there is limited time for development</w:t>
      </w:r>
      <w:r w:rsidR="002D259E" w:rsidRPr="004C2257">
        <w:rPr>
          <w:rFonts w:ascii="Times New Roman" w:hAnsi="Times New Roman" w:cs="Times New Roman"/>
          <w:sz w:val="24"/>
          <w:szCs w:val="24"/>
        </w:rPr>
        <w:t xml:space="preserve"> (Pimentel 9)</w:t>
      </w:r>
      <w:r w:rsidR="00080234" w:rsidRPr="004C2257">
        <w:rPr>
          <w:rFonts w:ascii="Times New Roman" w:hAnsi="Times New Roman" w:cs="Times New Roman"/>
          <w:sz w:val="24"/>
          <w:szCs w:val="24"/>
        </w:rPr>
        <w:t xml:space="preserve">. </w:t>
      </w:r>
      <w:r w:rsidR="00F56826" w:rsidRPr="004C2257">
        <w:rPr>
          <w:rFonts w:ascii="Times New Roman" w:hAnsi="Times New Roman" w:cs="Times New Roman"/>
          <w:sz w:val="24"/>
          <w:szCs w:val="24"/>
        </w:rPr>
        <w:t>The</w:t>
      </w:r>
      <w:r w:rsidR="00080234" w:rsidRPr="004C2257">
        <w:rPr>
          <w:rFonts w:ascii="Times New Roman" w:hAnsi="Times New Roman" w:cs="Times New Roman"/>
          <w:sz w:val="24"/>
          <w:szCs w:val="24"/>
        </w:rPr>
        <w:t xml:space="preserve"> residents in South Sudan have limited access to education because the Arabs </w:t>
      </w:r>
      <w:r w:rsidR="006E07F9" w:rsidRPr="004C2257">
        <w:rPr>
          <w:rFonts w:ascii="Times New Roman" w:hAnsi="Times New Roman" w:cs="Times New Roman"/>
          <w:sz w:val="24"/>
          <w:szCs w:val="24"/>
        </w:rPr>
        <w:t>did not see the need for developing schools as is the case in the</w:t>
      </w:r>
      <w:r w:rsidR="00166731" w:rsidRPr="004C2257">
        <w:rPr>
          <w:rFonts w:ascii="Times New Roman" w:hAnsi="Times New Roman" w:cs="Times New Roman"/>
          <w:sz w:val="24"/>
          <w:szCs w:val="24"/>
        </w:rPr>
        <w:t xml:space="preserve"> Northern part of Sudan. Duffield (</w:t>
      </w:r>
      <w:r w:rsidR="00D4293A" w:rsidRPr="004C2257">
        <w:rPr>
          <w:rFonts w:ascii="Times New Roman" w:hAnsi="Times New Roman" w:cs="Times New Roman"/>
          <w:sz w:val="24"/>
          <w:szCs w:val="24"/>
        </w:rPr>
        <w:t>84</w:t>
      </w:r>
      <w:r w:rsidR="00166731" w:rsidRPr="004C2257">
        <w:rPr>
          <w:rFonts w:ascii="Times New Roman" w:hAnsi="Times New Roman" w:cs="Times New Roman"/>
          <w:sz w:val="24"/>
          <w:szCs w:val="24"/>
        </w:rPr>
        <w:t>)</w:t>
      </w:r>
      <w:r w:rsidR="006E07F9" w:rsidRPr="004C2257">
        <w:rPr>
          <w:rFonts w:ascii="Times New Roman" w:hAnsi="Times New Roman" w:cs="Times New Roman"/>
          <w:sz w:val="24"/>
          <w:szCs w:val="24"/>
        </w:rPr>
        <w:t xml:space="preserve"> asserts that with </w:t>
      </w:r>
      <w:r w:rsidR="00F56826" w:rsidRPr="004C2257">
        <w:rPr>
          <w:rFonts w:ascii="Times New Roman" w:hAnsi="Times New Roman" w:cs="Times New Roman"/>
          <w:sz w:val="24"/>
          <w:szCs w:val="24"/>
        </w:rPr>
        <w:t>the</w:t>
      </w:r>
      <w:r w:rsidR="0024694A" w:rsidRPr="004C2257">
        <w:rPr>
          <w:rFonts w:ascii="Times New Roman" w:hAnsi="Times New Roman" w:cs="Times New Roman"/>
          <w:sz w:val="24"/>
          <w:szCs w:val="24"/>
        </w:rPr>
        <w:t xml:space="preserve"> increased conflicts, </w:t>
      </w:r>
      <w:r w:rsidR="00EE4961" w:rsidRPr="004C2257">
        <w:rPr>
          <w:rFonts w:ascii="Times New Roman" w:hAnsi="Times New Roman" w:cs="Times New Roman"/>
          <w:sz w:val="24"/>
          <w:szCs w:val="24"/>
        </w:rPr>
        <w:t xml:space="preserve">many residents are in constant displacement. </w:t>
      </w:r>
      <w:r w:rsidR="00FA26CE" w:rsidRPr="004C2257">
        <w:rPr>
          <w:rFonts w:ascii="Times New Roman" w:hAnsi="Times New Roman" w:cs="Times New Roman"/>
          <w:sz w:val="24"/>
          <w:szCs w:val="24"/>
        </w:rPr>
        <w:t xml:space="preserve">Whenever fights erupt, the community is displaced and has to seek haven in </w:t>
      </w:r>
      <w:r w:rsidR="00D41D06" w:rsidRPr="004C2257">
        <w:rPr>
          <w:rFonts w:ascii="Times New Roman" w:hAnsi="Times New Roman" w:cs="Times New Roman"/>
          <w:sz w:val="24"/>
          <w:szCs w:val="24"/>
        </w:rPr>
        <w:t xml:space="preserve">regions that do not conform to the allowed humanitarian </w:t>
      </w:r>
      <w:r w:rsidR="00665555" w:rsidRPr="004C2257">
        <w:rPr>
          <w:rFonts w:ascii="Times New Roman" w:hAnsi="Times New Roman" w:cs="Times New Roman"/>
          <w:sz w:val="24"/>
          <w:szCs w:val="24"/>
        </w:rPr>
        <w:t xml:space="preserve">conditions. </w:t>
      </w:r>
      <w:r w:rsidR="0084563F" w:rsidRPr="004C2257">
        <w:rPr>
          <w:rFonts w:ascii="Times New Roman" w:hAnsi="Times New Roman" w:cs="Times New Roman"/>
          <w:sz w:val="24"/>
          <w:szCs w:val="24"/>
        </w:rPr>
        <w:t xml:space="preserve">On many occasions, the displaced people have to spend numerous days and nights in the open without food, water, or even access to shelter. </w:t>
      </w:r>
    </w:p>
    <w:p w:rsidR="00D044C8" w:rsidRPr="004C2257" w:rsidRDefault="0084563F" w:rsidP="00A40FC6">
      <w:pPr>
        <w:spacing w:line="480" w:lineRule="auto"/>
        <w:ind w:firstLine="720"/>
        <w:contextualSpacing/>
        <w:rPr>
          <w:rFonts w:ascii="Times New Roman" w:hAnsi="Times New Roman" w:cs="Times New Roman"/>
          <w:sz w:val="24"/>
          <w:szCs w:val="24"/>
        </w:rPr>
      </w:pPr>
      <w:r w:rsidRPr="004C2257">
        <w:rPr>
          <w:rFonts w:ascii="Times New Roman" w:hAnsi="Times New Roman" w:cs="Times New Roman"/>
          <w:sz w:val="24"/>
          <w:szCs w:val="24"/>
        </w:rPr>
        <w:t xml:space="preserve">Moreover, these people do not have access to health facilities and assistance. </w:t>
      </w:r>
      <w:r w:rsidR="008F4098" w:rsidRPr="004C2257">
        <w:rPr>
          <w:rFonts w:ascii="Times New Roman" w:hAnsi="Times New Roman" w:cs="Times New Roman"/>
          <w:sz w:val="24"/>
          <w:szCs w:val="24"/>
        </w:rPr>
        <w:t>Governments, on their parts, are biased in the sharing of resources in this region</w:t>
      </w:r>
      <w:r w:rsidR="002D259E" w:rsidRPr="004C2257">
        <w:rPr>
          <w:rFonts w:ascii="Times New Roman" w:hAnsi="Times New Roman" w:cs="Times New Roman"/>
          <w:sz w:val="24"/>
          <w:szCs w:val="24"/>
        </w:rPr>
        <w:t xml:space="preserve"> (Pimentel 9)</w:t>
      </w:r>
      <w:r w:rsidR="008F4098" w:rsidRPr="004C2257">
        <w:rPr>
          <w:rFonts w:ascii="Times New Roman" w:hAnsi="Times New Roman" w:cs="Times New Roman"/>
          <w:sz w:val="24"/>
          <w:szCs w:val="24"/>
        </w:rPr>
        <w:t xml:space="preserve">. </w:t>
      </w:r>
      <w:r w:rsidR="00732959" w:rsidRPr="004C2257">
        <w:rPr>
          <w:rFonts w:ascii="Times New Roman" w:hAnsi="Times New Roman" w:cs="Times New Roman"/>
          <w:sz w:val="24"/>
          <w:szCs w:val="24"/>
        </w:rPr>
        <w:t>Pimentel (14-16)</w:t>
      </w:r>
      <w:r w:rsidR="008F4098" w:rsidRPr="004C2257">
        <w:rPr>
          <w:rFonts w:ascii="Times New Roman" w:hAnsi="Times New Roman" w:cs="Times New Roman"/>
          <w:sz w:val="24"/>
          <w:szCs w:val="24"/>
        </w:rPr>
        <w:t xml:space="preserve"> asserts that governments </w:t>
      </w:r>
      <w:r w:rsidR="00CA4F97" w:rsidRPr="004C2257">
        <w:rPr>
          <w:rFonts w:ascii="Times New Roman" w:hAnsi="Times New Roman" w:cs="Times New Roman"/>
          <w:sz w:val="24"/>
          <w:szCs w:val="24"/>
        </w:rPr>
        <w:t xml:space="preserve">are formed on tribal lines and there are perceptions that some communities do not deserve development based on their language and in some cases, relationship with the Arabs from the north. </w:t>
      </w:r>
      <w:r w:rsidR="00C207B0" w:rsidRPr="004C2257">
        <w:rPr>
          <w:rFonts w:ascii="Times New Roman" w:hAnsi="Times New Roman" w:cs="Times New Roman"/>
          <w:sz w:val="24"/>
          <w:szCs w:val="24"/>
        </w:rPr>
        <w:t>UNICEF</w:t>
      </w:r>
      <w:r w:rsidR="00A242E6" w:rsidRPr="004C2257">
        <w:rPr>
          <w:rFonts w:ascii="Times New Roman" w:hAnsi="Times New Roman" w:cs="Times New Roman"/>
          <w:sz w:val="24"/>
          <w:szCs w:val="24"/>
        </w:rPr>
        <w:t xml:space="preserve"> also avers that many of the communities continue dwelling in ignorance and would rather carry out their cultural activities rather than attend schools. </w:t>
      </w:r>
      <w:r w:rsidR="00AA1B59" w:rsidRPr="004C2257">
        <w:rPr>
          <w:rFonts w:ascii="Times New Roman" w:hAnsi="Times New Roman" w:cs="Times New Roman"/>
          <w:sz w:val="24"/>
          <w:szCs w:val="24"/>
        </w:rPr>
        <w:t xml:space="preserve">However, the major driver of conflicts is the perception of </w:t>
      </w:r>
      <w:r w:rsidR="00C7491C" w:rsidRPr="004C2257">
        <w:rPr>
          <w:rFonts w:ascii="Times New Roman" w:hAnsi="Times New Roman" w:cs="Times New Roman"/>
          <w:sz w:val="24"/>
          <w:szCs w:val="24"/>
        </w:rPr>
        <w:t xml:space="preserve">inequality among the various tribes in South Sudan. </w:t>
      </w:r>
      <w:r w:rsidR="00637720" w:rsidRPr="004C2257">
        <w:rPr>
          <w:rFonts w:ascii="Times New Roman" w:hAnsi="Times New Roman" w:cs="Times New Roman"/>
          <w:sz w:val="24"/>
          <w:szCs w:val="24"/>
        </w:rPr>
        <w:t xml:space="preserve">The community got used to the running of affairs using the tribal units as </w:t>
      </w:r>
      <w:r w:rsidR="00D15FF0" w:rsidRPr="004C2257">
        <w:rPr>
          <w:rFonts w:ascii="Times New Roman" w:hAnsi="Times New Roman" w:cs="Times New Roman"/>
          <w:sz w:val="24"/>
          <w:szCs w:val="24"/>
        </w:rPr>
        <w:t>established by the British governments</w:t>
      </w:r>
      <w:r w:rsidR="00A82170" w:rsidRPr="004C2257">
        <w:rPr>
          <w:rFonts w:ascii="Times New Roman" w:hAnsi="Times New Roman" w:cs="Times New Roman"/>
          <w:sz w:val="24"/>
          <w:szCs w:val="24"/>
        </w:rPr>
        <w:t xml:space="preserve"> (Willis 248)</w:t>
      </w:r>
      <w:r w:rsidR="00D15FF0" w:rsidRPr="004C2257">
        <w:rPr>
          <w:rFonts w:ascii="Times New Roman" w:hAnsi="Times New Roman" w:cs="Times New Roman"/>
          <w:sz w:val="24"/>
          <w:szCs w:val="24"/>
        </w:rPr>
        <w:t xml:space="preserve">.  Since there were no policies in South Sudan to prepare </w:t>
      </w:r>
      <w:r w:rsidR="002D69F7" w:rsidRPr="004C2257">
        <w:rPr>
          <w:rFonts w:ascii="Times New Roman" w:hAnsi="Times New Roman" w:cs="Times New Roman"/>
          <w:sz w:val="24"/>
          <w:szCs w:val="24"/>
        </w:rPr>
        <w:t>the community to embra</w:t>
      </w:r>
      <w:r w:rsidR="00D8213D" w:rsidRPr="004C2257">
        <w:rPr>
          <w:rFonts w:ascii="Times New Roman" w:hAnsi="Times New Roman" w:cs="Times New Roman"/>
          <w:sz w:val="24"/>
          <w:szCs w:val="24"/>
        </w:rPr>
        <w:t>ce political ideologies that were</w:t>
      </w:r>
      <w:r w:rsidR="002D69F7" w:rsidRPr="004C2257">
        <w:rPr>
          <w:rFonts w:ascii="Times New Roman" w:hAnsi="Times New Roman" w:cs="Times New Roman"/>
          <w:sz w:val="24"/>
          <w:szCs w:val="24"/>
        </w:rPr>
        <w:t xml:space="preserve"> based on equality and accountability in the running of resources, tribal </w:t>
      </w:r>
      <w:r w:rsidR="00672767" w:rsidRPr="004C2257">
        <w:rPr>
          <w:rFonts w:ascii="Times New Roman" w:hAnsi="Times New Roman" w:cs="Times New Roman"/>
          <w:sz w:val="24"/>
          <w:szCs w:val="24"/>
        </w:rPr>
        <w:t>outfits continue</w:t>
      </w:r>
      <w:r w:rsidR="00D8213D" w:rsidRPr="004C2257">
        <w:rPr>
          <w:rFonts w:ascii="Times New Roman" w:hAnsi="Times New Roman" w:cs="Times New Roman"/>
          <w:sz w:val="24"/>
          <w:szCs w:val="24"/>
        </w:rPr>
        <w:t>d</w:t>
      </w:r>
      <w:r w:rsidR="00672767" w:rsidRPr="004C2257">
        <w:rPr>
          <w:rFonts w:ascii="Times New Roman" w:hAnsi="Times New Roman" w:cs="Times New Roman"/>
          <w:sz w:val="24"/>
          <w:szCs w:val="24"/>
        </w:rPr>
        <w:t xml:space="preserve"> </w:t>
      </w:r>
      <w:r w:rsidR="0032389A" w:rsidRPr="004C2257">
        <w:rPr>
          <w:rFonts w:ascii="Times New Roman" w:hAnsi="Times New Roman" w:cs="Times New Roman"/>
          <w:sz w:val="24"/>
          <w:szCs w:val="24"/>
        </w:rPr>
        <w:t xml:space="preserve">demanding shares of the country’s resources without specific plans of how to run them for </w:t>
      </w:r>
      <w:r w:rsidR="00E30105" w:rsidRPr="004C2257">
        <w:rPr>
          <w:rFonts w:ascii="Times New Roman" w:hAnsi="Times New Roman" w:cs="Times New Roman"/>
          <w:sz w:val="24"/>
          <w:szCs w:val="24"/>
        </w:rPr>
        <w:t xml:space="preserve">the benefit of the majority of the residents. </w:t>
      </w:r>
    </w:p>
    <w:p w:rsidR="00137D6B" w:rsidRPr="004C2257" w:rsidRDefault="00E70582" w:rsidP="00A40FC6">
      <w:pPr>
        <w:spacing w:line="480" w:lineRule="auto"/>
        <w:ind w:firstLine="720"/>
        <w:contextualSpacing/>
        <w:rPr>
          <w:rFonts w:ascii="Times New Roman" w:hAnsi="Times New Roman" w:cs="Times New Roman"/>
          <w:sz w:val="24"/>
          <w:szCs w:val="24"/>
        </w:rPr>
      </w:pPr>
      <w:r w:rsidRPr="004C2257">
        <w:rPr>
          <w:rFonts w:ascii="Times New Roman" w:hAnsi="Times New Roman" w:cs="Times New Roman"/>
          <w:sz w:val="24"/>
          <w:szCs w:val="24"/>
        </w:rPr>
        <w:lastRenderedPageBreak/>
        <w:t>Most notably</w:t>
      </w:r>
      <w:r w:rsidR="00E73B44" w:rsidRPr="004C2257">
        <w:rPr>
          <w:rFonts w:ascii="Times New Roman" w:hAnsi="Times New Roman" w:cs="Times New Roman"/>
          <w:sz w:val="24"/>
          <w:szCs w:val="24"/>
        </w:rPr>
        <w:t>,</w:t>
      </w:r>
      <w:r w:rsidRPr="004C2257">
        <w:rPr>
          <w:rFonts w:ascii="Times New Roman" w:hAnsi="Times New Roman" w:cs="Times New Roman"/>
          <w:sz w:val="24"/>
          <w:szCs w:val="24"/>
        </w:rPr>
        <w:t xml:space="preserve"> </w:t>
      </w:r>
      <w:r w:rsidR="000747CF" w:rsidRPr="004C2257">
        <w:rPr>
          <w:rFonts w:ascii="Times New Roman" w:hAnsi="Times New Roman" w:cs="Times New Roman"/>
          <w:sz w:val="24"/>
          <w:szCs w:val="24"/>
        </w:rPr>
        <w:t>there is</w:t>
      </w:r>
      <w:r w:rsidRPr="004C2257">
        <w:rPr>
          <w:rFonts w:ascii="Times New Roman" w:hAnsi="Times New Roman" w:cs="Times New Roman"/>
          <w:sz w:val="24"/>
          <w:szCs w:val="24"/>
        </w:rPr>
        <w:t xml:space="preserve"> the tribal role given to men to</w:t>
      </w:r>
      <w:r w:rsidR="00BD1488" w:rsidRPr="004C2257">
        <w:rPr>
          <w:rFonts w:ascii="Times New Roman" w:hAnsi="Times New Roman" w:cs="Times New Roman"/>
          <w:sz w:val="24"/>
          <w:szCs w:val="24"/>
        </w:rPr>
        <w:t xml:space="preserve"> act as the protectors of their community. This tribal role has seen </w:t>
      </w:r>
      <w:r w:rsidR="004F4163" w:rsidRPr="004C2257">
        <w:rPr>
          <w:rFonts w:ascii="Times New Roman" w:hAnsi="Times New Roman" w:cs="Times New Roman"/>
          <w:sz w:val="24"/>
          <w:szCs w:val="24"/>
        </w:rPr>
        <w:t>men take up arms in anticipation of protecting their communities</w:t>
      </w:r>
      <w:r w:rsidR="00267F4D" w:rsidRPr="004C2257">
        <w:rPr>
          <w:rFonts w:ascii="Times New Roman" w:hAnsi="Times New Roman" w:cs="Times New Roman"/>
          <w:sz w:val="24"/>
          <w:szCs w:val="24"/>
        </w:rPr>
        <w:t xml:space="preserve"> and what they believe are the important resources for use by their community</w:t>
      </w:r>
      <w:r w:rsidR="00A13483" w:rsidRPr="004C2257">
        <w:rPr>
          <w:rFonts w:ascii="Times New Roman" w:hAnsi="Times New Roman" w:cs="Times New Roman"/>
          <w:sz w:val="24"/>
          <w:szCs w:val="24"/>
        </w:rPr>
        <w:t xml:space="preserve"> (Arnold 490-491)</w:t>
      </w:r>
      <w:r w:rsidR="004F4163" w:rsidRPr="004C2257">
        <w:rPr>
          <w:rFonts w:ascii="Times New Roman" w:hAnsi="Times New Roman" w:cs="Times New Roman"/>
          <w:sz w:val="24"/>
          <w:szCs w:val="24"/>
        </w:rPr>
        <w:t xml:space="preserve">. </w:t>
      </w:r>
      <w:r w:rsidR="006D2887" w:rsidRPr="004C2257">
        <w:rPr>
          <w:rFonts w:ascii="Times New Roman" w:hAnsi="Times New Roman" w:cs="Times New Roman"/>
          <w:sz w:val="24"/>
          <w:szCs w:val="24"/>
        </w:rPr>
        <w:t xml:space="preserve">These arms are used when these communities attack each other in their fight for resources. </w:t>
      </w:r>
      <w:r w:rsidR="00E73B44" w:rsidRPr="004C2257">
        <w:rPr>
          <w:rFonts w:ascii="Times New Roman" w:hAnsi="Times New Roman" w:cs="Times New Roman"/>
          <w:sz w:val="24"/>
          <w:szCs w:val="24"/>
        </w:rPr>
        <w:t>Since</w:t>
      </w:r>
      <w:r w:rsidR="006D2887" w:rsidRPr="004C2257">
        <w:rPr>
          <w:rFonts w:ascii="Times New Roman" w:hAnsi="Times New Roman" w:cs="Times New Roman"/>
          <w:sz w:val="24"/>
          <w:szCs w:val="24"/>
        </w:rPr>
        <w:t xml:space="preserve"> men are normally involved in the fights</w:t>
      </w:r>
      <w:r w:rsidR="00D55049" w:rsidRPr="004C2257">
        <w:rPr>
          <w:rFonts w:ascii="Times New Roman" w:hAnsi="Times New Roman" w:cs="Times New Roman"/>
          <w:sz w:val="24"/>
          <w:szCs w:val="24"/>
        </w:rPr>
        <w:t>, as rebel groups</w:t>
      </w:r>
      <w:r w:rsidR="006D2887" w:rsidRPr="004C2257">
        <w:rPr>
          <w:rFonts w:ascii="Times New Roman" w:hAnsi="Times New Roman" w:cs="Times New Roman"/>
          <w:sz w:val="24"/>
          <w:szCs w:val="24"/>
        </w:rPr>
        <w:t>, the</w:t>
      </w:r>
      <w:r w:rsidR="00EF431E" w:rsidRPr="004C2257">
        <w:rPr>
          <w:rFonts w:ascii="Times New Roman" w:hAnsi="Times New Roman" w:cs="Times New Roman"/>
          <w:sz w:val="24"/>
          <w:szCs w:val="24"/>
        </w:rPr>
        <w:t>y have their own ways of accessing</w:t>
      </w:r>
      <w:r w:rsidR="00D55049" w:rsidRPr="004C2257">
        <w:rPr>
          <w:rFonts w:ascii="Times New Roman" w:hAnsi="Times New Roman" w:cs="Times New Roman"/>
          <w:sz w:val="24"/>
          <w:szCs w:val="24"/>
        </w:rPr>
        <w:t xml:space="preserve"> food and shelter</w:t>
      </w:r>
      <w:r w:rsidR="000551F5" w:rsidRPr="004C2257">
        <w:rPr>
          <w:rFonts w:ascii="Times New Roman" w:hAnsi="Times New Roman" w:cs="Times New Roman"/>
          <w:sz w:val="24"/>
          <w:szCs w:val="24"/>
        </w:rPr>
        <w:t>;</w:t>
      </w:r>
      <w:r w:rsidR="00EF431E" w:rsidRPr="004C2257">
        <w:rPr>
          <w:rFonts w:ascii="Times New Roman" w:hAnsi="Times New Roman" w:cs="Times New Roman"/>
          <w:sz w:val="24"/>
          <w:szCs w:val="24"/>
        </w:rPr>
        <w:t xml:space="preserve"> most notably through raids</w:t>
      </w:r>
      <w:r w:rsidR="006D2887" w:rsidRPr="004C2257">
        <w:rPr>
          <w:rFonts w:ascii="Times New Roman" w:hAnsi="Times New Roman" w:cs="Times New Roman"/>
          <w:sz w:val="24"/>
          <w:szCs w:val="24"/>
        </w:rPr>
        <w:t xml:space="preserve">. In contrast, </w:t>
      </w:r>
      <w:r w:rsidR="00E060B0" w:rsidRPr="004C2257">
        <w:rPr>
          <w:rFonts w:ascii="Times New Roman" w:hAnsi="Times New Roman" w:cs="Times New Roman"/>
          <w:sz w:val="24"/>
          <w:szCs w:val="24"/>
        </w:rPr>
        <w:t>women’s chances of acquiring similar resources are limited</w:t>
      </w:r>
      <w:r w:rsidR="00064132" w:rsidRPr="004C2257">
        <w:rPr>
          <w:rFonts w:ascii="Times New Roman" w:hAnsi="Times New Roman" w:cs="Times New Roman"/>
          <w:sz w:val="24"/>
          <w:szCs w:val="24"/>
        </w:rPr>
        <w:t xml:space="preserve"> (Abusharaf </w:t>
      </w:r>
      <w:r w:rsidR="00421978" w:rsidRPr="004C2257">
        <w:rPr>
          <w:rFonts w:ascii="Times New Roman" w:hAnsi="Times New Roman" w:cs="Times New Roman"/>
          <w:sz w:val="24"/>
          <w:szCs w:val="24"/>
        </w:rPr>
        <w:t>61</w:t>
      </w:r>
      <w:r w:rsidR="00064132" w:rsidRPr="004C2257">
        <w:rPr>
          <w:rFonts w:ascii="Times New Roman" w:hAnsi="Times New Roman" w:cs="Times New Roman"/>
          <w:sz w:val="24"/>
          <w:szCs w:val="24"/>
        </w:rPr>
        <w:t>)</w:t>
      </w:r>
      <w:r w:rsidR="00E060B0" w:rsidRPr="004C2257">
        <w:rPr>
          <w:rFonts w:ascii="Times New Roman" w:hAnsi="Times New Roman" w:cs="Times New Roman"/>
          <w:sz w:val="24"/>
          <w:szCs w:val="24"/>
        </w:rPr>
        <w:t>. Therefore, whenever there are conflicts, women have to escape with their children in search of secure havens</w:t>
      </w:r>
      <w:r w:rsidR="00E73B44" w:rsidRPr="004C2257">
        <w:rPr>
          <w:rFonts w:ascii="Times New Roman" w:hAnsi="Times New Roman" w:cs="Times New Roman"/>
          <w:sz w:val="24"/>
          <w:szCs w:val="24"/>
        </w:rPr>
        <w:t xml:space="preserve">, which in most cases take them far away from </w:t>
      </w:r>
      <w:r w:rsidR="000D0E4C" w:rsidRPr="004C2257">
        <w:rPr>
          <w:rFonts w:ascii="Times New Roman" w:hAnsi="Times New Roman" w:cs="Times New Roman"/>
          <w:sz w:val="24"/>
          <w:szCs w:val="24"/>
        </w:rPr>
        <w:t xml:space="preserve">learning </w:t>
      </w:r>
      <w:r w:rsidR="00E73B44" w:rsidRPr="004C2257">
        <w:rPr>
          <w:rFonts w:ascii="Times New Roman" w:hAnsi="Times New Roman" w:cs="Times New Roman"/>
          <w:sz w:val="24"/>
          <w:szCs w:val="24"/>
        </w:rPr>
        <w:t>institutions</w:t>
      </w:r>
      <w:r w:rsidR="00200E78" w:rsidRPr="004C2257">
        <w:rPr>
          <w:rFonts w:ascii="Times New Roman" w:hAnsi="Times New Roman" w:cs="Times New Roman"/>
          <w:sz w:val="24"/>
          <w:szCs w:val="24"/>
        </w:rPr>
        <w:t xml:space="preserve"> (Abusharaf 61-62)</w:t>
      </w:r>
      <w:r w:rsidR="00E060B0" w:rsidRPr="004C2257">
        <w:rPr>
          <w:rFonts w:ascii="Times New Roman" w:hAnsi="Times New Roman" w:cs="Times New Roman"/>
          <w:sz w:val="24"/>
          <w:szCs w:val="24"/>
        </w:rPr>
        <w:t xml:space="preserve">. </w:t>
      </w:r>
      <w:r w:rsidR="00E73B44" w:rsidRPr="004C2257">
        <w:rPr>
          <w:rFonts w:ascii="Times New Roman" w:hAnsi="Times New Roman" w:cs="Times New Roman"/>
          <w:sz w:val="24"/>
          <w:szCs w:val="24"/>
        </w:rPr>
        <w:t xml:space="preserve"> </w:t>
      </w:r>
      <w:r w:rsidR="000D0E4C" w:rsidRPr="004C2257">
        <w:rPr>
          <w:rFonts w:ascii="Times New Roman" w:hAnsi="Times New Roman" w:cs="Times New Roman"/>
          <w:sz w:val="24"/>
          <w:szCs w:val="24"/>
        </w:rPr>
        <w:t xml:space="preserve">This means that women are most of the time </w:t>
      </w:r>
      <w:r w:rsidR="008871B8" w:rsidRPr="004C2257">
        <w:rPr>
          <w:rFonts w:ascii="Times New Roman" w:hAnsi="Times New Roman" w:cs="Times New Roman"/>
          <w:sz w:val="24"/>
          <w:szCs w:val="24"/>
        </w:rPr>
        <w:t>the victims because they are the ones left with the children while men engage in rebel groups.</w:t>
      </w:r>
    </w:p>
    <w:p w:rsidR="008F0168" w:rsidRPr="004C2257" w:rsidRDefault="008C2934" w:rsidP="003346D1">
      <w:pPr>
        <w:spacing w:line="480" w:lineRule="auto"/>
        <w:ind w:firstLine="720"/>
        <w:contextualSpacing/>
        <w:rPr>
          <w:rFonts w:ascii="Times New Roman" w:hAnsi="Times New Roman" w:cs="Times New Roman"/>
          <w:sz w:val="24"/>
          <w:szCs w:val="24"/>
        </w:rPr>
      </w:pPr>
      <w:r w:rsidRPr="004C2257">
        <w:rPr>
          <w:rFonts w:ascii="Times New Roman" w:hAnsi="Times New Roman" w:cs="Times New Roman"/>
          <w:sz w:val="24"/>
          <w:szCs w:val="24"/>
        </w:rPr>
        <w:t xml:space="preserve"> It is also worth noting that </w:t>
      </w:r>
      <w:r w:rsidR="006E054F" w:rsidRPr="004C2257">
        <w:rPr>
          <w:rFonts w:ascii="Times New Roman" w:hAnsi="Times New Roman" w:cs="Times New Roman"/>
          <w:sz w:val="24"/>
          <w:szCs w:val="24"/>
        </w:rPr>
        <w:t xml:space="preserve">due to the limited development in South Sudan at the hands of the Arabs and the British, the number of education facilities and sufficient resources for their management are limited. </w:t>
      </w:r>
      <w:r w:rsidR="00F9494F" w:rsidRPr="004C2257">
        <w:rPr>
          <w:rFonts w:ascii="Times New Roman" w:hAnsi="Times New Roman" w:cs="Times New Roman"/>
          <w:sz w:val="24"/>
          <w:szCs w:val="24"/>
        </w:rPr>
        <w:t xml:space="preserve">Notably, there is also the issue of tribes and culture, whereby women education is not highly valued. </w:t>
      </w:r>
      <w:r w:rsidR="00EB33A5" w:rsidRPr="004C2257">
        <w:rPr>
          <w:rFonts w:ascii="Times New Roman" w:hAnsi="Times New Roman" w:cs="Times New Roman"/>
          <w:sz w:val="24"/>
          <w:szCs w:val="24"/>
        </w:rPr>
        <w:t xml:space="preserve">Without valuing of women education, </w:t>
      </w:r>
      <w:r w:rsidR="004B741C" w:rsidRPr="004C2257">
        <w:rPr>
          <w:rFonts w:ascii="Times New Roman" w:hAnsi="Times New Roman" w:cs="Times New Roman"/>
          <w:sz w:val="24"/>
          <w:szCs w:val="24"/>
        </w:rPr>
        <w:t>these women cannot access education</w:t>
      </w:r>
      <w:r w:rsidR="00E87607" w:rsidRPr="004C2257">
        <w:rPr>
          <w:rFonts w:ascii="Times New Roman" w:hAnsi="Times New Roman" w:cs="Times New Roman"/>
          <w:sz w:val="24"/>
          <w:szCs w:val="24"/>
        </w:rPr>
        <w:t xml:space="preserve"> services further hindering their economic development</w:t>
      </w:r>
      <w:r w:rsidR="001416BB" w:rsidRPr="004C2257">
        <w:rPr>
          <w:rFonts w:ascii="Times New Roman" w:hAnsi="Times New Roman" w:cs="Times New Roman"/>
          <w:sz w:val="24"/>
          <w:szCs w:val="24"/>
        </w:rPr>
        <w:t xml:space="preserve"> (Brown 20)</w:t>
      </w:r>
      <w:r w:rsidR="00E87607" w:rsidRPr="004C2257">
        <w:rPr>
          <w:rFonts w:ascii="Times New Roman" w:hAnsi="Times New Roman" w:cs="Times New Roman"/>
          <w:sz w:val="24"/>
          <w:szCs w:val="24"/>
        </w:rPr>
        <w:t>. The i</w:t>
      </w:r>
      <w:r w:rsidR="002C1D90" w:rsidRPr="004C2257">
        <w:rPr>
          <w:rFonts w:ascii="Times New Roman" w:hAnsi="Times New Roman" w:cs="Times New Roman"/>
          <w:sz w:val="24"/>
          <w:szCs w:val="24"/>
        </w:rPr>
        <w:t xml:space="preserve">nability to access quality education means that the women do not gain vital knowledge concerning additional important matters such as birth control. It emerges that </w:t>
      </w:r>
      <w:r w:rsidR="00972957" w:rsidRPr="004C2257">
        <w:rPr>
          <w:rFonts w:ascii="Times New Roman" w:hAnsi="Times New Roman" w:cs="Times New Roman"/>
          <w:sz w:val="24"/>
          <w:szCs w:val="24"/>
        </w:rPr>
        <w:t xml:space="preserve">many women in South Sudan have many children which they cannot take care of because of their poor conditions. </w:t>
      </w:r>
      <w:r w:rsidR="00E709F6" w:rsidRPr="004C2257">
        <w:rPr>
          <w:rFonts w:ascii="Times New Roman" w:hAnsi="Times New Roman" w:cs="Times New Roman"/>
          <w:sz w:val="24"/>
          <w:szCs w:val="24"/>
        </w:rPr>
        <w:t>Lack of proper education hinder</w:t>
      </w:r>
      <w:r w:rsidR="000F3695" w:rsidRPr="004C2257">
        <w:rPr>
          <w:rFonts w:ascii="Times New Roman" w:hAnsi="Times New Roman" w:cs="Times New Roman"/>
          <w:sz w:val="24"/>
          <w:szCs w:val="24"/>
        </w:rPr>
        <w:t>s</w:t>
      </w:r>
      <w:r w:rsidR="00E709F6" w:rsidRPr="004C2257">
        <w:rPr>
          <w:rFonts w:ascii="Times New Roman" w:hAnsi="Times New Roman" w:cs="Times New Roman"/>
          <w:sz w:val="24"/>
          <w:szCs w:val="24"/>
        </w:rPr>
        <w:t xml:space="preserve"> the ability of these women to understand the effect of having many children </w:t>
      </w:r>
      <w:r w:rsidR="00347824" w:rsidRPr="004C2257">
        <w:rPr>
          <w:rFonts w:ascii="Times New Roman" w:hAnsi="Times New Roman" w:cs="Times New Roman"/>
          <w:sz w:val="24"/>
          <w:szCs w:val="24"/>
        </w:rPr>
        <w:t xml:space="preserve">than their ability to take care of them. </w:t>
      </w:r>
      <w:r w:rsidR="00EA4F45" w:rsidRPr="004C2257">
        <w:rPr>
          <w:rFonts w:ascii="Times New Roman" w:hAnsi="Times New Roman" w:cs="Times New Roman"/>
          <w:sz w:val="24"/>
          <w:szCs w:val="24"/>
        </w:rPr>
        <w:t xml:space="preserve">Bearing in mind that these women are displaced during conflicts, and that they do not have </w:t>
      </w:r>
      <w:r w:rsidR="00011817" w:rsidRPr="004C2257">
        <w:rPr>
          <w:rFonts w:ascii="Times New Roman" w:hAnsi="Times New Roman" w:cs="Times New Roman"/>
          <w:sz w:val="24"/>
          <w:szCs w:val="24"/>
        </w:rPr>
        <w:t>sources of income; the</w:t>
      </w:r>
      <w:r w:rsidR="00881A5C" w:rsidRPr="004C2257">
        <w:rPr>
          <w:rFonts w:ascii="Times New Roman" w:hAnsi="Times New Roman" w:cs="Times New Roman"/>
          <w:sz w:val="24"/>
          <w:szCs w:val="24"/>
        </w:rPr>
        <w:t xml:space="preserve">y continue suffering in poverty. </w:t>
      </w:r>
    </w:p>
    <w:p w:rsidR="003346D1" w:rsidRPr="004C2257" w:rsidRDefault="003346D1" w:rsidP="003346D1">
      <w:pPr>
        <w:spacing w:line="480" w:lineRule="auto"/>
        <w:ind w:firstLine="720"/>
        <w:contextualSpacing/>
        <w:rPr>
          <w:rFonts w:ascii="Times New Roman" w:hAnsi="Times New Roman" w:cs="Times New Roman"/>
          <w:sz w:val="24"/>
          <w:szCs w:val="24"/>
        </w:rPr>
      </w:pPr>
    </w:p>
    <w:p w:rsidR="006A04FA" w:rsidRPr="004C2257" w:rsidRDefault="00D044C8" w:rsidP="00947155">
      <w:pPr>
        <w:spacing w:line="480" w:lineRule="auto"/>
        <w:ind w:firstLine="720"/>
        <w:contextualSpacing/>
        <w:jc w:val="center"/>
        <w:rPr>
          <w:rFonts w:ascii="Times New Roman" w:hAnsi="Times New Roman" w:cs="Times New Roman"/>
          <w:sz w:val="24"/>
          <w:szCs w:val="24"/>
        </w:rPr>
      </w:pPr>
      <w:r w:rsidRPr="004C2257">
        <w:rPr>
          <w:rFonts w:ascii="Times New Roman" w:hAnsi="Times New Roman" w:cs="Times New Roman"/>
          <w:sz w:val="24"/>
          <w:szCs w:val="24"/>
        </w:rPr>
        <w:lastRenderedPageBreak/>
        <w:t>Works Cited</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Abusharaf, Rogaia M. “Competing masculinities: Probing political disputes as acts of violence against women from Southern Sudan and Darfur.” </w:t>
      </w:r>
      <w:r w:rsidRPr="004C2257">
        <w:rPr>
          <w:rFonts w:ascii="Times New Roman" w:hAnsi="Times New Roman" w:cs="Times New Roman"/>
          <w:i/>
          <w:sz w:val="24"/>
          <w:szCs w:val="24"/>
        </w:rPr>
        <w:t xml:space="preserve">Human Rights Review, </w:t>
      </w:r>
      <w:r w:rsidRPr="004C2257">
        <w:rPr>
          <w:rFonts w:ascii="Times New Roman" w:hAnsi="Times New Roman" w:cs="Times New Roman"/>
          <w:sz w:val="24"/>
          <w:szCs w:val="24"/>
        </w:rPr>
        <w:t>vol. 7, no. 2, pp. 59-74.</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Arnold, Matthew B. “The South Sudan defence force: Patriots, collaborators or spoilers?” </w:t>
      </w:r>
      <w:r w:rsidRPr="004C2257">
        <w:rPr>
          <w:rFonts w:ascii="Times New Roman" w:hAnsi="Times New Roman" w:cs="Times New Roman"/>
          <w:i/>
          <w:sz w:val="24"/>
          <w:szCs w:val="24"/>
        </w:rPr>
        <w:t xml:space="preserve">The Journal of Modern African Studies, </w:t>
      </w:r>
      <w:r w:rsidRPr="004C2257">
        <w:rPr>
          <w:rFonts w:ascii="Times New Roman" w:hAnsi="Times New Roman" w:cs="Times New Roman"/>
          <w:sz w:val="24"/>
          <w:szCs w:val="24"/>
        </w:rPr>
        <w:t>vol. 45, no. 4, pp. 489-516.</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Brown, Tim. “South Sudan education emergency.” </w:t>
      </w:r>
      <w:r w:rsidRPr="004C2257">
        <w:rPr>
          <w:rFonts w:ascii="Times New Roman" w:hAnsi="Times New Roman" w:cs="Times New Roman"/>
          <w:i/>
          <w:sz w:val="24"/>
          <w:szCs w:val="24"/>
        </w:rPr>
        <w:t xml:space="preserve">FRM Education Supplement, </w:t>
      </w:r>
      <w:r w:rsidRPr="004C2257">
        <w:rPr>
          <w:rFonts w:ascii="Times New Roman" w:hAnsi="Times New Roman" w:cs="Times New Roman"/>
          <w:sz w:val="24"/>
          <w:szCs w:val="24"/>
        </w:rPr>
        <w:t>pp. 20-21.</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Duffield, Mark. “Aid and complicity: The case of war-displaced Southerners in the Northern Sudan.” </w:t>
      </w:r>
      <w:r w:rsidRPr="004C2257">
        <w:rPr>
          <w:rFonts w:ascii="Times New Roman" w:hAnsi="Times New Roman" w:cs="Times New Roman"/>
          <w:i/>
          <w:sz w:val="24"/>
          <w:szCs w:val="24"/>
        </w:rPr>
        <w:t xml:space="preserve">The Journal of Modern African Studies, </w:t>
      </w:r>
      <w:r w:rsidRPr="004C2257">
        <w:rPr>
          <w:rFonts w:ascii="Times New Roman" w:hAnsi="Times New Roman" w:cs="Times New Roman"/>
          <w:sz w:val="24"/>
          <w:szCs w:val="24"/>
        </w:rPr>
        <w:t>vol. 40, no. 1, pp. 83-104.</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Heleta, Savo. </w:t>
      </w:r>
      <w:r w:rsidRPr="004C2257">
        <w:rPr>
          <w:rFonts w:ascii="Times New Roman" w:hAnsi="Times New Roman" w:cs="Times New Roman"/>
          <w:i/>
          <w:sz w:val="24"/>
          <w:szCs w:val="24"/>
        </w:rPr>
        <w:t>Roots of Sudanese conflict are in the British colonial policies</w:t>
      </w:r>
      <w:r w:rsidRPr="004C2257">
        <w:rPr>
          <w:rFonts w:ascii="Times New Roman" w:hAnsi="Times New Roman" w:cs="Times New Roman"/>
          <w:sz w:val="24"/>
          <w:szCs w:val="24"/>
        </w:rPr>
        <w:t xml:space="preserve">. Sudan Tribune, 13 January 2008, </w:t>
      </w:r>
      <w:hyperlink r:id="rId7" w:history="1">
        <w:r w:rsidRPr="004C2257">
          <w:rPr>
            <w:rStyle w:val="Hyperlink"/>
            <w:rFonts w:ascii="Times New Roman" w:hAnsi="Times New Roman" w:cs="Times New Roman"/>
            <w:color w:val="auto"/>
            <w:sz w:val="24"/>
            <w:szCs w:val="24"/>
          </w:rPr>
          <w:t>http://www.sudantribune.com/Roots-of-Sudanese-conflict-are-in,25558</w:t>
        </w:r>
      </w:hyperlink>
      <w:r w:rsidRPr="004C2257">
        <w:rPr>
          <w:rFonts w:ascii="Times New Roman" w:hAnsi="Times New Roman" w:cs="Times New Roman"/>
          <w:sz w:val="24"/>
          <w:szCs w:val="24"/>
        </w:rPr>
        <w:t>. Accessed 24 Oct. 2016.</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Hutchinson, Sharon E. “A curse from God? Religious and political dimensions of the post-1991 rise of ethnic violence in South Sudan.” </w:t>
      </w:r>
      <w:r w:rsidRPr="004C2257">
        <w:rPr>
          <w:rFonts w:ascii="Times New Roman" w:hAnsi="Times New Roman" w:cs="Times New Roman"/>
          <w:i/>
          <w:sz w:val="24"/>
          <w:szCs w:val="24"/>
        </w:rPr>
        <w:t xml:space="preserve">The Journal of Modern African Studies, </w:t>
      </w:r>
      <w:r w:rsidRPr="004C2257">
        <w:rPr>
          <w:rFonts w:ascii="Times New Roman" w:hAnsi="Times New Roman" w:cs="Times New Roman"/>
          <w:sz w:val="24"/>
          <w:szCs w:val="24"/>
        </w:rPr>
        <w:t>vol. 39, no. 2, pp. 307-331.</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Jalata, Asafa. “State terrorism and globalization: The cases of Ethiopia and Sudan.” </w:t>
      </w:r>
      <w:r w:rsidRPr="004C2257">
        <w:rPr>
          <w:rFonts w:ascii="Times New Roman" w:hAnsi="Times New Roman" w:cs="Times New Roman"/>
          <w:i/>
          <w:sz w:val="24"/>
          <w:szCs w:val="24"/>
        </w:rPr>
        <w:t>International Journal of Comparative Sociology</w:t>
      </w:r>
      <w:r w:rsidRPr="004C2257">
        <w:rPr>
          <w:rFonts w:ascii="Times New Roman" w:hAnsi="Times New Roman" w:cs="Times New Roman"/>
          <w:sz w:val="24"/>
          <w:szCs w:val="24"/>
        </w:rPr>
        <w:t>, vol. 46, no. 1-2, 2005, pp. 79-102.</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Phelps, Glenn, and Steve Crabtree. </w:t>
      </w:r>
      <w:r w:rsidRPr="004C2257">
        <w:rPr>
          <w:rFonts w:ascii="Times New Roman" w:hAnsi="Times New Roman" w:cs="Times New Roman"/>
          <w:i/>
          <w:sz w:val="24"/>
          <w:szCs w:val="24"/>
        </w:rPr>
        <w:t>More than one in five worldwide living in extreme poverty</w:t>
      </w:r>
      <w:r w:rsidRPr="004C2257">
        <w:rPr>
          <w:rFonts w:ascii="Times New Roman" w:hAnsi="Times New Roman" w:cs="Times New Roman"/>
          <w:sz w:val="24"/>
          <w:szCs w:val="24"/>
        </w:rPr>
        <w:t xml:space="preserve">. Gallup, 23 Dec. 2013, </w:t>
      </w:r>
      <w:hyperlink r:id="rId8" w:history="1">
        <w:r w:rsidRPr="004C2257">
          <w:rPr>
            <w:rStyle w:val="Hyperlink"/>
            <w:rFonts w:ascii="Times New Roman" w:hAnsi="Times New Roman" w:cs="Times New Roman"/>
            <w:color w:val="auto"/>
            <w:sz w:val="24"/>
            <w:szCs w:val="24"/>
          </w:rPr>
          <w:t>http://www.gallup.com/poll/166565/one-five-worldwide-living-extreme-poverty.aspx</w:t>
        </w:r>
        <w:r w:rsidRPr="004C2257">
          <w:rPr>
            <w:rStyle w:val="Hyperlink"/>
            <w:rFonts w:ascii="Times New Roman" w:hAnsi="Times New Roman" w:cs="Times New Roman"/>
            <w:color w:val="auto"/>
            <w:sz w:val="24"/>
            <w:szCs w:val="24"/>
            <w:u w:val="none"/>
          </w:rPr>
          <w:t>. 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Pimentel, David. “Rule of law reform without cultural imperialism? Reinforcing customary </w:t>
      </w:r>
      <w:proofErr w:type="gramStart"/>
      <w:r w:rsidRPr="004C2257">
        <w:rPr>
          <w:rFonts w:ascii="Times New Roman" w:hAnsi="Times New Roman" w:cs="Times New Roman"/>
          <w:sz w:val="24"/>
          <w:szCs w:val="24"/>
        </w:rPr>
        <w:t>justice</w:t>
      </w:r>
      <w:proofErr w:type="gramEnd"/>
      <w:r w:rsidRPr="004C2257">
        <w:rPr>
          <w:rFonts w:ascii="Times New Roman" w:hAnsi="Times New Roman" w:cs="Times New Roman"/>
          <w:sz w:val="24"/>
          <w:szCs w:val="24"/>
        </w:rPr>
        <w:t xml:space="preserve"> through collateral review in Southern Sudan.” </w:t>
      </w:r>
      <w:r w:rsidRPr="004C2257">
        <w:rPr>
          <w:rFonts w:ascii="Times New Roman" w:hAnsi="Times New Roman" w:cs="Times New Roman"/>
          <w:i/>
          <w:sz w:val="24"/>
          <w:szCs w:val="24"/>
        </w:rPr>
        <w:t xml:space="preserve">Hague Journal on the Rule of Law, </w:t>
      </w:r>
      <w:r w:rsidRPr="004C2257">
        <w:rPr>
          <w:rFonts w:ascii="Times New Roman" w:hAnsi="Times New Roman" w:cs="Times New Roman"/>
          <w:sz w:val="24"/>
          <w:szCs w:val="24"/>
        </w:rPr>
        <w:t>vol. 2, no. 1, 2010, pp. 1-28.</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lastRenderedPageBreak/>
        <w:t xml:space="preserve">Sharkey, Heather J. “Arab identity and ideology in Sudan: The politics of language, ethnicity, and race.” </w:t>
      </w:r>
      <w:r w:rsidRPr="004C2257">
        <w:rPr>
          <w:rFonts w:ascii="Times New Roman" w:hAnsi="Times New Roman" w:cs="Times New Roman"/>
          <w:i/>
          <w:sz w:val="24"/>
          <w:szCs w:val="24"/>
        </w:rPr>
        <w:t>African Affairs</w:t>
      </w:r>
      <w:r w:rsidRPr="004C2257">
        <w:rPr>
          <w:rFonts w:ascii="Times New Roman" w:hAnsi="Times New Roman" w:cs="Times New Roman"/>
          <w:sz w:val="24"/>
          <w:szCs w:val="24"/>
        </w:rPr>
        <w:t>, vol. 15, no. 426, 2008, pp. 21-43.</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Sharkey, Heather. “Language and conflict: The political history of Arabisation in Sudan and Algeria.” </w:t>
      </w:r>
      <w:r w:rsidRPr="004C2257">
        <w:rPr>
          <w:rFonts w:ascii="Times New Roman" w:hAnsi="Times New Roman" w:cs="Times New Roman"/>
          <w:i/>
          <w:sz w:val="24"/>
          <w:szCs w:val="24"/>
        </w:rPr>
        <w:t>Studies in Ethnicity and Nationalism</w:t>
      </w:r>
      <w:r w:rsidRPr="004C2257">
        <w:rPr>
          <w:rFonts w:ascii="Times New Roman" w:hAnsi="Times New Roman" w:cs="Times New Roman"/>
          <w:sz w:val="24"/>
          <w:szCs w:val="24"/>
        </w:rPr>
        <w:t>, vol. 12, no. 3, 2012, pp. 427-449.</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Switzer, Jason. </w:t>
      </w:r>
      <w:r w:rsidRPr="004C2257">
        <w:rPr>
          <w:rFonts w:ascii="Times New Roman" w:hAnsi="Times New Roman" w:cs="Times New Roman"/>
          <w:i/>
          <w:sz w:val="24"/>
          <w:szCs w:val="24"/>
        </w:rPr>
        <w:t>Oil and violence in Sudan</w:t>
      </w:r>
      <w:r w:rsidRPr="004C2257">
        <w:rPr>
          <w:rFonts w:ascii="Times New Roman" w:hAnsi="Times New Roman" w:cs="Times New Roman"/>
          <w:sz w:val="24"/>
          <w:szCs w:val="24"/>
        </w:rPr>
        <w:t xml:space="preserve">. International Institution for Sustainable Development &amp; IUCN-World Conservation Union Commission on Environmental, Economic and Social Policy, 2002, </w:t>
      </w:r>
      <w:hyperlink r:id="rId9" w:history="1">
        <w:r w:rsidRPr="004C2257">
          <w:rPr>
            <w:rStyle w:val="Hyperlink"/>
            <w:rFonts w:ascii="Times New Roman" w:hAnsi="Times New Roman" w:cs="Times New Roman"/>
            <w:color w:val="auto"/>
            <w:sz w:val="24"/>
            <w:szCs w:val="24"/>
          </w:rPr>
          <w:t>https://www.iisd.org/pdf/2002/envsec_oil_violence.pdf</w:t>
        </w:r>
        <w:r w:rsidRPr="004C2257">
          <w:rPr>
            <w:rStyle w:val="Hyperlink"/>
            <w:rFonts w:ascii="Times New Roman" w:hAnsi="Times New Roman" w:cs="Times New Roman"/>
            <w:color w:val="auto"/>
            <w:sz w:val="24"/>
            <w:szCs w:val="24"/>
            <w:u w:val="none"/>
          </w:rPr>
          <w:t>. Accessed 24</w:t>
        </w:r>
        <w:r w:rsidRPr="004C2257">
          <w:rPr>
            <w:rStyle w:val="Hyperlink"/>
            <w:rFonts w:ascii="Times New Roman" w:hAnsi="Times New Roman" w:cs="Times New Roman"/>
            <w:color w:val="auto"/>
            <w:sz w:val="24"/>
            <w:szCs w:val="24"/>
          </w:rPr>
          <w:t xml:space="preserve"> </w:t>
        </w:r>
        <w:r w:rsidRPr="004C2257">
          <w:rPr>
            <w:rStyle w:val="Hyperlink"/>
            <w:rFonts w:ascii="Times New Roman" w:hAnsi="Times New Roman" w:cs="Times New Roman"/>
            <w:color w:val="auto"/>
            <w:sz w:val="24"/>
            <w:szCs w:val="24"/>
            <w:u w:val="none"/>
          </w:rPr>
          <w:t>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Teny-Dhurgon, Riek M. </w:t>
      </w:r>
      <w:r w:rsidRPr="004C2257">
        <w:rPr>
          <w:rFonts w:ascii="Times New Roman" w:hAnsi="Times New Roman" w:cs="Times New Roman"/>
          <w:i/>
          <w:sz w:val="24"/>
          <w:szCs w:val="24"/>
        </w:rPr>
        <w:t>South Sudan: A history of political domination-A case of self-determination</w:t>
      </w:r>
      <w:r w:rsidRPr="004C2257">
        <w:rPr>
          <w:rFonts w:ascii="Times New Roman" w:hAnsi="Times New Roman" w:cs="Times New Roman"/>
          <w:sz w:val="24"/>
          <w:szCs w:val="24"/>
        </w:rPr>
        <w:t xml:space="preserve">. University of Pennsylvania-African Studies Center, 1995, </w:t>
      </w:r>
      <w:hyperlink r:id="rId10" w:history="1">
        <w:r w:rsidRPr="004C2257">
          <w:rPr>
            <w:rStyle w:val="Hyperlink"/>
            <w:rFonts w:ascii="Times New Roman" w:hAnsi="Times New Roman" w:cs="Times New Roman"/>
            <w:color w:val="auto"/>
            <w:sz w:val="24"/>
            <w:szCs w:val="24"/>
          </w:rPr>
          <w:t xml:space="preserve">http://www.africa.upenn.edu/Hornet/sd_machar.html.  </w:t>
        </w:r>
        <w:r w:rsidRPr="004C2257">
          <w:rPr>
            <w:rStyle w:val="Hyperlink"/>
            <w:rFonts w:ascii="Times New Roman" w:hAnsi="Times New Roman" w:cs="Times New Roman"/>
            <w:color w:val="auto"/>
            <w:sz w:val="24"/>
            <w:szCs w:val="24"/>
            <w:u w:val="none"/>
          </w:rPr>
          <w:t>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The World Bank. </w:t>
      </w:r>
      <w:r w:rsidRPr="004C2257">
        <w:rPr>
          <w:rFonts w:ascii="Times New Roman" w:hAnsi="Times New Roman" w:cs="Times New Roman"/>
          <w:i/>
          <w:sz w:val="24"/>
          <w:szCs w:val="24"/>
        </w:rPr>
        <w:t>Economic overview</w:t>
      </w:r>
      <w:r w:rsidRPr="004C2257">
        <w:rPr>
          <w:rFonts w:ascii="Times New Roman" w:hAnsi="Times New Roman" w:cs="Times New Roman"/>
          <w:sz w:val="24"/>
          <w:szCs w:val="24"/>
        </w:rPr>
        <w:t xml:space="preserve">. The World Bank, April 9 2016, </w:t>
      </w:r>
      <w:hyperlink r:id="rId11" w:history="1">
        <w:r w:rsidR="00C430CC" w:rsidRPr="004C2257">
          <w:rPr>
            <w:rStyle w:val="Hyperlink"/>
            <w:rFonts w:ascii="Times New Roman" w:hAnsi="Times New Roman" w:cs="Times New Roman"/>
            <w:color w:val="auto"/>
            <w:sz w:val="24"/>
            <w:szCs w:val="24"/>
          </w:rPr>
          <w:t>http://www.worldbank.org/en/country/southsudan/overview.  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UNICEF. </w:t>
      </w:r>
      <w:r w:rsidRPr="004C2257">
        <w:rPr>
          <w:rFonts w:ascii="Times New Roman" w:hAnsi="Times New Roman" w:cs="Times New Roman"/>
          <w:i/>
          <w:sz w:val="24"/>
          <w:szCs w:val="24"/>
        </w:rPr>
        <w:t>South Sudan</w:t>
      </w:r>
      <w:r w:rsidRPr="004C2257">
        <w:rPr>
          <w:rFonts w:ascii="Times New Roman" w:hAnsi="Times New Roman" w:cs="Times New Roman"/>
          <w:sz w:val="24"/>
          <w:szCs w:val="24"/>
        </w:rPr>
        <w:t xml:space="preserve">. UNICEF, 2008, </w:t>
      </w:r>
      <w:hyperlink r:id="rId12" w:history="1">
        <w:r w:rsidR="00D65478" w:rsidRPr="004C2257">
          <w:rPr>
            <w:rStyle w:val="Hyperlink"/>
            <w:rFonts w:ascii="Times New Roman" w:hAnsi="Times New Roman" w:cs="Times New Roman"/>
            <w:color w:val="auto"/>
            <w:sz w:val="24"/>
            <w:szCs w:val="24"/>
          </w:rPr>
          <w:t xml:space="preserve">http://www.unicef.org/southsudan/education.html. </w:t>
        </w:r>
        <w:r w:rsidR="00D65478" w:rsidRPr="004C2257">
          <w:rPr>
            <w:rStyle w:val="Hyperlink"/>
            <w:rFonts w:ascii="Times New Roman" w:hAnsi="Times New Roman" w:cs="Times New Roman"/>
            <w:color w:val="auto"/>
            <w:sz w:val="24"/>
            <w:szCs w:val="24"/>
            <w:u w:val="none"/>
          </w:rPr>
          <w:t>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Willis, Justin. “Tribal gatherings: colonial spectacle, naïve administration and local government in Condominium Sudan.” </w:t>
      </w:r>
      <w:r w:rsidRPr="004C2257">
        <w:rPr>
          <w:rFonts w:ascii="Times New Roman" w:hAnsi="Times New Roman" w:cs="Times New Roman"/>
          <w:i/>
          <w:sz w:val="24"/>
          <w:szCs w:val="24"/>
        </w:rPr>
        <w:t>Past Present</w:t>
      </w:r>
      <w:r w:rsidRPr="004C2257">
        <w:rPr>
          <w:rFonts w:ascii="Times New Roman" w:hAnsi="Times New Roman" w:cs="Times New Roman"/>
          <w:sz w:val="24"/>
          <w:szCs w:val="24"/>
        </w:rPr>
        <w:t>, vol. 211, no. 1, pp. 243-268.</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Willis, Justin. “Violence, authority, and the state in the Nuba mountains of condominium Sudan.” </w:t>
      </w:r>
      <w:r w:rsidRPr="004C2257">
        <w:rPr>
          <w:rFonts w:ascii="Times New Roman" w:hAnsi="Times New Roman" w:cs="Times New Roman"/>
          <w:i/>
          <w:sz w:val="24"/>
          <w:szCs w:val="24"/>
        </w:rPr>
        <w:t xml:space="preserve">The Historical Journal, </w:t>
      </w:r>
      <w:r w:rsidRPr="004C2257">
        <w:rPr>
          <w:rFonts w:ascii="Times New Roman" w:hAnsi="Times New Roman" w:cs="Times New Roman"/>
          <w:sz w:val="24"/>
          <w:szCs w:val="24"/>
        </w:rPr>
        <w:t>vol. 46, no. 1, 2003, p. 89-114.</w:t>
      </w:r>
    </w:p>
    <w:p w:rsidR="00A724F1" w:rsidRPr="004C2257" w:rsidRDefault="00A724F1" w:rsidP="00972DE6">
      <w:pPr>
        <w:spacing w:line="480" w:lineRule="auto"/>
        <w:ind w:left="720" w:hanging="720"/>
        <w:contextualSpacing/>
        <w:rPr>
          <w:rFonts w:ascii="Times New Roman" w:hAnsi="Times New Roman" w:cs="Times New Roman"/>
          <w:sz w:val="24"/>
          <w:szCs w:val="24"/>
        </w:rPr>
      </w:pPr>
    </w:p>
    <w:p w:rsidR="003363CC" w:rsidRPr="004C2257" w:rsidRDefault="003363CC" w:rsidP="00972DE6">
      <w:pPr>
        <w:spacing w:line="480" w:lineRule="auto"/>
        <w:ind w:left="720" w:hanging="720"/>
        <w:contextualSpacing/>
        <w:rPr>
          <w:rFonts w:ascii="Times New Roman" w:hAnsi="Times New Roman" w:cs="Times New Roman"/>
          <w:sz w:val="24"/>
          <w:szCs w:val="24"/>
        </w:rPr>
      </w:pPr>
    </w:p>
    <w:p w:rsidR="00E71F0A" w:rsidRPr="004C2257" w:rsidRDefault="00E71F0A" w:rsidP="00972DE6">
      <w:pPr>
        <w:spacing w:line="480" w:lineRule="auto"/>
        <w:ind w:left="720" w:hanging="720"/>
        <w:contextualSpacing/>
        <w:rPr>
          <w:rFonts w:ascii="Times New Roman" w:hAnsi="Times New Roman" w:cs="Times New Roman"/>
          <w:sz w:val="24"/>
          <w:szCs w:val="24"/>
        </w:rPr>
      </w:pPr>
    </w:p>
    <w:p w:rsidR="004625F2" w:rsidRPr="004C2257" w:rsidRDefault="004625F2" w:rsidP="00D708FB">
      <w:pPr>
        <w:spacing w:line="480" w:lineRule="auto"/>
        <w:contextualSpacing/>
        <w:rPr>
          <w:rFonts w:ascii="Times New Roman" w:hAnsi="Times New Roman" w:cs="Times New Roman"/>
          <w:sz w:val="24"/>
          <w:szCs w:val="24"/>
        </w:rPr>
      </w:pPr>
    </w:p>
    <w:sectPr w:rsidR="004625F2" w:rsidRPr="004C2257" w:rsidSect="002A242C">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58B" w:rsidRDefault="0098458B" w:rsidP="001872E6">
      <w:pPr>
        <w:spacing w:after="0" w:line="240" w:lineRule="auto"/>
      </w:pPr>
      <w:r>
        <w:separator/>
      </w:r>
    </w:p>
  </w:endnote>
  <w:endnote w:type="continuationSeparator" w:id="1">
    <w:p w:rsidR="0098458B" w:rsidRDefault="0098458B" w:rsidP="00187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58B" w:rsidRDefault="0098458B" w:rsidP="001872E6">
      <w:pPr>
        <w:spacing w:after="0" w:line="240" w:lineRule="auto"/>
      </w:pPr>
      <w:r>
        <w:separator/>
      </w:r>
    </w:p>
  </w:footnote>
  <w:footnote w:type="continuationSeparator" w:id="1">
    <w:p w:rsidR="0098458B" w:rsidRDefault="0098458B" w:rsidP="001872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292889"/>
      <w:docPartObj>
        <w:docPartGallery w:val="Page Numbers (Top of Page)"/>
        <w:docPartUnique/>
      </w:docPartObj>
    </w:sdtPr>
    <w:sdtContent>
      <w:p w:rsidR="0098458B" w:rsidRPr="001872E6" w:rsidRDefault="0098458B" w:rsidP="001872E6">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1872E6">
          <w:rPr>
            <w:rFonts w:ascii="Times New Roman" w:hAnsi="Times New Roman" w:cs="Times New Roman"/>
            <w:sz w:val="24"/>
            <w:szCs w:val="24"/>
          </w:rPr>
          <w:t xml:space="preserve">Surname           </w:t>
        </w:r>
        <w:r w:rsidRPr="001872E6">
          <w:rPr>
            <w:rFonts w:ascii="Times New Roman" w:hAnsi="Times New Roman" w:cs="Times New Roman"/>
            <w:sz w:val="24"/>
            <w:szCs w:val="24"/>
          </w:rPr>
          <w:fldChar w:fldCharType="begin"/>
        </w:r>
        <w:r w:rsidRPr="001872E6">
          <w:rPr>
            <w:rFonts w:ascii="Times New Roman" w:hAnsi="Times New Roman" w:cs="Times New Roman"/>
            <w:sz w:val="24"/>
            <w:szCs w:val="24"/>
          </w:rPr>
          <w:instrText xml:space="preserve"> PAGE   \* MERGEFORMAT </w:instrText>
        </w:r>
        <w:r w:rsidRPr="001872E6">
          <w:rPr>
            <w:rFonts w:ascii="Times New Roman" w:hAnsi="Times New Roman" w:cs="Times New Roman"/>
            <w:sz w:val="24"/>
            <w:szCs w:val="24"/>
          </w:rPr>
          <w:fldChar w:fldCharType="separate"/>
        </w:r>
        <w:r w:rsidR="006B3ADE">
          <w:rPr>
            <w:rFonts w:ascii="Times New Roman" w:hAnsi="Times New Roman" w:cs="Times New Roman"/>
            <w:noProof/>
            <w:sz w:val="24"/>
            <w:szCs w:val="24"/>
          </w:rPr>
          <w:t>1</w:t>
        </w:r>
        <w:r w:rsidRPr="001872E6">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E002E"/>
    <w:multiLevelType w:val="hybridMultilevel"/>
    <w:tmpl w:val="2730B4E8"/>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10983"/>
    <w:rsid w:val="000000C8"/>
    <w:rsid w:val="00004B3B"/>
    <w:rsid w:val="00011817"/>
    <w:rsid w:val="0002330A"/>
    <w:rsid w:val="00023F67"/>
    <w:rsid w:val="000244AE"/>
    <w:rsid w:val="00025CE4"/>
    <w:rsid w:val="00031C49"/>
    <w:rsid w:val="0004512A"/>
    <w:rsid w:val="00046A05"/>
    <w:rsid w:val="00050F2C"/>
    <w:rsid w:val="000551F5"/>
    <w:rsid w:val="00057917"/>
    <w:rsid w:val="00062A66"/>
    <w:rsid w:val="00064132"/>
    <w:rsid w:val="00067AF8"/>
    <w:rsid w:val="00070DFC"/>
    <w:rsid w:val="000747CF"/>
    <w:rsid w:val="00074A34"/>
    <w:rsid w:val="00080234"/>
    <w:rsid w:val="00095E47"/>
    <w:rsid w:val="000966AB"/>
    <w:rsid w:val="0009687C"/>
    <w:rsid w:val="000A1081"/>
    <w:rsid w:val="000B4BD9"/>
    <w:rsid w:val="000C02C8"/>
    <w:rsid w:val="000C2E0A"/>
    <w:rsid w:val="000C3880"/>
    <w:rsid w:val="000D0E4C"/>
    <w:rsid w:val="000D5583"/>
    <w:rsid w:val="000F3695"/>
    <w:rsid w:val="000F58E8"/>
    <w:rsid w:val="001135AE"/>
    <w:rsid w:val="001137A8"/>
    <w:rsid w:val="001212BD"/>
    <w:rsid w:val="00134B39"/>
    <w:rsid w:val="00137D6B"/>
    <w:rsid w:val="001416BB"/>
    <w:rsid w:val="00153A47"/>
    <w:rsid w:val="00166731"/>
    <w:rsid w:val="00167160"/>
    <w:rsid w:val="00185706"/>
    <w:rsid w:val="0018592C"/>
    <w:rsid w:val="001872E6"/>
    <w:rsid w:val="00196760"/>
    <w:rsid w:val="001A2F8B"/>
    <w:rsid w:val="001C092A"/>
    <w:rsid w:val="001C148D"/>
    <w:rsid w:val="001C44AD"/>
    <w:rsid w:val="001E032C"/>
    <w:rsid w:val="001E3A3D"/>
    <w:rsid w:val="001F0E78"/>
    <w:rsid w:val="001F361B"/>
    <w:rsid w:val="00200E78"/>
    <w:rsid w:val="00202824"/>
    <w:rsid w:val="00213434"/>
    <w:rsid w:val="00220FBB"/>
    <w:rsid w:val="002404D5"/>
    <w:rsid w:val="0024170C"/>
    <w:rsid w:val="0024694A"/>
    <w:rsid w:val="002571BD"/>
    <w:rsid w:val="00267B24"/>
    <w:rsid w:val="00267F4D"/>
    <w:rsid w:val="00270195"/>
    <w:rsid w:val="00271574"/>
    <w:rsid w:val="00275D18"/>
    <w:rsid w:val="002A242C"/>
    <w:rsid w:val="002A7182"/>
    <w:rsid w:val="002B099D"/>
    <w:rsid w:val="002B1FFF"/>
    <w:rsid w:val="002C1982"/>
    <w:rsid w:val="002C1D90"/>
    <w:rsid w:val="002C499A"/>
    <w:rsid w:val="002D259E"/>
    <w:rsid w:val="002D3EBD"/>
    <w:rsid w:val="002D660C"/>
    <w:rsid w:val="002D69F7"/>
    <w:rsid w:val="002E50C7"/>
    <w:rsid w:val="002F198A"/>
    <w:rsid w:val="002F1C21"/>
    <w:rsid w:val="002F6288"/>
    <w:rsid w:val="00303F1D"/>
    <w:rsid w:val="003104FC"/>
    <w:rsid w:val="00313296"/>
    <w:rsid w:val="003223D3"/>
    <w:rsid w:val="003224BD"/>
    <w:rsid w:val="0032389A"/>
    <w:rsid w:val="00330E48"/>
    <w:rsid w:val="003340F8"/>
    <w:rsid w:val="003346D1"/>
    <w:rsid w:val="003363CC"/>
    <w:rsid w:val="0033712C"/>
    <w:rsid w:val="003420EF"/>
    <w:rsid w:val="00343F40"/>
    <w:rsid w:val="00347824"/>
    <w:rsid w:val="0035019A"/>
    <w:rsid w:val="00351C0D"/>
    <w:rsid w:val="00354282"/>
    <w:rsid w:val="00370954"/>
    <w:rsid w:val="00371874"/>
    <w:rsid w:val="003750C9"/>
    <w:rsid w:val="00390BFC"/>
    <w:rsid w:val="003B4B7B"/>
    <w:rsid w:val="003D28E2"/>
    <w:rsid w:val="003D295D"/>
    <w:rsid w:val="003E16F6"/>
    <w:rsid w:val="003F3E19"/>
    <w:rsid w:val="00414374"/>
    <w:rsid w:val="00421978"/>
    <w:rsid w:val="00432C78"/>
    <w:rsid w:val="00434EBB"/>
    <w:rsid w:val="00442BB7"/>
    <w:rsid w:val="00445EE7"/>
    <w:rsid w:val="00446BCB"/>
    <w:rsid w:val="0045011B"/>
    <w:rsid w:val="00454CFE"/>
    <w:rsid w:val="004625F2"/>
    <w:rsid w:val="004657E2"/>
    <w:rsid w:val="00475449"/>
    <w:rsid w:val="004829BB"/>
    <w:rsid w:val="004900D1"/>
    <w:rsid w:val="00491537"/>
    <w:rsid w:val="00492B32"/>
    <w:rsid w:val="00496C45"/>
    <w:rsid w:val="004A130E"/>
    <w:rsid w:val="004A6793"/>
    <w:rsid w:val="004B5161"/>
    <w:rsid w:val="004B741C"/>
    <w:rsid w:val="004C2257"/>
    <w:rsid w:val="004C2402"/>
    <w:rsid w:val="004D0642"/>
    <w:rsid w:val="004E7292"/>
    <w:rsid w:val="004F1B69"/>
    <w:rsid w:val="004F4163"/>
    <w:rsid w:val="0050116F"/>
    <w:rsid w:val="0050595E"/>
    <w:rsid w:val="00510570"/>
    <w:rsid w:val="00523F0F"/>
    <w:rsid w:val="005242FA"/>
    <w:rsid w:val="00531067"/>
    <w:rsid w:val="00534260"/>
    <w:rsid w:val="00536B52"/>
    <w:rsid w:val="00555557"/>
    <w:rsid w:val="00557E3D"/>
    <w:rsid w:val="00572339"/>
    <w:rsid w:val="005945C2"/>
    <w:rsid w:val="005A1B85"/>
    <w:rsid w:val="005A3569"/>
    <w:rsid w:val="005A6A19"/>
    <w:rsid w:val="005B48B2"/>
    <w:rsid w:val="005B5806"/>
    <w:rsid w:val="005C6684"/>
    <w:rsid w:val="005D0262"/>
    <w:rsid w:val="005D23A4"/>
    <w:rsid w:val="005E61AC"/>
    <w:rsid w:val="0061120F"/>
    <w:rsid w:val="006152AE"/>
    <w:rsid w:val="00624131"/>
    <w:rsid w:val="00633EED"/>
    <w:rsid w:val="00634BDC"/>
    <w:rsid w:val="006360AF"/>
    <w:rsid w:val="00637720"/>
    <w:rsid w:val="006431CE"/>
    <w:rsid w:val="006501E7"/>
    <w:rsid w:val="006624C2"/>
    <w:rsid w:val="0066438C"/>
    <w:rsid w:val="00665555"/>
    <w:rsid w:val="006670E1"/>
    <w:rsid w:val="00671504"/>
    <w:rsid w:val="00672767"/>
    <w:rsid w:val="0068545A"/>
    <w:rsid w:val="00685734"/>
    <w:rsid w:val="006902F2"/>
    <w:rsid w:val="006A04FA"/>
    <w:rsid w:val="006B082A"/>
    <w:rsid w:val="006B3ADE"/>
    <w:rsid w:val="006D2887"/>
    <w:rsid w:val="006D43CA"/>
    <w:rsid w:val="006E054F"/>
    <w:rsid w:val="006E07F9"/>
    <w:rsid w:val="006E25B3"/>
    <w:rsid w:val="006E276B"/>
    <w:rsid w:val="00703AFA"/>
    <w:rsid w:val="007057F6"/>
    <w:rsid w:val="00710026"/>
    <w:rsid w:val="00710983"/>
    <w:rsid w:val="0071135B"/>
    <w:rsid w:val="0071707B"/>
    <w:rsid w:val="0071785E"/>
    <w:rsid w:val="00727CC7"/>
    <w:rsid w:val="00732959"/>
    <w:rsid w:val="007459F7"/>
    <w:rsid w:val="00751A43"/>
    <w:rsid w:val="00753439"/>
    <w:rsid w:val="00756BAC"/>
    <w:rsid w:val="00757283"/>
    <w:rsid w:val="007615CD"/>
    <w:rsid w:val="00763E35"/>
    <w:rsid w:val="007647C8"/>
    <w:rsid w:val="00765CF4"/>
    <w:rsid w:val="007868DD"/>
    <w:rsid w:val="007875CF"/>
    <w:rsid w:val="00792CE0"/>
    <w:rsid w:val="00793435"/>
    <w:rsid w:val="00796A74"/>
    <w:rsid w:val="007A151A"/>
    <w:rsid w:val="007A5D62"/>
    <w:rsid w:val="007A72BB"/>
    <w:rsid w:val="007A7D9F"/>
    <w:rsid w:val="007B4A58"/>
    <w:rsid w:val="007C598A"/>
    <w:rsid w:val="007D572E"/>
    <w:rsid w:val="007E48F7"/>
    <w:rsid w:val="007F3266"/>
    <w:rsid w:val="00813300"/>
    <w:rsid w:val="00820D52"/>
    <w:rsid w:val="00823C8B"/>
    <w:rsid w:val="00842CF1"/>
    <w:rsid w:val="0084563F"/>
    <w:rsid w:val="008468C2"/>
    <w:rsid w:val="008477F6"/>
    <w:rsid w:val="00856591"/>
    <w:rsid w:val="008773E1"/>
    <w:rsid w:val="00881A5C"/>
    <w:rsid w:val="008871B8"/>
    <w:rsid w:val="0088752A"/>
    <w:rsid w:val="00887F0D"/>
    <w:rsid w:val="00891A91"/>
    <w:rsid w:val="008A27F6"/>
    <w:rsid w:val="008A5F8E"/>
    <w:rsid w:val="008B3264"/>
    <w:rsid w:val="008B5524"/>
    <w:rsid w:val="008C2934"/>
    <w:rsid w:val="008C2FC3"/>
    <w:rsid w:val="008C398C"/>
    <w:rsid w:val="008D155D"/>
    <w:rsid w:val="008E38B7"/>
    <w:rsid w:val="008E48D4"/>
    <w:rsid w:val="008E65A6"/>
    <w:rsid w:val="008F0168"/>
    <w:rsid w:val="008F20BA"/>
    <w:rsid w:val="008F4098"/>
    <w:rsid w:val="008F6E92"/>
    <w:rsid w:val="009006F3"/>
    <w:rsid w:val="00911F03"/>
    <w:rsid w:val="00927BA7"/>
    <w:rsid w:val="00931F50"/>
    <w:rsid w:val="00934D77"/>
    <w:rsid w:val="009352EA"/>
    <w:rsid w:val="009425ED"/>
    <w:rsid w:val="00945083"/>
    <w:rsid w:val="0094615F"/>
    <w:rsid w:val="00946EBD"/>
    <w:rsid w:val="00947155"/>
    <w:rsid w:val="009503E8"/>
    <w:rsid w:val="00951D28"/>
    <w:rsid w:val="00957017"/>
    <w:rsid w:val="00957888"/>
    <w:rsid w:val="00972957"/>
    <w:rsid w:val="00972AE3"/>
    <w:rsid w:val="00972DE6"/>
    <w:rsid w:val="00973390"/>
    <w:rsid w:val="0098458B"/>
    <w:rsid w:val="00984B58"/>
    <w:rsid w:val="00997488"/>
    <w:rsid w:val="009A596C"/>
    <w:rsid w:val="009C2508"/>
    <w:rsid w:val="009C516A"/>
    <w:rsid w:val="009C6ACC"/>
    <w:rsid w:val="009C6EC6"/>
    <w:rsid w:val="009D001E"/>
    <w:rsid w:val="009D0759"/>
    <w:rsid w:val="009D0EB7"/>
    <w:rsid w:val="009E1A27"/>
    <w:rsid w:val="009E65AD"/>
    <w:rsid w:val="009F042C"/>
    <w:rsid w:val="00A0096B"/>
    <w:rsid w:val="00A0590A"/>
    <w:rsid w:val="00A13483"/>
    <w:rsid w:val="00A14821"/>
    <w:rsid w:val="00A242E6"/>
    <w:rsid w:val="00A32D8B"/>
    <w:rsid w:val="00A3521D"/>
    <w:rsid w:val="00A3606D"/>
    <w:rsid w:val="00A40FC6"/>
    <w:rsid w:val="00A4732E"/>
    <w:rsid w:val="00A66357"/>
    <w:rsid w:val="00A72111"/>
    <w:rsid w:val="00A724F1"/>
    <w:rsid w:val="00A7555D"/>
    <w:rsid w:val="00A80594"/>
    <w:rsid w:val="00A82170"/>
    <w:rsid w:val="00A8277E"/>
    <w:rsid w:val="00A86B47"/>
    <w:rsid w:val="00AA1B59"/>
    <w:rsid w:val="00AA4681"/>
    <w:rsid w:val="00AB5381"/>
    <w:rsid w:val="00AD5CE6"/>
    <w:rsid w:val="00AE0A21"/>
    <w:rsid w:val="00AE1465"/>
    <w:rsid w:val="00AF50B3"/>
    <w:rsid w:val="00AF637A"/>
    <w:rsid w:val="00AF6A82"/>
    <w:rsid w:val="00B00C20"/>
    <w:rsid w:val="00B045D1"/>
    <w:rsid w:val="00B04AA3"/>
    <w:rsid w:val="00B13BA9"/>
    <w:rsid w:val="00B25AA6"/>
    <w:rsid w:val="00B2619D"/>
    <w:rsid w:val="00B277D4"/>
    <w:rsid w:val="00B3269E"/>
    <w:rsid w:val="00B34CE9"/>
    <w:rsid w:val="00B36BB7"/>
    <w:rsid w:val="00B5664F"/>
    <w:rsid w:val="00B64A27"/>
    <w:rsid w:val="00B674EF"/>
    <w:rsid w:val="00B7259D"/>
    <w:rsid w:val="00B77FAA"/>
    <w:rsid w:val="00B80853"/>
    <w:rsid w:val="00B81876"/>
    <w:rsid w:val="00B836B3"/>
    <w:rsid w:val="00BB5355"/>
    <w:rsid w:val="00BB6238"/>
    <w:rsid w:val="00BB685F"/>
    <w:rsid w:val="00BD1488"/>
    <w:rsid w:val="00BE5673"/>
    <w:rsid w:val="00C05823"/>
    <w:rsid w:val="00C11CF4"/>
    <w:rsid w:val="00C207B0"/>
    <w:rsid w:val="00C32384"/>
    <w:rsid w:val="00C36149"/>
    <w:rsid w:val="00C37527"/>
    <w:rsid w:val="00C40B19"/>
    <w:rsid w:val="00C41D58"/>
    <w:rsid w:val="00C430CC"/>
    <w:rsid w:val="00C4477E"/>
    <w:rsid w:val="00C51EBE"/>
    <w:rsid w:val="00C56747"/>
    <w:rsid w:val="00C57FE1"/>
    <w:rsid w:val="00C71B34"/>
    <w:rsid w:val="00C72297"/>
    <w:rsid w:val="00C7491C"/>
    <w:rsid w:val="00C8647B"/>
    <w:rsid w:val="00C91E1A"/>
    <w:rsid w:val="00C942E8"/>
    <w:rsid w:val="00C95224"/>
    <w:rsid w:val="00C97B22"/>
    <w:rsid w:val="00CA4F97"/>
    <w:rsid w:val="00CA533F"/>
    <w:rsid w:val="00CC00F4"/>
    <w:rsid w:val="00CC4E50"/>
    <w:rsid w:val="00CC72A0"/>
    <w:rsid w:val="00CD1165"/>
    <w:rsid w:val="00CD1AFA"/>
    <w:rsid w:val="00CD71D1"/>
    <w:rsid w:val="00CD7DCD"/>
    <w:rsid w:val="00CF282A"/>
    <w:rsid w:val="00D00D77"/>
    <w:rsid w:val="00D02C2D"/>
    <w:rsid w:val="00D03938"/>
    <w:rsid w:val="00D044C8"/>
    <w:rsid w:val="00D05817"/>
    <w:rsid w:val="00D15FF0"/>
    <w:rsid w:val="00D21BA4"/>
    <w:rsid w:val="00D23F47"/>
    <w:rsid w:val="00D40FC8"/>
    <w:rsid w:val="00D41637"/>
    <w:rsid w:val="00D41D06"/>
    <w:rsid w:val="00D4293A"/>
    <w:rsid w:val="00D44A4C"/>
    <w:rsid w:val="00D529E7"/>
    <w:rsid w:val="00D55049"/>
    <w:rsid w:val="00D5785E"/>
    <w:rsid w:val="00D60036"/>
    <w:rsid w:val="00D65478"/>
    <w:rsid w:val="00D6762C"/>
    <w:rsid w:val="00D70713"/>
    <w:rsid w:val="00D708FB"/>
    <w:rsid w:val="00D8213D"/>
    <w:rsid w:val="00D96A76"/>
    <w:rsid w:val="00DA6002"/>
    <w:rsid w:val="00DC0483"/>
    <w:rsid w:val="00DC5F36"/>
    <w:rsid w:val="00DE54C7"/>
    <w:rsid w:val="00E00F3C"/>
    <w:rsid w:val="00E05C43"/>
    <w:rsid w:val="00E060B0"/>
    <w:rsid w:val="00E077C4"/>
    <w:rsid w:val="00E1715F"/>
    <w:rsid w:val="00E25113"/>
    <w:rsid w:val="00E30105"/>
    <w:rsid w:val="00E36F3C"/>
    <w:rsid w:val="00E63791"/>
    <w:rsid w:val="00E70531"/>
    <w:rsid w:val="00E70582"/>
    <w:rsid w:val="00E709F6"/>
    <w:rsid w:val="00E71F0A"/>
    <w:rsid w:val="00E73B44"/>
    <w:rsid w:val="00E74B0B"/>
    <w:rsid w:val="00E81FED"/>
    <w:rsid w:val="00E8335C"/>
    <w:rsid w:val="00E87607"/>
    <w:rsid w:val="00E9009D"/>
    <w:rsid w:val="00EA2AB0"/>
    <w:rsid w:val="00EA4F45"/>
    <w:rsid w:val="00EB098D"/>
    <w:rsid w:val="00EB33A5"/>
    <w:rsid w:val="00EC14D6"/>
    <w:rsid w:val="00ED3032"/>
    <w:rsid w:val="00ED4566"/>
    <w:rsid w:val="00EE246D"/>
    <w:rsid w:val="00EE4058"/>
    <w:rsid w:val="00EE4961"/>
    <w:rsid w:val="00EE715E"/>
    <w:rsid w:val="00EF431E"/>
    <w:rsid w:val="00F04067"/>
    <w:rsid w:val="00F1257C"/>
    <w:rsid w:val="00F46CE8"/>
    <w:rsid w:val="00F56826"/>
    <w:rsid w:val="00F6030A"/>
    <w:rsid w:val="00F64A15"/>
    <w:rsid w:val="00F828DB"/>
    <w:rsid w:val="00F904F2"/>
    <w:rsid w:val="00F9494F"/>
    <w:rsid w:val="00FA26CE"/>
    <w:rsid w:val="00FA303B"/>
    <w:rsid w:val="00FB45D7"/>
    <w:rsid w:val="00FC20EF"/>
    <w:rsid w:val="00FC673F"/>
    <w:rsid w:val="00FD7D4F"/>
    <w:rsid w:val="00FE4147"/>
    <w:rsid w:val="00FF4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2E6"/>
  </w:style>
  <w:style w:type="paragraph" w:styleId="Footer">
    <w:name w:val="footer"/>
    <w:basedOn w:val="Normal"/>
    <w:link w:val="FooterChar"/>
    <w:uiPriority w:val="99"/>
    <w:semiHidden/>
    <w:unhideWhenUsed/>
    <w:rsid w:val="001872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2E6"/>
  </w:style>
  <w:style w:type="paragraph" w:styleId="ListParagraph">
    <w:name w:val="List Paragraph"/>
    <w:basedOn w:val="Normal"/>
    <w:uiPriority w:val="34"/>
    <w:qFormat/>
    <w:rsid w:val="005D0262"/>
    <w:pPr>
      <w:ind w:left="720"/>
      <w:contextualSpacing/>
    </w:pPr>
  </w:style>
  <w:style w:type="character" w:styleId="Hyperlink">
    <w:name w:val="Hyperlink"/>
    <w:basedOn w:val="DefaultParagraphFont"/>
    <w:uiPriority w:val="99"/>
    <w:unhideWhenUsed/>
    <w:rsid w:val="003363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llup.com/poll/166565/one-five-worldwide-living-extreme-poverty.aspx.%20Accessed%2024%20Oct.%20201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udantribune.com/Roots-of-Sudanese-conflict-are-in,25558" TargetMode="External"/><Relationship Id="rId12" Type="http://schemas.openxmlformats.org/officeDocument/2006/relationships/hyperlink" Target="http://www.unicef.org/southsudan/education.html.%20Accessed%2024%20Oct.%20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bank.org/en/country/southsudan/overview.%20%20Accessed%2024%20Oct.%2020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frica.upenn.edu/Hornet/sd_machar.html.%20%20Accessed%2024%20Oct.%202016" TargetMode="External"/><Relationship Id="rId4" Type="http://schemas.openxmlformats.org/officeDocument/2006/relationships/webSettings" Target="webSettings.xml"/><Relationship Id="rId9" Type="http://schemas.openxmlformats.org/officeDocument/2006/relationships/hyperlink" Target="https://www.iisd.org/pdf/2002/envsec_oil_violence.pdf.%20Accessed%2024%20Oct.%2020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1829</TotalTime>
  <Pages>11</Pages>
  <Words>3144</Words>
  <Characters>17926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482</cp:revision>
  <dcterms:created xsi:type="dcterms:W3CDTF">2016-10-22T10:53:00Z</dcterms:created>
  <dcterms:modified xsi:type="dcterms:W3CDTF">2016-10-24T21:15:00Z</dcterms:modified>
</cp:coreProperties>
</file>