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DDF" w:rsidRDefault="00BF6DDF" w:rsidP="00BF6DDF">
      <w:pPr>
        <w:spacing w:line="480" w:lineRule="auto"/>
        <w:jc w:val="center"/>
        <w:rPr>
          <w:rFonts w:ascii="Times New Roman" w:hAnsi="Times New Roman" w:cs="Times New Roman"/>
          <w:sz w:val="24"/>
          <w:szCs w:val="24"/>
        </w:rPr>
      </w:pPr>
    </w:p>
    <w:p w:rsidR="00BF6DDF" w:rsidRDefault="00BF6DDF" w:rsidP="00BF6DDF">
      <w:pPr>
        <w:spacing w:line="480" w:lineRule="auto"/>
        <w:jc w:val="center"/>
        <w:rPr>
          <w:rFonts w:ascii="Times New Roman" w:hAnsi="Times New Roman" w:cs="Times New Roman"/>
          <w:sz w:val="24"/>
          <w:szCs w:val="24"/>
        </w:rPr>
      </w:pPr>
    </w:p>
    <w:p w:rsidR="00BF6DDF" w:rsidRDefault="00BF6DDF" w:rsidP="00BF6DDF">
      <w:pPr>
        <w:spacing w:line="480" w:lineRule="auto"/>
        <w:jc w:val="center"/>
        <w:rPr>
          <w:rFonts w:ascii="Times New Roman" w:hAnsi="Times New Roman" w:cs="Times New Roman"/>
          <w:sz w:val="24"/>
          <w:szCs w:val="24"/>
        </w:rPr>
      </w:pPr>
    </w:p>
    <w:p w:rsidR="00BF6DDF" w:rsidRDefault="00BF6DDF" w:rsidP="00BF6DDF">
      <w:pPr>
        <w:spacing w:line="480" w:lineRule="auto"/>
        <w:jc w:val="center"/>
        <w:rPr>
          <w:rFonts w:ascii="Times New Roman" w:hAnsi="Times New Roman" w:cs="Times New Roman"/>
          <w:sz w:val="24"/>
          <w:szCs w:val="24"/>
        </w:rPr>
      </w:pPr>
    </w:p>
    <w:p w:rsidR="00BF6DDF" w:rsidRDefault="00BF6DDF" w:rsidP="00BF6DDF">
      <w:pPr>
        <w:spacing w:line="480" w:lineRule="auto"/>
        <w:jc w:val="center"/>
        <w:rPr>
          <w:rFonts w:ascii="Times New Roman" w:hAnsi="Times New Roman" w:cs="Times New Roman"/>
          <w:sz w:val="24"/>
          <w:szCs w:val="24"/>
        </w:rPr>
      </w:pPr>
    </w:p>
    <w:p w:rsidR="00BF6DDF" w:rsidRDefault="00BF6DDF" w:rsidP="00BF6DDF">
      <w:pPr>
        <w:spacing w:line="480" w:lineRule="auto"/>
        <w:jc w:val="center"/>
        <w:rPr>
          <w:rFonts w:ascii="Times New Roman" w:hAnsi="Times New Roman" w:cs="Times New Roman"/>
          <w:sz w:val="24"/>
          <w:szCs w:val="24"/>
        </w:rPr>
      </w:pPr>
    </w:p>
    <w:p w:rsidR="008705F5" w:rsidRPr="00BF6DDF" w:rsidRDefault="00880812" w:rsidP="00BF6DDF">
      <w:pPr>
        <w:spacing w:line="480" w:lineRule="auto"/>
        <w:jc w:val="center"/>
        <w:rPr>
          <w:rFonts w:ascii="Times New Roman" w:hAnsi="Times New Roman" w:cs="Times New Roman"/>
          <w:sz w:val="24"/>
          <w:szCs w:val="24"/>
        </w:rPr>
      </w:pPr>
      <w:r w:rsidRPr="00BF6DDF">
        <w:rPr>
          <w:rFonts w:ascii="Times New Roman" w:hAnsi="Times New Roman" w:cs="Times New Roman"/>
          <w:sz w:val="24"/>
          <w:szCs w:val="24"/>
        </w:rPr>
        <w:t>HIPAA Security and Privacy Violations</w:t>
      </w:r>
    </w:p>
    <w:p w:rsidR="00880812" w:rsidRPr="00BF6DDF" w:rsidRDefault="00880812" w:rsidP="00BF6DDF">
      <w:pPr>
        <w:spacing w:line="480" w:lineRule="auto"/>
        <w:jc w:val="center"/>
        <w:rPr>
          <w:rFonts w:ascii="Times New Roman" w:hAnsi="Times New Roman" w:cs="Times New Roman"/>
          <w:sz w:val="24"/>
          <w:szCs w:val="24"/>
        </w:rPr>
      </w:pPr>
      <w:r w:rsidRPr="00BF6DDF">
        <w:rPr>
          <w:rFonts w:ascii="Times New Roman" w:hAnsi="Times New Roman" w:cs="Times New Roman"/>
          <w:sz w:val="24"/>
          <w:szCs w:val="24"/>
        </w:rPr>
        <w:t>Name:</w:t>
      </w:r>
    </w:p>
    <w:p w:rsidR="00880812" w:rsidRDefault="00880812" w:rsidP="00BF6DDF">
      <w:pPr>
        <w:spacing w:line="480" w:lineRule="auto"/>
        <w:jc w:val="center"/>
        <w:rPr>
          <w:rFonts w:ascii="Times New Roman" w:hAnsi="Times New Roman" w:cs="Times New Roman"/>
          <w:sz w:val="24"/>
          <w:szCs w:val="24"/>
        </w:rPr>
      </w:pPr>
      <w:r w:rsidRPr="00BF6DDF">
        <w:rPr>
          <w:rFonts w:ascii="Times New Roman" w:hAnsi="Times New Roman" w:cs="Times New Roman"/>
          <w:sz w:val="24"/>
          <w:szCs w:val="24"/>
        </w:rPr>
        <w:t>Institution:</w:t>
      </w:r>
    </w:p>
    <w:p w:rsidR="00266B53" w:rsidRDefault="00266B53" w:rsidP="00BF6DDF">
      <w:pPr>
        <w:spacing w:line="480" w:lineRule="auto"/>
        <w:jc w:val="center"/>
        <w:rPr>
          <w:rFonts w:ascii="Times New Roman" w:hAnsi="Times New Roman" w:cs="Times New Roman"/>
          <w:sz w:val="24"/>
          <w:szCs w:val="24"/>
        </w:rPr>
      </w:pPr>
    </w:p>
    <w:p w:rsidR="00266B53" w:rsidRDefault="00266B53" w:rsidP="00BF6DDF">
      <w:pPr>
        <w:spacing w:line="480" w:lineRule="auto"/>
        <w:jc w:val="center"/>
        <w:rPr>
          <w:rFonts w:ascii="Times New Roman" w:hAnsi="Times New Roman" w:cs="Times New Roman"/>
          <w:sz w:val="24"/>
          <w:szCs w:val="24"/>
        </w:rPr>
      </w:pPr>
    </w:p>
    <w:p w:rsidR="00266B53" w:rsidRDefault="00266B53" w:rsidP="00BF6DDF">
      <w:pPr>
        <w:spacing w:line="480" w:lineRule="auto"/>
        <w:jc w:val="center"/>
        <w:rPr>
          <w:rFonts w:ascii="Times New Roman" w:hAnsi="Times New Roman" w:cs="Times New Roman"/>
          <w:sz w:val="24"/>
          <w:szCs w:val="24"/>
        </w:rPr>
      </w:pPr>
    </w:p>
    <w:p w:rsidR="00266B53" w:rsidRDefault="00266B53" w:rsidP="00BF6DDF">
      <w:pPr>
        <w:spacing w:line="480" w:lineRule="auto"/>
        <w:jc w:val="center"/>
        <w:rPr>
          <w:rFonts w:ascii="Times New Roman" w:hAnsi="Times New Roman" w:cs="Times New Roman"/>
          <w:sz w:val="24"/>
          <w:szCs w:val="24"/>
        </w:rPr>
      </w:pPr>
    </w:p>
    <w:p w:rsidR="00266B53" w:rsidRDefault="00266B53" w:rsidP="00BF6DDF">
      <w:pPr>
        <w:spacing w:line="480" w:lineRule="auto"/>
        <w:jc w:val="center"/>
        <w:rPr>
          <w:rFonts w:ascii="Times New Roman" w:hAnsi="Times New Roman" w:cs="Times New Roman"/>
          <w:sz w:val="24"/>
          <w:szCs w:val="24"/>
        </w:rPr>
      </w:pPr>
    </w:p>
    <w:p w:rsidR="00266B53" w:rsidRDefault="00266B53" w:rsidP="00BF6DDF">
      <w:pPr>
        <w:spacing w:line="480" w:lineRule="auto"/>
        <w:jc w:val="center"/>
        <w:rPr>
          <w:rFonts w:ascii="Times New Roman" w:hAnsi="Times New Roman" w:cs="Times New Roman"/>
          <w:sz w:val="24"/>
          <w:szCs w:val="24"/>
        </w:rPr>
      </w:pPr>
    </w:p>
    <w:p w:rsidR="00266B53" w:rsidRDefault="00266B53" w:rsidP="00BF6DDF">
      <w:pPr>
        <w:spacing w:line="480" w:lineRule="auto"/>
        <w:jc w:val="center"/>
        <w:rPr>
          <w:rFonts w:ascii="Times New Roman" w:hAnsi="Times New Roman" w:cs="Times New Roman"/>
          <w:sz w:val="24"/>
          <w:szCs w:val="24"/>
        </w:rPr>
      </w:pPr>
    </w:p>
    <w:p w:rsidR="00266B53" w:rsidRDefault="00266B53" w:rsidP="00BF6DDF">
      <w:pPr>
        <w:spacing w:line="480" w:lineRule="auto"/>
        <w:jc w:val="center"/>
        <w:rPr>
          <w:rFonts w:ascii="Times New Roman" w:hAnsi="Times New Roman" w:cs="Times New Roman"/>
          <w:sz w:val="24"/>
          <w:szCs w:val="24"/>
        </w:rPr>
      </w:pPr>
    </w:p>
    <w:p w:rsidR="00266B53" w:rsidRDefault="00266B53" w:rsidP="00BF6DD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HIPAA Se</w:t>
      </w:r>
      <w:r w:rsidR="00AC2BCF">
        <w:rPr>
          <w:rFonts w:ascii="Times New Roman" w:hAnsi="Times New Roman" w:cs="Times New Roman"/>
          <w:sz w:val="24"/>
          <w:szCs w:val="24"/>
        </w:rPr>
        <w:t>c</w:t>
      </w:r>
      <w:r>
        <w:rPr>
          <w:rFonts w:ascii="Times New Roman" w:hAnsi="Times New Roman" w:cs="Times New Roman"/>
          <w:sz w:val="24"/>
          <w:szCs w:val="24"/>
        </w:rPr>
        <w:t>urity and Privacy Violations</w:t>
      </w:r>
    </w:p>
    <w:p w:rsidR="00E004A0" w:rsidRDefault="00E004A0" w:rsidP="00C2132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All the cases examples in the Office of </w:t>
      </w:r>
      <w:r w:rsidR="0003337E">
        <w:rPr>
          <w:rFonts w:ascii="Times New Roman" w:hAnsi="Times New Roman" w:cs="Times New Roman"/>
          <w:sz w:val="24"/>
          <w:szCs w:val="24"/>
        </w:rPr>
        <w:t>Civ</w:t>
      </w:r>
      <w:r>
        <w:rPr>
          <w:rFonts w:ascii="Times New Roman" w:hAnsi="Times New Roman" w:cs="Times New Roman"/>
          <w:sz w:val="24"/>
          <w:szCs w:val="24"/>
        </w:rPr>
        <w:t>il Rights</w:t>
      </w:r>
      <w:r w:rsidR="00431F84">
        <w:rPr>
          <w:rFonts w:ascii="Times New Roman" w:hAnsi="Times New Roman" w:cs="Times New Roman"/>
          <w:sz w:val="24"/>
          <w:szCs w:val="24"/>
        </w:rPr>
        <w:t xml:space="preserve"> (OCR)</w:t>
      </w:r>
      <w:r>
        <w:rPr>
          <w:rFonts w:ascii="Times New Roman" w:hAnsi="Times New Roman" w:cs="Times New Roman"/>
          <w:sz w:val="24"/>
          <w:szCs w:val="24"/>
        </w:rPr>
        <w:t xml:space="preserve"> Enforcement Activities and Results website invo</w:t>
      </w:r>
      <w:r w:rsidR="00E573E4">
        <w:rPr>
          <w:rFonts w:ascii="Times New Roman" w:hAnsi="Times New Roman" w:cs="Times New Roman"/>
          <w:sz w:val="24"/>
          <w:szCs w:val="24"/>
        </w:rPr>
        <w:t>lve some lack of knowledge among medical practitioners on what should happen in a specific situation.</w:t>
      </w:r>
      <w:r w:rsidR="00D4345F">
        <w:rPr>
          <w:rFonts w:ascii="Times New Roman" w:hAnsi="Times New Roman" w:cs="Times New Roman"/>
          <w:sz w:val="24"/>
          <w:szCs w:val="24"/>
        </w:rPr>
        <w:t xml:space="preserve"> </w:t>
      </w:r>
      <w:r w:rsidR="00E573E4">
        <w:rPr>
          <w:rFonts w:ascii="Times New Roman" w:hAnsi="Times New Roman" w:cs="Times New Roman"/>
          <w:sz w:val="24"/>
          <w:szCs w:val="24"/>
        </w:rPr>
        <w:t>As such</w:t>
      </w:r>
      <w:r w:rsidR="00D4345F">
        <w:rPr>
          <w:rFonts w:ascii="Times New Roman" w:hAnsi="Times New Roman" w:cs="Times New Roman"/>
          <w:sz w:val="24"/>
          <w:szCs w:val="24"/>
        </w:rPr>
        <w:t>, the procedures for the correction of each violation entail the inclusion of health facilities’ employees as a way of ensuring that everyone knows</w:t>
      </w:r>
      <w:r w:rsidR="00E573E4">
        <w:rPr>
          <w:rFonts w:ascii="Times New Roman" w:hAnsi="Times New Roman" w:cs="Times New Roman"/>
          <w:sz w:val="24"/>
          <w:szCs w:val="24"/>
        </w:rPr>
        <w:t xml:space="preserve"> what to do in the future when faced with a similar challenge</w:t>
      </w:r>
      <w:r w:rsidR="00D4345F">
        <w:rPr>
          <w:rFonts w:ascii="Times New Roman" w:hAnsi="Times New Roman" w:cs="Times New Roman"/>
          <w:sz w:val="24"/>
          <w:szCs w:val="24"/>
        </w:rPr>
        <w:t>.</w:t>
      </w:r>
      <w:r w:rsidR="00E573E4">
        <w:rPr>
          <w:rFonts w:ascii="Times New Roman" w:hAnsi="Times New Roman" w:cs="Times New Roman"/>
          <w:sz w:val="24"/>
          <w:szCs w:val="24"/>
        </w:rPr>
        <w:t xml:space="preserve"> Again, there must be a new element added to each corrective procedure</w:t>
      </w:r>
      <w:r w:rsidR="00E962C2">
        <w:rPr>
          <w:rFonts w:ascii="Times New Roman" w:hAnsi="Times New Roman" w:cs="Times New Roman"/>
          <w:sz w:val="24"/>
          <w:szCs w:val="24"/>
        </w:rPr>
        <w:t xml:space="preserve"> in a bid to ensure clarity.  For instance, in a case involving an employee’s disclosure of a</w:t>
      </w:r>
      <w:r w:rsidR="00654E2D">
        <w:rPr>
          <w:rFonts w:ascii="Times New Roman" w:hAnsi="Times New Roman" w:cs="Times New Roman"/>
          <w:sz w:val="24"/>
          <w:szCs w:val="24"/>
        </w:rPr>
        <w:t xml:space="preserve"> </w:t>
      </w:r>
      <w:r w:rsidR="00E962C2">
        <w:rPr>
          <w:rFonts w:ascii="Times New Roman" w:hAnsi="Times New Roman" w:cs="Times New Roman"/>
          <w:sz w:val="24"/>
          <w:szCs w:val="24"/>
        </w:rPr>
        <w:t>patient’s information via telephone messages, OCR and the health facility involved</w:t>
      </w:r>
      <w:r w:rsidR="00654E2D">
        <w:rPr>
          <w:rFonts w:ascii="Times New Roman" w:hAnsi="Times New Roman" w:cs="Times New Roman"/>
          <w:sz w:val="24"/>
          <w:szCs w:val="24"/>
        </w:rPr>
        <w:t xml:space="preserve"> stipulated minimum content for disclosure </w:t>
      </w:r>
      <w:r w:rsidR="004A00A5">
        <w:rPr>
          <w:rFonts w:ascii="Times New Roman" w:hAnsi="Times New Roman" w:cs="Times New Roman"/>
          <w:sz w:val="24"/>
          <w:szCs w:val="24"/>
        </w:rPr>
        <w:t>and caution on contacts given by the patient.</w:t>
      </w:r>
      <w:r w:rsidR="00342047">
        <w:rPr>
          <w:rFonts w:ascii="Times New Roman" w:hAnsi="Times New Roman" w:cs="Times New Roman"/>
          <w:sz w:val="24"/>
          <w:szCs w:val="24"/>
        </w:rPr>
        <w:t xml:space="preserve"> These elements were inexistent in the health facility’s privacy guidelines.</w:t>
      </w:r>
      <w:r w:rsidR="00E962C2">
        <w:rPr>
          <w:rFonts w:ascii="Times New Roman" w:hAnsi="Times New Roman" w:cs="Times New Roman"/>
          <w:sz w:val="24"/>
          <w:szCs w:val="24"/>
        </w:rPr>
        <w:t xml:space="preserve"> </w:t>
      </w:r>
      <w:r w:rsidR="0003337E">
        <w:rPr>
          <w:rFonts w:ascii="Times New Roman" w:hAnsi="Times New Roman" w:cs="Times New Roman"/>
          <w:sz w:val="24"/>
          <w:szCs w:val="24"/>
        </w:rPr>
        <w:t xml:space="preserve"> </w:t>
      </w:r>
      <w:r w:rsidR="00D4345F">
        <w:rPr>
          <w:rFonts w:ascii="Times New Roman" w:hAnsi="Times New Roman" w:cs="Times New Roman"/>
          <w:sz w:val="24"/>
          <w:szCs w:val="24"/>
        </w:rPr>
        <w:t xml:space="preserve">The difference in these cases lies in the resolution suggested by OCR investigators and the practices put in place to deal with the issues of concern. </w:t>
      </w:r>
      <w:r w:rsidR="002C7417">
        <w:rPr>
          <w:rFonts w:ascii="Times New Roman" w:hAnsi="Times New Roman" w:cs="Times New Roman"/>
          <w:sz w:val="24"/>
          <w:szCs w:val="24"/>
        </w:rPr>
        <w:t>All the cases read for this task involved both the security and privacy violations. For instance, a case involving exposure of a HIV patient’s information on a computer screen makes the patient feel under threat through exposure of personal and sensitive information.</w:t>
      </w:r>
      <w:r w:rsidR="009804E2">
        <w:rPr>
          <w:rFonts w:ascii="Times New Roman" w:hAnsi="Times New Roman" w:cs="Times New Roman"/>
          <w:sz w:val="24"/>
          <w:szCs w:val="24"/>
        </w:rPr>
        <w:t xml:space="preserve"> My impression of these cases and their resolution is that health faciliti</w:t>
      </w:r>
      <w:r w:rsidR="00821335">
        <w:rPr>
          <w:rFonts w:ascii="Times New Roman" w:hAnsi="Times New Roman" w:cs="Times New Roman"/>
          <w:sz w:val="24"/>
          <w:szCs w:val="24"/>
        </w:rPr>
        <w:t>es have to remind their staff about</w:t>
      </w:r>
      <w:r w:rsidR="009804E2">
        <w:rPr>
          <w:rFonts w:ascii="Times New Roman" w:hAnsi="Times New Roman" w:cs="Times New Roman"/>
          <w:sz w:val="24"/>
          <w:szCs w:val="24"/>
        </w:rPr>
        <w:t xml:space="preserve"> the rules and procedures of ensuring security and privacy for patient’s information. Most of the occurrences are due to the negligence of these facilities in training their staff about the matters of concern.</w:t>
      </w:r>
    </w:p>
    <w:p w:rsidR="00601AEB" w:rsidRDefault="00601AEB" w:rsidP="00C21325">
      <w:pPr>
        <w:spacing w:line="480" w:lineRule="auto"/>
        <w:ind w:firstLine="720"/>
        <w:rPr>
          <w:rFonts w:ascii="Times New Roman" w:hAnsi="Times New Roman" w:cs="Times New Roman"/>
          <w:sz w:val="24"/>
          <w:szCs w:val="24"/>
        </w:rPr>
      </w:pPr>
    </w:p>
    <w:p w:rsidR="00601AEB" w:rsidRDefault="00601AEB" w:rsidP="00C21325">
      <w:pPr>
        <w:spacing w:line="480" w:lineRule="auto"/>
        <w:ind w:firstLine="720"/>
        <w:rPr>
          <w:rFonts w:ascii="Times New Roman" w:hAnsi="Times New Roman" w:cs="Times New Roman"/>
          <w:sz w:val="24"/>
          <w:szCs w:val="24"/>
        </w:rPr>
      </w:pPr>
    </w:p>
    <w:p w:rsidR="00601AEB" w:rsidRDefault="00601AEB" w:rsidP="00C21325">
      <w:pPr>
        <w:spacing w:line="480" w:lineRule="auto"/>
        <w:ind w:firstLine="720"/>
        <w:rPr>
          <w:rFonts w:ascii="Times New Roman" w:hAnsi="Times New Roman" w:cs="Times New Roman"/>
          <w:sz w:val="24"/>
          <w:szCs w:val="24"/>
        </w:rPr>
      </w:pPr>
    </w:p>
    <w:p w:rsidR="00601AEB" w:rsidRDefault="00601AEB" w:rsidP="00C21325">
      <w:pPr>
        <w:spacing w:line="480" w:lineRule="auto"/>
        <w:ind w:firstLine="720"/>
        <w:rPr>
          <w:rFonts w:ascii="Times New Roman" w:hAnsi="Times New Roman" w:cs="Times New Roman"/>
          <w:sz w:val="24"/>
          <w:szCs w:val="24"/>
        </w:rPr>
      </w:pPr>
    </w:p>
    <w:p w:rsidR="00601AEB" w:rsidRDefault="00601AEB" w:rsidP="00601AE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601AEB" w:rsidRPr="00682307" w:rsidRDefault="00601AEB" w:rsidP="00682307">
      <w:pPr>
        <w:spacing w:line="480" w:lineRule="auto"/>
        <w:ind w:left="720" w:hanging="720"/>
        <w:rPr>
          <w:rFonts w:ascii="Times New Roman" w:hAnsi="Times New Roman" w:cs="Times New Roman"/>
          <w:sz w:val="24"/>
          <w:szCs w:val="24"/>
        </w:rPr>
      </w:pPr>
      <w:r w:rsidRPr="00682307">
        <w:rPr>
          <w:rFonts w:ascii="Times New Roman" w:hAnsi="Times New Roman" w:cs="Times New Roman"/>
          <w:sz w:val="24"/>
          <w:szCs w:val="24"/>
        </w:rPr>
        <w:t xml:space="preserve">Office for Civil Rights (n.d.). </w:t>
      </w:r>
      <w:r w:rsidRPr="00682307">
        <w:rPr>
          <w:rFonts w:ascii="Times New Roman" w:hAnsi="Times New Roman" w:cs="Times New Roman"/>
          <w:i/>
          <w:sz w:val="24"/>
          <w:szCs w:val="24"/>
        </w:rPr>
        <w:t>Health information privacy: All case examples.</w:t>
      </w:r>
      <w:r w:rsidRPr="00682307">
        <w:rPr>
          <w:rFonts w:ascii="Times New Roman" w:hAnsi="Times New Roman" w:cs="Times New Roman"/>
          <w:sz w:val="24"/>
          <w:szCs w:val="24"/>
        </w:rPr>
        <w:t xml:space="preserve"> Washington DC: U.S. Department of Health and Human Services. Retrieved from </w:t>
      </w:r>
      <w:hyperlink r:id="rId6" w:history="1">
        <w:r w:rsidRPr="00682307">
          <w:rPr>
            <w:rStyle w:val="Hyperlink"/>
            <w:rFonts w:ascii="Times New Roman" w:hAnsi="Times New Roman" w:cs="Times New Roman"/>
            <w:color w:val="auto"/>
            <w:sz w:val="24"/>
            <w:szCs w:val="24"/>
            <w:u w:val="none"/>
          </w:rPr>
          <w:t>http://www.hhs.gov</w:t>
        </w:r>
      </w:hyperlink>
      <w:r w:rsidRPr="00682307">
        <w:rPr>
          <w:rFonts w:ascii="Times New Roman" w:hAnsi="Times New Roman" w:cs="Times New Roman"/>
          <w:sz w:val="24"/>
          <w:szCs w:val="24"/>
        </w:rPr>
        <w:t xml:space="preserve">  </w:t>
      </w:r>
    </w:p>
    <w:sectPr w:rsidR="00601AEB" w:rsidRPr="00682307" w:rsidSect="00BF6DD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042B" w:rsidRDefault="0071042B" w:rsidP="00BF6DDF">
      <w:pPr>
        <w:spacing w:after="0" w:line="240" w:lineRule="auto"/>
      </w:pPr>
      <w:r>
        <w:separator/>
      </w:r>
    </w:p>
  </w:endnote>
  <w:endnote w:type="continuationSeparator" w:id="1">
    <w:p w:rsidR="0071042B" w:rsidRDefault="0071042B" w:rsidP="00BF6D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042B" w:rsidRDefault="0071042B" w:rsidP="00BF6DDF">
      <w:pPr>
        <w:spacing w:after="0" w:line="240" w:lineRule="auto"/>
      </w:pPr>
      <w:r>
        <w:separator/>
      </w:r>
    </w:p>
  </w:footnote>
  <w:footnote w:type="continuationSeparator" w:id="1">
    <w:p w:rsidR="0071042B" w:rsidRDefault="0071042B" w:rsidP="00BF6D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DDF" w:rsidRPr="00BF6DDF" w:rsidRDefault="00BF6DDF">
    <w:pPr>
      <w:pStyle w:val="Header"/>
      <w:rPr>
        <w:rFonts w:ascii="Times New Roman" w:hAnsi="Times New Roman" w:cs="Times New Roman"/>
        <w:sz w:val="24"/>
        <w:szCs w:val="24"/>
      </w:rPr>
    </w:pPr>
    <w:r w:rsidRPr="00BF6DDF">
      <w:rPr>
        <w:rFonts w:ascii="Times New Roman" w:hAnsi="Times New Roman" w:cs="Times New Roman"/>
        <w:sz w:val="24"/>
        <w:szCs w:val="24"/>
      </w:rPr>
      <w:t>HIPAA SECURITY AND PRIVACY VIOLATIONS</w:t>
    </w:r>
    <w:r w:rsidRPr="00BF6DDF">
      <w:rPr>
        <w:rFonts w:ascii="Times New Roman" w:hAnsi="Times New Roman" w:cs="Times New Roman"/>
        <w:sz w:val="24"/>
        <w:szCs w:val="24"/>
      </w:rPr>
      <w:tab/>
    </w:r>
    <w:r w:rsidRPr="00BF6DDF">
      <w:rPr>
        <w:rFonts w:ascii="Times New Roman" w:hAnsi="Times New Roman" w:cs="Times New Roman"/>
        <w:sz w:val="24"/>
        <w:szCs w:val="24"/>
      </w:rPr>
      <w:tab/>
    </w:r>
    <w:r w:rsidRPr="00BF6DDF">
      <w:rPr>
        <w:rFonts w:ascii="Times New Roman" w:hAnsi="Times New Roman" w:cs="Times New Roman"/>
        <w:sz w:val="24"/>
        <w:szCs w:val="24"/>
      </w:rPr>
      <w:fldChar w:fldCharType="begin"/>
    </w:r>
    <w:r w:rsidRPr="00BF6DDF">
      <w:rPr>
        <w:rFonts w:ascii="Times New Roman" w:hAnsi="Times New Roman" w:cs="Times New Roman"/>
        <w:sz w:val="24"/>
        <w:szCs w:val="24"/>
      </w:rPr>
      <w:instrText xml:space="preserve"> PAGE   \* MERGEFORMAT </w:instrText>
    </w:r>
    <w:r w:rsidRPr="00BF6DDF">
      <w:rPr>
        <w:rFonts w:ascii="Times New Roman" w:hAnsi="Times New Roman" w:cs="Times New Roman"/>
        <w:sz w:val="24"/>
        <w:szCs w:val="24"/>
      </w:rPr>
      <w:fldChar w:fldCharType="separate"/>
    </w:r>
    <w:r w:rsidR="00682307">
      <w:rPr>
        <w:rFonts w:ascii="Times New Roman" w:hAnsi="Times New Roman" w:cs="Times New Roman"/>
        <w:noProof/>
        <w:sz w:val="24"/>
        <w:szCs w:val="24"/>
      </w:rPr>
      <w:t>3</w:t>
    </w:r>
    <w:r w:rsidRPr="00BF6DDF">
      <w:rPr>
        <w:rFonts w:ascii="Times New Roman" w:hAnsi="Times New Roman" w:cs="Times New Roman"/>
        <w:sz w:val="24"/>
        <w:szCs w:val="24"/>
      </w:rPr>
      <w:fldChar w:fldCharType="end"/>
    </w:r>
  </w:p>
  <w:p w:rsidR="00BF6DDF" w:rsidRDefault="00BF6D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DDF" w:rsidRPr="00BF6DDF" w:rsidRDefault="00BF6DDF">
    <w:pPr>
      <w:pStyle w:val="Header"/>
      <w:rPr>
        <w:rFonts w:ascii="Times New Roman" w:hAnsi="Times New Roman" w:cs="Times New Roman"/>
        <w:sz w:val="24"/>
        <w:szCs w:val="24"/>
      </w:rPr>
    </w:pPr>
    <w:r w:rsidRPr="00BF6DDF">
      <w:rPr>
        <w:rFonts w:ascii="Times New Roman" w:hAnsi="Times New Roman" w:cs="Times New Roman"/>
        <w:sz w:val="24"/>
        <w:szCs w:val="24"/>
      </w:rPr>
      <w:t>Running head: HIPAA SECURITY AND PRIVACY VIOLATIONS</w:t>
    </w:r>
    <w:r w:rsidRPr="00BF6DDF">
      <w:rPr>
        <w:rFonts w:ascii="Times New Roman" w:hAnsi="Times New Roman" w:cs="Times New Roman"/>
        <w:sz w:val="24"/>
        <w:szCs w:val="24"/>
      </w:rPr>
      <w:tab/>
    </w:r>
    <w:r w:rsidRPr="00BF6DDF">
      <w:rPr>
        <w:rFonts w:ascii="Times New Roman" w:hAnsi="Times New Roman" w:cs="Times New Roman"/>
        <w:sz w:val="24"/>
        <w:szCs w:val="24"/>
      </w:rPr>
      <w:fldChar w:fldCharType="begin"/>
    </w:r>
    <w:r w:rsidRPr="00BF6DDF">
      <w:rPr>
        <w:rFonts w:ascii="Times New Roman" w:hAnsi="Times New Roman" w:cs="Times New Roman"/>
        <w:sz w:val="24"/>
        <w:szCs w:val="24"/>
      </w:rPr>
      <w:instrText xml:space="preserve"> PAGE   \* MERGEFORMAT </w:instrText>
    </w:r>
    <w:r w:rsidRPr="00BF6DDF">
      <w:rPr>
        <w:rFonts w:ascii="Times New Roman" w:hAnsi="Times New Roman" w:cs="Times New Roman"/>
        <w:sz w:val="24"/>
        <w:szCs w:val="24"/>
      </w:rPr>
      <w:fldChar w:fldCharType="separate"/>
    </w:r>
    <w:r w:rsidR="00C21325">
      <w:rPr>
        <w:rFonts w:ascii="Times New Roman" w:hAnsi="Times New Roman" w:cs="Times New Roman"/>
        <w:noProof/>
        <w:sz w:val="24"/>
        <w:szCs w:val="24"/>
      </w:rPr>
      <w:t>1</w:t>
    </w:r>
    <w:r w:rsidRPr="00BF6DDF">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80812"/>
    <w:rsid w:val="0003337E"/>
    <w:rsid w:val="00266B53"/>
    <w:rsid w:val="002C7417"/>
    <w:rsid w:val="00342047"/>
    <w:rsid w:val="00431F84"/>
    <w:rsid w:val="004A00A5"/>
    <w:rsid w:val="00601AEB"/>
    <w:rsid w:val="00654E2D"/>
    <w:rsid w:val="00682307"/>
    <w:rsid w:val="0071042B"/>
    <w:rsid w:val="00821335"/>
    <w:rsid w:val="008705F5"/>
    <w:rsid w:val="00880812"/>
    <w:rsid w:val="009804E2"/>
    <w:rsid w:val="00AC2BCF"/>
    <w:rsid w:val="00BB486C"/>
    <w:rsid w:val="00BF6DDF"/>
    <w:rsid w:val="00C21325"/>
    <w:rsid w:val="00D4345F"/>
    <w:rsid w:val="00E004A0"/>
    <w:rsid w:val="00E573E4"/>
    <w:rsid w:val="00E962C2"/>
    <w:rsid w:val="00F938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5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6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DDF"/>
  </w:style>
  <w:style w:type="paragraph" w:styleId="Footer">
    <w:name w:val="footer"/>
    <w:basedOn w:val="Normal"/>
    <w:link w:val="FooterChar"/>
    <w:uiPriority w:val="99"/>
    <w:semiHidden/>
    <w:unhideWhenUsed/>
    <w:rsid w:val="00BF6DD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F6DDF"/>
  </w:style>
  <w:style w:type="paragraph" w:styleId="BalloonText">
    <w:name w:val="Balloon Text"/>
    <w:basedOn w:val="Normal"/>
    <w:link w:val="BalloonTextChar"/>
    <w:uiPriority w:val="99"/>
    <w:semiHidden/>
    <w:unhideWhenUsed/>
    <w:rsid w:val="00BF6D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DDF"/>
    <w:rPr>
      <w:rFonts w:ascii="Tahoma" w:hAnsi="Tahoma" w:cs="Tahoma"/>
      <w:sz w:val="16"/>
      <w:szCs w:val="16"/>
    </w:rPr>
  </w:style>
  <w:style w:type="character" w:styleId="Hyperlink">
    <w:name w:val="Hyperlink"/>
    <w:basedOn w:val="DefaultParagraphFont"/>
    <w:uiPriority w:val="99"/>
    <w:unhideWhenUsed/>
    <w:rsid w:val="00601AE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hs.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20</cp:revision>
  <dcterms:created xsi:type="dcterms:W3CDTF">2016-10-28T19:02:00Z</dcterms:created>
  <dcterms:modified xsi:type="dcterms:W3CDTF">2016-10-28T20:04:00Z</dcterms:modified>
</cp:coreProperties>
</file>