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24" w:rsidRDefault="00535F24" w:rsidP="00535F24">
      <w:pPr>
        <w:spacing w:line="240" w:lineRule="auto"/>
      </w:pPr>
    </w:p>
    <w:p w:rsidR="00535F24" w:rsidRDefault="00535F24" w:rsidP="00535F24">
      <w:pPr>
        <w:spacing w:line="240" w:lineRule="auto"/>
      </w:pPr>
    </w:p>
    <w:p w:rsidR="00535F24" w:rsidRDefault="00535F24" w:rsidP="00535F24">
      <w:pPr>
        <w:spacing w:line="240" w:lineRule="auto"/>
      </w:pPr>
    </w:p>
    <w:p w:rsidR="00535F24" w:rsidRDefault="00535F24" w:rsidP="00535F24">
      <w:pPr>
        <w:spacing w:line="240" w:lineRule="auto"/>
      </w:pPr>
    </w:p>
    <w:p w:rsidR="00535F24" w:rsidRDefault="00535F24" w:rsidP="00535F24">
      <w:pPr>
        <w:spacing w:line="240" w:lineRule="auto"/>
      </w:pPr>
    </w:p>
    <w:p w:rsidR="00535F24" w:rsidRDefault="00535F24" w:rsidP="00535F24">
      <w:pPr>
        <w:spacing w:line="240" w:lineRule="auto"/>
      </w:pPr>
    </w:p>
    <w:p w:rsidR="00535F24" w:rsidRDefault="00535F24" w:rsidP="00535F24">
      <w:pPr>
        <w:spacing w:line="240" w:lineRule="auto"/>
      </w:pPr>
    </w:p>
    <w:p w:rsidR="00535F24" w:rsidRDefault="00535F24" w:rsidP="00535F24">
      <w:pPr>
        <w:spacing w:line="240" w:lineRule="auto"/>
      </w:pPr>
    </w:p>
    <w:p w:rsidR="00535F24" w:rsidRDefault="00535F24" w:rsidP="00535F24">
      <w:pPr>
        <w:spacing w:line="240" w:lineRule="auto"/>
      </w:pPr>
    </w:p>
    <w:p w:rsidR="00535F24" w:rsidRDefault="00535F24" w:rsidP="00535F24">
      <w:pPr>
        <w:spacing w:line="240" w:lineRule="auto"/>
      </w:pPr>
    </w:p>
    <w:p w:rsidR="00B572A0" w:rsidRPr="00535F24" w:rsidRDefault="00ED4097" w:rsidP="00535F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F24">
        <w:rPr>
          <w:rFonts w:ascii="Times New Roman" w:hAnsi="Times New Roman" w:cs="Times New Roman"/>
          <w:sz w:val="24"/>
          <w:szCs w:val="24"/>
        </w:rPr>
        <w:t>APA Research Project: Title Page and References</w:t>
      </w:r>
    </w:p>
    <w:p w:rsidR="005973CC" w:rsidRPr="00535F24" w:rsidRDefault="005973CC" w:rsidP="00535F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F24">
        <w:rPr>
          <w:rFonts w:ascii="Times New Roman" w:hAnsi="Times New Roman" w:cs="Times New Roman"/>
          <w:sz w:val="24"/>
          <w:szCs w:val="24"/>
        </w:rPr>
        <w:t>Name:</w:t>
      </w:r>
    </w:p>
    <w:p w:rsidR="005973CC" w:rsidRDefault="005973CC" w:rsidP="00535F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F24">
        <w:rPr>
          <w:rFonts w:ascii="Times New Roman" w:hAnsi="Times New Roman" w:cs="Times New Roman"/>
          <w:sz w:val="24"/>
          <w:szCs w:val="24"/>
        </w:rPr>
        <w:t>Institution:</w:t>
      </w:r>
    </w:p>
    <w:p w:rsidR="00535F24" w:rsidRDefault="00535F24" w:rsidP="00535F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F24" w:rsidRDefault="00535F24" w:rsidP="00535F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F24" w:rsidRDefault="00535F24" w:rsidP="00535F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F24" w:rsidRDefault="00535F24" w:rsidP="00535F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F24" w:rsidRDefault="00535F24" w:rsidP="00535F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F24" w:rsidRDefault="00535F24" w:rsidP="00535F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F24" w:rsidRDefault="00535F24" w:rsidP="00535F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F24" w:rsidRDefault="00535F24" w:rsidP="00535F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5F24" w:rsidRDefault="00535F24" w:rsidP="00535F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B1F96" w:rsidRDefault="00D87535" w:rsidP="000440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Eisenhower, A.S., Baker, B.L. &amp;</w:t>
      </w:r>
      <w:r w:rsidR="00DB25CE">
        <w:rPr>
          <w:rFonts w:ascii="Times New Roman" w:hAnsi="Times New Roman" w:cs="Times New Roman"/>
          <w:sz w:val="24"/>
          <w:szCs w:val="24"/>
        </w:rPr>
        <w:t xml:space="preserve"> </w:t>
      </w:r>
      <w:r w:rsidR="003939F6">
        <w:rPr>
          <w:rFonts w:ascii="Times New Roman" w:hAnsi="Times New Roman" w:cs="Times New Roman"/>
          <w:sz w:val="24"/>
          <w:szCs w:val="24"/>
        </w:rPr>
        <w:t xml:space="preserve">Blacher, J. (2009). Children’s delayed development and behavior problems: Impact on mothers’ perceived physical health across early childhood. </w:t>
      </w:r>
      <w:r w:rsidR="003939F6">
        <w:rPr>
          <w:rFonts w:ascii="Times New Roman" w:hAnsi="Times New Roman" w:cs="Times New Roman"/>
          <w:i/>
          <w:sz w:val="24"/>
          <w:szCs w:val="24"/>
        </w:rPr>
        <w:t xml:space="preserve">Social Science &amp; Medicine, 68, </w:t>
      </w:r>
      <w:r w:rsidR="003939F6">
        <w:rPr>
          <w:rFonts w:ascii="Times New Roman" w:hAnsi="Times New Roman" w:cs="Times New Roman"/>
          <w:sz w:val="24"/>
          <w:szCs w:val="24"/>
        </w:rPr>
        <w:t>89-99.</w:t>
      </w:r>
      <w:r w:rsidR="00EF2187">
        <w:rPr>
          <w:rFonts w:ascii="Times New Roman" w:hAnsi="Times New Roman" w:cs="Times New Roman"/>
          <w:sz w:val="24"/>
          <w:szCs w:val="24"/>
        </w:rPr>
        <w:t xml:space="preserve"> Doi: 10.1016/j.socscimed.2008.09.033</w:t>
      </w:r>
      <w:r w:rsidR="002B1F96">
        <w:rPr>
          <w:rFonts w:ascii="Times New Roman" w:hAnsi="Times New Roman" w:cs="Times New Roman"/>
          <w:sz w:val="24"/>
          <w:szCs w:val="24"/>
        </w:rPr>
        <w:t>.</w:t>
      </w:r>
    </w:p>
    <w:p w:rsidR="004D4F91" w:rsidRDefault="002B1F96" w:rsidP="000440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Huan,V.S., See, Y.L., Ang, R.P. &amp; </w:t>
      </w:r>
      <w:r w:rsidR="00417A9D">
        <w:rPr>
          <w:rFonts w:ascii="Times New Roman" w:hAnsi="Times New Roman" w:cs="Times New Roman"/>
          <w:sz w:val="24"/>
          <w:szCs w:val="24"/>
        </w:rPr>
        <w:t>Har, C.W. (</w:t>
      </w:r>
      <w:r w:rsidR="00E82908">
        <w:rPr>
          <w:rFonts w:ascii="Times New Roman" w:hAnsi="Times New Roman" w:cs="Times New Roman"/>
          <w:sz w:val="24"/>
          <w:szCs w:val="24"/>
        </w:rPr>
        <w:t>2008</w:t>
      </w:r>
      <w:r w:rsidR="00417A9D">
        <w:rPr>
          <w:rFonts w:ascii="Times New Roman" w:hAnsi="Times New Roman" w:cs="Times New Roman"/>
          <w:sz w:val="24"/>
          <w:szCs w:val="24"/>
        </w:rPr>
        <w:t>)</w:t>
      </w:r>
      <w:r w:rsidR="00E82908">
        <w:rPr>
          <w:rFonts w:ascii="Times New Roman" w:hAnsi="Times New Roman" w:cs="Times New Roman"/>
          <w:sz w:val="24"/>
          <w:szCs w:val="24"/>
        </w:rPr>
        <w:t xml:space="preserve">. The impact of adolescent concerns on their academic success. </w:t>
      </w:r>
      <w:r w:rsidR="00E82908">
        <w:rPr>
          <w:rFonts w:ascii="Times New Roman" w:hAnsi="Times New Roman" w:cs="Times New Roman"/>
          <w:i/>
          <w:sz w:val="24"/>
          <w:szCs w:val="24"/>
        </w:rPr>
        <w:t>Educational Review, 60</w:t>
      </w:r>
      <w:r w:rsidR="00E82908">
        <w:rPr>
          <w:rFonts w:ascii="Times New Roman" w:hAnsi="Times New Roman" w:cs="Times New Roman"/>
          <w:sz w:val="24"/>
          <w:szCs w:val="24"/>
        </w:rPr>
        <w:t>(2), 169-178.</w:t>
      </w:r>
    </w:p>
    <w:p w:rsidR="00E03E67" w:rsidRDefault="004D4F91" w:rsidP="000440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Jordan, B., Tseng,Y., Coombs,N., Kennedy, A. &amp; Borland,J. (2014).</w:t>
      </w:r>
      <w:r w:rsidR="00BF1DBD">
        <w:rPr>
          <w:rFonts w:ascii="Times New Roman" w:hAnsi="Times New Roman" w:cs="Times New Roman"/>
          <w:sz w:val="24"/>
          <w:szCs w:val="24"/>
        </w:rPr>
        <w:t xml:space="preserve"> Improving lifetime trajectories for vulnerable young children and families living with significant stress and social disadvantage: The early years education program randomized controlled trial.</w:t>
      </w:r>
      <w:r w:rsidR="00A41348">
        <w:rPr>
          <w:rFonts w:ascii="Times New Roman" w:hAnsi="Times New Roman" w:cs="Times New Roman"/>
          <w:sz w:val="24"/>
          <w:szCs w:val="24"/>
        </w:rPr>
        <w:t xml:space="preserve"> </w:t>
      </w:r>
      <w:r w:rsidR="00A41348">
        <w:rPr>
          <w:rFonts w:ascii="Times New Roman" w:hAnsi="Times New Roman" w:cs="Times New Roman"/>
          <w:i/>
          <w:sz w:val="24"/>
          <w:szCs w:val="24"/>
        </w:rPr>
        <w:t>BMC Public Health,</w:t>
      </w:r>
      <w:r w:rsidR="00CC3E21">
        <w:rPr>
          <w:rFonts w:ascii="Times New Roman" w:hAnsi="Times New Roman" w:cs="Times New Roman"/>
          <w:i/>
          <w:sz w:val="24"/>
          <w:szCs w:val="24"/>
        </w:rPr>
        <w:t xml:space="preserve"> 14</w:t>
      </w:r>
      <w:r w:rsidR="00CC3E21">
        <w:rPr>
          <w:rFonts w:ascii="Times New Roman" w:hAnsi="Times New Roman" w:cs="Times New Roman"/>
          <w:sz w:val="24"/>
          <w:szCs w:val="24"/>
        </w:rPr>
        <w:t>(965), 1-10.</w:t>
      </w:r>
    </w:p>
    <w:p w:rsidR="00F318C2" w:rsidRPr="00F318C2" w:rsidRDefault="00F318C2" w:rsidP="000440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Thompson, R.A. (2014). Stress and child development. </w:t>
      </w:r>
      <w:r>
        <w:rPr>
          <w:rFonts w:ascii="Times New Roman" w:hAnsi="Times New Roman" w:cs="Times New Roman"/>
          <w:i/>
          <w:sz w:val="24"/>
          <w:szCs w:val="24"/>
        </w:rPr>
        <w:t>The Future of Children, 24</w:t>
      </w:r>
      <w:r>
        <w:rPr>
          <w:rFonts w:ascii="Times New Roman" w:hAnsi="Times New Roman" w:cs="Times New Roman"/>
          <w:sz w:val="24"/>
          <w:szCs w:val="24"/>
        </w:rPr>
        <w:t>(1), 1-15</w:t>
      </w:r>
      <w:r w:rsidR="00484D1B">
        <w:rPr>
          <w:rFonts w:ascii="Times New Roman" w:hAnsi="Times New Roman" w:cs="Times New Roman"/>
          <w:sz w:val="24"/>
          <w:szCs w:val="24"/>
        </w:rPr>
        <w:t>.</w:t>
      </w:r>
    </w:p>
    <w:p w:rsidR="00286895" w:rsidRPr="00535F24" w:rsidRDefault="00E03E67" w:rsidP="000440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Virlinden, E., Schippers, M. &amp; Meijel, E.P.et al. (</w:t>
      </w:r>
      <w:r w:rsidR="00DE078C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DE078C">
        <w:rPr>
          <w:rFonts w:ascii="Times New Roman" w:hAnsi="Times New Roman" w:cs="Times New Roman"/>
          <w:sz w:val="24"/>
          <w:szCs w:val="24"/>
        </w:rPr>
        <w:t>. What makes a life event traumatic for a child? The predictive values of DSM-Criteria</w:t>
      </w:r>
      <w:r w:rsidR="000934F4">
        <w:rPr>
          <w:rFonts w:ascii="Times New Roman" w:hAnsi="Times New Roman" w:cs="Times New Roman"/>
          <w:sz w:val="24"/>
          <w:szCs w:val="24"/>
        </w:rPr>
        <w:t xml:space="preserve"> A1 and A2. </w:t>
      </w:r>
      <w:r w:rsidR="000934F4">
        <w:rPr>
          <w:rFonts w:ascii="Times New Roman" w:hAnsi="Times New Roman" w:cs="Times New Roman"/>
          <w:i/>
          <w:sz w:val="24"/>
          <w:szCs w:val="24"/>
        </w:rPr>
        <w:t>European Journal of Psychotraumatology, 4</w:t>
      </w:r>
      <w:r w:rsidR="000934F4">
        <w:rPr>
          <w:rFonts w:ascii="Times New Roman" w:hAnsi="Times New Roman" w:cs="Times New Roman"/>
          <w:sz w:val="24"/>
          <w:szCs w:val="24"/>
        </w:rPr>
        <w:t>(20436). Doi: http://dx.doi.org/10.3402/ejpt.v4i0.20436.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53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6895" w:rsidRPr="00535F24" w:rsidSect="00535F2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EED" w:rsidRDefault="002C1EED" w:rsidP="00535F24">
      <w:pPr>
        <w:spacing w:after="0" w:line="240" w:lineRule="auto"/>
      </w:pPr>
      <w:r>
        <w:separator/>
      </w:r>
    </w:p>
  </w:endnote>
  <w:endnote w:type="continuationSeparator" w:id="1">
    <w:p w:rsidR="002C1EED" w:rsidRDefault="002C1EED" w:rsidP="0053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EED" w:rsidRDefault="002C1EED" w:rsidP="00535F24">
      <w:pPr>
        <w:spacing w:after="0" w:line="240" w:lineRule="auto"/>
      </w:pPr>
      <w:r>
        <w:separator/>
      </w:r>
    </w:p>
  </w:footnote>
  <w:footnote w:type="continuationSeparator" w:id="1">
    <w:p w:rsidR="002C1EED" w:rsidRDefault="002C1EED" w:rsidP="0053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24" w:rsidRPr="00535F24" w:rsidRDefault="00535F24">
    <w:pPr>
      <w:pStyle w:val="Header"/>
      <w:rPr>
        <w:rFonts w:ascii="Times New Roman" w:hAnsi="Times New Roman" w:cs="Times New Roman"/>
        <w:sz w:val="24"/>
        <w:szCs w:val="24"/>
      </w:rPr>
    </w:pPr>
    <w:r w:rsidRPr="00535F24">
      <w:rPr>
        <w:rFonts w:ascii="Times New Roman" w:hAnsi="Times New Roman" w:cs="Times New Roman"/>
        <w:sz w:val="24"/>
        <w:szCs w:val="24"/>
      </w:rPr>
      <w:t>APA RESEARCH PROJECT: TITLE PAGE AND REFERENCES</w:t>
    </w:r>
    <w:r w:rsidRPr="00535F24">
      <w:rPr>
        <w:rFonts w:ascii="Times New Roman" w:hAnsi="Times New Roman" w:cs="Times New Roman"/>
        <w:sz w:val="24"/>
        <w:szCs w:val="24"/>
      </w:rPr>
      <w:tab/>
    </w:r>
    <w:r w:rsidR="00311FAC" w:rsidRPr="00535F24">
      <w:rPr>
        <w:rFonts w:ascii="Times New Roman" w:hAnsi="Times New Roman" w:cs="Times New Roman"/>
        <w:sz w:val="24"/>
        <w:szCs w:val="24"/>
      </w:rPr>
      <w:fldChar w:fldCharType="begin"/>
    </w:r>
    <w:r w:rsidRPr="00535F2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311FAC" w:rsidRPr="00535F24">
      <w:rPr>
        <w:rFonts w:ascii="Times New Roman" w:hAnsi="Times New Roman" w:cs="Times New Roman"/>
        <w:sz w:val="24"/>
        <w:szCs w:val="24"/>
      </w:rPr>
      <w:fldChar w:fldCharType="separate"/>
    </w:r>
    <w:r w:rsidR="00484D1B">
      <w:rPr>
        <w:rFonts w:ascii="Times New Roman" w:hAnsi="Times New Roman" w:cs="Times New Roman"/>
        <w:noProof/>
        <w:sz w:val="24"/>
        <w:szCs w:val="24"/>
      </w:rPr>
      <w:t>2</w:t>
    </w:r>
    <w:r w:rsidR="00311FAC" w:rsidRPr="00535F24">
      <w:rPr>
        <w:rFonts w:ascii="Times New Roman" w:hAnsi="Times New Roman" w:cs="Times New Roman"/>
        <w:sz w:val="24"/>
        <w:szCs w:val="24"/>
      </w:rPr>
      <w:fldChar w:fldCharType="end"/>
    </w:r>
  </w:p>
  <w:p w:rsidR="00535F24" w:rsidRDefault="00535F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24" w:rsidRPr="00535F24" w:rsidRDefault="00535F24">
    <w:pPr>
      <w:pStyle w:val="Header"/>
      <w:rPr>
        <w:rFonts w:ascii="Times New Roman" w:hAnsi="Times New Roman" w:cs="Times New Roman"/>
        <w:sz w:val="24"/>
        <w:szCs w:val="24"/>
      </w:rPr>
    </w:pPr>
    <w:r w:rsidRPr="00535F24">
      <w:rPr>
        <w:rFonts w:ascii="Times New Roman" w:hAnsi="Times New Roman" w:cs="Times New Roman"/>
        <w:sz w:val="24"/>
        <w:szCs w:val="24"/>
      </w:rPr>
      <w:t>Running head: APA RESEARCH PROJECT, TITLE PAGE AND REFERENCES</w:t>
    </w:r>
    <w:r w:rsidRPr="00535F24">
      <w:rPr>
        <w:rFonts w:ascii="Times New Roman" w:hAnsi="Times New Roman" w:cs="Times New Roman"/>
        <w:sz w:val="24"/>
        <w:szCs w:val="24"/>
      </w:rPr>
      <w:tab/>
    </w:r>
    <w:r w:rsidR="00311FAC" w:rsidRPr="00535F24">
      <w:rPr>
        <w:rFonts w:ascii="Times New Roman" w:hAnsi="Times New Roman" w:cs="Times New Roman"/>
        <w:sz w:val="24"/>
        <w:szCs w:val="24"/>
      </w:rPr>
      <w:fldChar w:fldCharType="begin"/>
    </w:r>
    <w:r w:rsidRPr="00535F2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311FAC" w:rsidRPr="00535F24">
      <w:rPr>
        <w:rFonts w:ascii="Times New Roman" w:hAnsi="Times New Roman" w:cs="Times New Roman"/>
        <w:sz w:val="24"/>
        <w:szCs w:val="24"/>
      </w:rPr>
      <w:fldChar w:fldCharType="separate"/>
    </w:r>
    <w:r w:rsidR="00484D1B">
      <w:rPr>
        <w:rFonts w:ascii="Times New Roman" w:hAnsi="Times New Roman" w:cs="Times New Roman"/>
        <w:noProof/>
        <w:sz w:val="24"/>
        <w:szCs w:val="24"/>
      </w:rPr>
      <w:t>1</w:t>
    </w:r>
    <w:r w:rsidR="00311FAC" w:rsidRPr="00535F24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097"/>
    <w:rsid w:val="000440CE"/>
    <w:rsid w:val="000934F4"/>
    <w:rsid w:val="00286895"/>
    <w:rsid w:val="002B1F96"/>
    <w:rsid w:val="002C1EED"/>
    <w:rsid w:val="00311FAC"/>
    <w:rsid w:val="003939F6"/>
    <w:rsid w:val="00417A9D"/>
    <w:rsid w:val="00484D1B"/>
    <w:rsid w:val="004D4F91"/>
    <w:rsid w:val="00535F24"/>
    <w:rsid w:val="005973CC"/>
    <w:rsid w:val="00823196"/>
    <w:rsid w:val="00A41348"/>
    <w:rsid w:val="00AC2FCF"/>
    <w:rsid w:val="00AD23D1"/>
    <w:rsid w:val="00B572A0"/>
    <w:rsid w:val="00BF1DBD"/>
    <w:rsid w:val="00CC3E21"/>
    <w:rsid w:val="00D87535"/>
    <w:rsid w:val="00DB25CE"/>
    <w:rsid w:val="00DE078C"/>
    <w:rsid w:val="00E03E67"/>
    <w:rsid w:val="00E82908"/>
    <w:rsid w:val="00ED4097"/>
    <w:rsid w:val="00EF2187"/>
    <w:rsid w:val="00F3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F24"/>
  </w:style>
  <w:style w:type="paragraph" w:styleId="Footer">
    <w:name w:val="footer"/>
    <w:basedOn w:val="Normal"/>
    <w:link w:val="FooterChar"/>
    <w:uiPriority w:val="99"/>
    <w:semiHidden/>
    <w:unhideWhenUsed/>
    <w:rsid w:val="0053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F24"/>
  </w:style>
  <w:style w:type="paragraph" w:styleId="BalloonText">
    <w:name w:val="Balloon Text"/>
    <w:basedOn w:val="Normal"/>
    <w:link w:val="BalloonTextChar"/>
    <w:uiPriority w:val="99"/>
    <w:semiHidden/>
    <w:unhideWhenUsed/>
    <w:rsid w:val="0053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22</cp:revision>
  <dcterms:created xsi:type="dcterms:W3CDTF">2016-09-22T18:26:00Z</dcterms:created>
  <dcterms:modified xsi:type="dcterms:W3CDTF">2016-09-22T20:39:00Z</dcterms:modified>
</cp:coreProperties>
</file>