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B8" w:rsidRPr="00F66EB8" w:rsidRDefault="00F66EB8" w:rsidP="00F66EB8">
      <w:pPr>
        <w:ind w:left="360"/>
        <w:rPr>
          <w:rFonts w:ascii="Times New Roman" w:eastAsia="Times New Roman" w:hAnsi="Times New Roman"/>
          <w:sz w:val="24"/>
          <w:szCs w:val="24"/>
          <w:lang w:val="en"/>
        </w:rPr>
      </w:pPr>
      <w:r w:rsidRPr="00F66EB8">
        <w:rPr>
          <w:rFonts w:ascii="Times New Roman" w:eastAsia="Times New Roman" w:hAnsi="Times New Roman"/>
          <w:i/>
          <w:sz w:val="24"/>
          <w:szCs w:val="24"/>
          <w:lang w:val="en"/>
        </w:rPr>
        <w:t>The</w:t>
      </w:r>
      <w:r w:rsidRPr="00F66EB8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66EB8">
        <w:rPr>
          <w:rFonts w:ascii="Times New Roman" w:eastAsia="Times New Roman" w:hAnsi="Times New Roman"/>
          <w:i/>
          <w:sz w:val="24"/>
          <w:szCs w:val="24"/>
          <w:lang w:val="en"/>
        </w:rPr>
        <w:t>NYTimes</w:t>
      </w:r>
      <w:proofErr w:type="spellEnd"/>
      <w:r w:rsidRPr="00F66EB8">
        <w:rPr>
          <w:rFonts w:ascii="Times New Roman" w:eastAsia="Times New Roman" w:hAnsi="Times New Roman"/>
          <w:sz w:val="24"/>
          <w:szCs w:val="24"/>
          <w:lang w:val="en"/>
        </w:rPr>
        <w:t xml:space="preserve"> reported that in May 2013, </w:t>
      </w:r>
      <w:hyperlink r:id="rId6" w:history="1">
        <w:r w:rsidRPr="00F66EB8">
          <w:rPr>
            <w:rStyle w:val="Hyperlink"/>
            <w:rFonts w:ascii="Times New Roman" w:hAnsi="Times New Roman"/>
            <w:sz w:val="24"/>
            <w:szCs w:val="24"/>
          </w:rPr>
          <w:t>Jackson Pollock’s</w:t>
        </w:r>
      </w:hyperlink>
      <w:r w:rsidRPr="00F66EB8">
        <w:rPr>
          <w:rFonts w:ascii="Times New Roman" w:hAnsi="Times New Roman"/>
          <w:sz w:val="24"/>
          <w:szCs w:val="24"/>
        </w:rPr>
        <w:t xml:space="preserve"> </w:t>
      </w:r>
      <w:r w:rsidRPr="00F66EB8">
        <w:rPr>
          <w:rStyle w:val="Emphasis"/>
          <w:rFonts w:ascii="Times New Roman" w:hAnsi="Times New Roman"/>
          <w:sz w:val="24"/>
          <w:szCs w:val="24"/>
        </w:rPr>
        <w:t>Number 19</w:t>
      </w:r>
      <w:r w:rsidRPr="00F66EB8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F66EB8">
        <w:rPr>
          <w:rFonts w:ascii="Times New Roman" w:hAnsi="Times New Roman"/>
          <w:sz w:val="24"/>
          <w:szCs w:val="24"/>
        </w:rPr>
        <w:t xml:space="preserve">was sold for $58 million (including fees) amid aggressive bidding from several potential buyers. The painting had last gone for auction in May 1993 when it was bought by </w:t>
      </w:r>
      <w:hyperlink r:id="rId7" w:history="1">
        <w:r w:rsidRPr="00F66EB8">
          <w:rPr>
            <w:rStyle w:val="Hyperlink"/>
            <w:rFonts w:ascii="Times New Roman" w:hAnsi="Times New Roman"/>
            <w:sz w:val="24"/>
            <w:szCs w:val="24"/>
          </w:rPr>
          <w:t>LVMH</w:t>
        </w:r>
      </w:hyperlink>
      <w:r w:rsidRPr="00F66EB8">
        <w:rPr>
          <w:rFonts w:ascii="Times New Roman" w:hAnsi="Times New Roman"/>
          <w:sz w:val="24"/>
          <w:szCs w:val="24"/>
        </w:rPr>
        <w:t>’s Francois Pinault for $2.4 million</w:t>
      </w:r>
      <w:r w:rsidRPr="00F66EB8">
        <w:rPr>
          <w:rFonts w:ascii="Times New Roman" w:eastAsia="Times New Roman" w:hAnsi="Times New Roman"/>
          <w:sz w:val="24"/>
          <w:szCs w:val="24"/>
          <w:lang w:val="en"/>
        </w:rPr>
        <w:t>.</w:t>
      </w:r>
    </w:p>
    <w:p w:rsidR="00F66EB8" w:rsidRDefault="00F66EB8" w:rsidP="00F66EB8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:rsidR="00F66EB8" w:rsidRDefault="00F66EB8" w:rsidP="00F66EB8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395730" cy="209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B8" w:rsidRDefault="00F66EB8" w:rsidP="00F66EB8">
      <w:pPr>
        <w:pStyle w:val="ListParagraph"/>
        <w:ind w:left="806"/>
        <w:rPr>
          <w:rFonts w:ascii="Times New Roman" w:hAnsi="Times New Roman"/>
          <w:color w:val="000000"/>
          <w:sz w:val="24"/>
          <w:szCs w:val="24"/>
        </w:rPr>
      </w:pPr>
    </w:p>
    <w:p w:rsidR="00F66EB8" w:rsidRDefault="00F66EB8" w:rsidP="00F66EB8">
      <w:pPr>
        <w:pStyle w:val="ListParagraph"/>
        <w:ind w:left="8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supply of authentic Pollock paintings has </w:t>
      </w:r>
      <w:r>
        <w:rPr>
          <w:rFonts w:ascii="Times New Roman" w:hAnsi="Times New Roman"/>
          <w:b/>
          <w:color w:val="000000"/>
          <w:sz w:val="24"/>
          <w:szCs w:val="24"/>
        </w:rPr>
        <w:t>not</w:t>
      </w:r>
      <w:r>
        <w:rPr>
          <w:rFonts w:ascii="Times New Roman" w:hAnsi="Times New Roman"/>
          <w:color w:val="000000"/>
          <w:sz w:val="24"/>
          <w:szCs w:val="24"/>
        </w:rPr>
        <w:t xml:space="preserve"> shifted since 1956 when he died. </w:t>
      </w:r>
    </w:p>
    <w:p w:rsidR="00F66EB8" w:rsidRDefault="00F66EB8" w:rsidP="00F66EB8">
      <w:pPr>
        <w:pStyle w:val="ListParagraph"/>
        <w:autoSpaceDE w:val="0"/>
        <w:autoSpaceDN w:val="0"/>
        <w:adjustRightInd w:val="0"/>
        <w:ind w:left="8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supply curve (be careful) and shift in demand to explain how this price was reached.</w:t>
      </w:r>
      <w:bookmarkStart w:id="0" w:name="_GoBack"/>
      <w:bookmarkEnd w:id="0"/>
    </w:p>
    <w:p w:rsidR="00E545D7" w:rsidRDefault="00E545D7"/>
    <w:sectPr w:rsidR="00E54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C26C3"/>
    <w:multiLevelType w:val="hybridMultilevel"/>
    <w:tmpl w:val="35E63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B8"/>
    <w:rsid w:val="00DF4249"/>
    <w:rsid w:val="00E545D7"/>
    <w:rsid w:val="00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66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6EB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F66EB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66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6EB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F66EB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lvm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Jackson_Polloc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2016-08-10T13:56:00Z</dcterms:created>
  <dcterms:modified xsi:type="dcterms:W3CDTF">2016-08-10T13:57:00Z</dcterms:modified>
</cp:coreProperties>
</file>