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F56" w:rsidRDefault="00955F56" w:rsidP="004C4C10">
      <w:pPr>
        <w:spacing w:line="480" w:lineRule="auto"/>
        <w:rPr>
          <w:rFonts w:ascii="Times New Roman" w:hAnsi="Times New Roman" w:cs="Times New Roman"/>
          <w:sz w:val="24"/>
          <w:szCs w:val="24"/>
        </w:rPr>
      </w:pPr>
    </w:p>
    <w:p w:rsidR="00955F56" w:rsidRDefault="00955F56" w:rsidP="004C4C10">
      <w:pPr>
        <w:spacing w:line="480" w:lineRule="auto"/>
        <w:rPr>
          <w:rFonts w:ascii="Times New Roman" w:hAnsi="Times New Roman" w:cs="Times New Roman"/>
          <w:sz w:val="24"/>
          <w:szCs w:val="24"/>
        </w:rPr>
      </w:pPr>
    </w:p>
    <w:p w:rsidR="00955F56" w:rsidRDefault="00955F56" w:rsidP="004C4C10">
      <w:pPr>
        <w:spacing w:line="480" w:lineRule="auto"/>
        <w:rPr>
          <w:rFonts w:ascii="Times New Roman" w:hAnsi="Times New Roman" w:cs="Times New Roman"/>
          <w:sz w:val="24"/>
          <w:szCs w:val="24"/>
        </w:rPr>
      </w:pPr>
    </w:p>
    <w:p w:rsidR="00955F56" w:rsidRDefault="00955F56" w:rsidP="004C4C10">
      <w:pPr>
        <w:spacing w:line="480" w:lineRule="auto"/>
        <w:rPr>
          <w:rFonts w:ascii="Times New Roman" w:hAnsi="Times New Roman" w:cs="Times New Roman"/>
          <w:sz w:val="24"/>
          <w:szCs w:val="24"/>
        </w:rPr>
      </w:pPr>
    </w:p>
    <w:p w:rsidR="00955F56" w:rsidRDefault="00955F56" w:rsidP="004C4C10">
      <w:pPr>
        <w:spacing w:line="480" w:lineRule="auto"/>
        <w:rPr>
          <w:rFonts w:ascii="Times New Roman" w:hAnsi="Times New Roman" w:cs="Times New Roman"/>
          <w:sz w:val="24"/>
          <w:szCs w:val="24"/>
        </w:rPr>
      </w:pPr>
    </w:p>
    <w:p w:rsidR="00955F56" w:rsidRDefault="00955F56" w:rsidP="004C4C10">
      <w:pPr>
        <w:spacing w:line="480" w:lineRule="auto"/>
        <w:rPr>
          <w:rFonts w:ascii="Times New Roman" w:hAnsi="Times New Roman" w:cs="Times New Roman"/>
          <w:sz w:val="24"/>
          <w:szCs w:val="24"/>
        </w:rPr>
      </w:pPr>
    </w:p>
    <w:p w:rsidR="004418B1" w:rsidRDefault="004418B1" w:rsidP="004C4C10">
      <w:pPr>
        <w:spacing w:line="480" w:lineRule="auto"/>
        <w:rPr>
          <w:rFonts w:ascii="Times New Roman" w:hAnsi="Times New Roman" w:cs="Times New Roman"/>
          <w:sz w:val="24"/>
          <w:szCs w:val="24"/>
        </w:rPr>
      </w:pPr>
    </w:p>
    <w:p w:rsidR="008D7F02" w:rsidRDefault="00955F56" w:rsidP="00955F56">
      <w:pPr>
        <w:spacing w:line="480" w:lineRule="auto"/>
        <w:jc w:val="center"/>
        <w:rPr>
          <w:rFonts w:ascii="Times New Roman" w:hAnsi="Times New Roman" w:cs="Times New Roman"/>
          <w:sz w:val="24"/>
          <w:szCs w:val="24"/>
        </w:rPr>
      </w:pPr>
      <w:r>
        <w:rPr>
          <w:rFonts w:ascii="Times New Roman" w:hAnsi="Times New Roman" w:cs="Times New Roman"/>
          <w:sz w:val="24"/>
          <w:szCs w:val="24"/>
        </w:rPr>
        <w:t>Price Ceiling</w:t>
      </w:r>
    </w:p>
    <w:p w:rsidR="00955F56" w:rsidRDefault="00955F56" w:rsidP="00955F56">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955F56" w:rsidRDefault="00955F56" w:rsidP="00955F56">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55F56" w:rsidRDefault="00955F56" w:rsidP="004C4C10">
      <w:pPr>
        <w:spacing w:line="480" w:lineRule="auto"/>
        <w:rPr>
          <w:rFonts w:ascii="Times New Roman" w:hAnsi="Times New Roman" w:cs="Times New Roman"/>
          <w:sz w:val="24"/>
          <w:szCs w:val="24"/>
        </w:rPr>
      </w:pPr>
    </w:p>
    <w:p w:rsidR="008D7F02" w:rsidRDefault="008D7F02" w:rsidP="004C4C10">
      <w:pPr>
        <w:spacing w:line="480" w:lineRule="auto"/>
        <w:rPr>
          <w:rFonts w:ascii="Times New Roman" w:hAnsi="Times New Roman" w:cs="Times New Roman"/>
          <w:sz w:val="24"/>
          <w:szCs w:val="24"/>
        </w:rPr>
      </w:pPr>
    </w:p>
    <w:p w:rsidR="008D7F02" w:rsidRDefault="008D7F02" w:rsidP="004C4C10">
      <w:pPr>
        <w:spacing w:line="480" w:lineRule="auto"/>
        <w:rPr>
          <w:rFonts w:ascii="Times New Roman" w:hAnsi="Times New Roman" w:cs="Times New Roman"/>
          <w:sz w:val="24"/>
          <w:szCs w:val="24"/>
        </w:rPr>
      </w:pPr>
    </w:p>
    <w:p w:rsidR="008D7F02" w:rsidRDefault="008D7F02" w:rsidP="004C4C10">
      <w:pPr>
        <w:spacing w:line="480" w:lineRule="auto"/>
        <w:rPr>
          <w:rFonts w:ascii="Times New Roman" w:hAnsi="Times New Roman" w:cs="Times New Roman"/>
          <w:sz w:val="24"/>
          <w:szCs w:val="24"/>
        </w:rPr>
      </w:pPr>
    </w:p>
    <w:p w:rsidR="008D7F02" w:rsidRDefault="008D7F02" w:rsidP="004C4C10">
      <w:pPr>
        <w:spacing w:line="480" w:lineRule="auto"/>
        <w:rPr>
          <w:rFonts w:ascii="Times New Roman" w:hAnsi="Times New Roman" w:cs="Times New Roman"/>
          <w:sz w:val="24"/>
          <w:szCs w:val="24"/>
        </w:rPr>
      </w:pPr>
    </w:p>
    <w:p w:rsidR="008D7F02" w:rsidRDefault="008D7F02" w:rsidP="004C4C10">
      <w:pPr>
        <w:spacing w:line="480" w:lineRule="auto"/>
        <w:rPr>
          <w:rFonts w:ascii="Times New Roman" w:hAnsi="Times New Roman" w:cs="Times New Roman"/>
          <w:sz w:val="24"/>
          <w:szCs w:val="24"/>
        </w:rPr>
      </w:pPr>
    </w:p>
    <w:p w:rsidR="004418B1" w:rsidRDefault="004418B1" w:rsidP="004C4C10">
      <w:pPr>
        <w:spacing w:line="480" w:lineRule="auto"/>
        <w:rPr>
          <w:rFonts w:ascii="Times New Roman" w:hAnsi="Times New Roman" w:cs="Times New Roman"/>
          <w:sz w:val="24"/>
          <w:szCs w:val="24"/>
        </w:rPr>
      </w:pPr>
    </w:p>
    <w:p w:rsidR="004418B1" w:rsidRDefault="004418B1" w:rsidP="004418B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Price Ceiling on U.S. Gasoline (2012)</w:t>
      </w:r>
    </w:p>
    <w:p w:rsidR="004C4C10" w:rsidRPr="004C4C10" w:rsidRDefault="004C4C10" w:rsidP="004418B1">
      <w:pPr>
        <w:spacing w:line="480" w:lineRule="auto"/>
        <w:ind w:firstLine="720"/>
        <w:rPr>
          <w:rFonts w:ascii="Times New Roman" w:hAnsi="Times New Roman" w:cs="Times New Roman"/>
          <w:sz w:val="24"/>
          <w:szCs w:val="24"/>
        </w:rPr>
      </w:pPr>
      <w:r w:rsidRPr="004C4C10">
        <w:rPr>
          <w:rFonts w:ascii="Times New Roman" w:hAnsi="Times New Roman" w:cs="Times New Roman"/>
          <w:sz w:val="24"/>
          <w:szCs w:val="24"/>
        </w:rPr>
        <w:t>In a competitive market, equilibrium on the prices and quantities is achieved through self-regulation qualities in a given market</w:t>
      </w:r>
      <w:r w:rsidR="00B675EA">
        <w:rPr>
          <w:rFonts w:ascii="Times New Roman" w:hAnsi="Times New Roman" w:cs="Times New Roman"/>
          <w:sz w:val="24"/>
          <w:szCs w:val="24"/>
        </w:rPr>
        <w:t xml:space="preserve"> according to O’Sullivan and </w:t>
      </w:r>
      <w:proofErr w:type="spellStart"/>
      <w:r w:rsidR="00B675EA">
        <w:rPr>
          <w:rFonts w:ascii="Times New Roman" w:hAnsi="Times New Roman" w:cs="Times New Roman"/>
          <w:sz w:val="24"/>
          <w:szCs w:val="24"/>
        </w:rPr>
        <w:t>Sheffrin</w:t>
      </w:r>
      <w:proofErr w:type="spellEnd"/>
      <w:r w:rsidR="00B675EA">
        <w:rPr>
          <w:rFonts w:ascii="Times New Roman" w:hAnsi="Times New Roman" w:cs="Times New Roman"/>
          <w:sz w:val="24"/>
          <w:szCs w:val="24"/>
        </w:rPr>
        <w:t xml:space="preserve"> </w:t>
      </w:r>
      <w:r w:rsidR="00B675EA" w:rsidRPr="00B675EA">
        <w:rPr>
          <w:rFonts w:ascii="Times New Roman" w:hAnsi="Times New Roman" w:cs="Times New Roman"/>
          <w:sz w:val="24"/>
          <w:szCs w:val="24"/>
        </w:rPr>
        <w:t>(2001)</w:t>
      </w:r>
      <w:r w:rsidRPr="004C4C10">
        <w:rPr>
          <w:rFonts w:ascii="Times New Roman" w:hAnsi="Times New Roman" w:cs="Times New Roman"/>
          <w:sz w:val="24"/>
          <w:szCs w:val="24"/>
        </w:rPr>
        <w:t xml:space="preserve">. However, the government intervenes on controlling the prices in the market. The government affects the prices in the market by either setting a price ceiling or price floor. According to the gasoline prices in </w:t>
      </w:r>
      <w:proofErr w:type="gramStart"/>
      <w:r w:rsidRPr="004C4C10">
        <w:rPr>
          <w:rFonts w:ascii="Times New Roman" w:hAnsi="Times New Roman" w:cs="Times New Roman"/>
          <w:sz w:val="24"/>
          <w:szCs w:val="24"/>
        </w:rPr>
        <w:t>2012, that rose to $3.60,</w:t>
      </w:r>
      <w:proofErr w:type="gramEnd"/>
      <w:r w:rsidRPr="004C4C10">
        <w:rPr>
          <w:rFonts w:ascii="Times New Roman" w:hAnsi="Times New Roman" w:cs="Times New Roman"/>
          <w:sz w:val="24"/>
          <w:szCs w:val="24"/>
        </w:rPr>
        <w:t xml:space="preserve"> the government’s lack of intervention was significant. If the government set the price ceiling, a number of effects would have been experienced in the economy. </w:t>
      </w:r>
    </w:p>
    <w:p w:rsidR="004C4C10" w:rsidRPr="004C4C10" w:rsidRDefault="004C4C10" w:rsidP="004418B1">
      <w:pPr>
        <w:spacing w:line="480" w:lineRule="auto"/>
        <w:ind w:firstLine="720"/>
        <w:rPr>
          <w:rFonts w:ascii="Times New Roman" w:hAnsi="Times New Roman" w:cs="Times New Roman"/>
          <w:sz w:val="24"/>
          <w:szCs w:val="24"/>
        </w:rPr>
      </w:pPr>
      <w:proofErr w:type="gramStart"/>
      <w:r w:rsidRPr="004C4C10">
        <w:rPr>
          <w:rFonts w:ascii="Times New Roman" w:hAnsi="Times New Roman" w:cs="Times New Roman"/>
          <w:sz w:val="24"/>
          <w:szCs w:val="24"/>
        </w:rPr>
        <w:t>When the government establishes a price ceiling higher than the equilibrium price such as above $3.60 per gallon, the equilibrium quantity and prices would not be affected.</w:t>
      </w:r>
      <w:proofErr w:type="gramEnd"/>
      <w:r w:rsidRPr="004C4C10">
        <w:rPr>
          <w:rFonts w:ascii="Times New Roman" w:hAnsi="Times New Roman" w:cs="Times New Roman"/>
          <w:sz w:val="24"/>
          <w:szCs w:val="24"/>
        </w:rPr>
        <w:t xml:space="preserve"> Therefore, a price ceiling that is above the current equilibrium price has no effect on the market. However, a price ceiling lower than the current equilibrium price of $3.60 affect the existing conditions in the market. The price ceiling below the current market equilibrium price causes a shortage in the market. Shortage of gasoline in the market causes rationing. The filling stations result to selling to specific customers or selling first to come first served. Further, the shortage of gasoline will cause wastage of time on queuing. Therefore, an opportunity cost is incurred on waiting time while queuing</w:t>
      </w:r>
      <w:r w:rsidR="008D7F02">
        <w:rPr>
          <w:rFonts w:ascii="Times New Roman" w:hAnsi="Times New Roman" w:cs="Times New Roman"/>
          <w:sz w:val="24"/>
          <w:szCs w:val="24"/>
        </w:rPr>
        <w:t xml:space="preserve"> according to O’Sullivan and </w:t>
      </w:r>
      <w:proofErr w:type="spellStart"/>
      <w:r w:rsidR="008D7F02">
        <w:rPr>
          <w:rFonts w:ascii="Times New Roman" w:hAnsi="Times New Roman" w:cs="Times New Roman"/>
          <w:sz w:val="24"/>
          <w:szCs w:val="24"/>
        </w:rPr>
        <w:t>Sheffrin</w:t>
      </w:r>
      <w:proofErr w:type="spellEnd"/>
      <w:r w:rsidR="008D7F02">
        <w:rPr>
          <w:rFonts w:ascii="Times New Roman" w:hAnsi="Times New Roman" w:cs="Times New Roman"/>
          <w:sz w:val="24"/>
          <w:szCs w:val="24"/>
        </w:rPr>
        <w:t xml:space="preserve"> </w:t>
      </w:r>
      <w:r w:rsidR="008D7F02" w:rsidRPr="00B675EA">
        <w:rPr>
          <w:rFonts w:ascii="Times New Roman" w:hAnsi="Times New Roman" w:cs="Times New Roman"/>
          <w:sz w:val="24"/>
          <w:szCs w:val="24"/>
        </w:rPr>
        <w:t>(2001)</w:t>
      </w:r>
      <w:r w:rsidRPr="004C4C10">
        <w:rPr>
          <w:rFonts w:ascii="Times New Roman" w:hAnsi="Times New Roman" w:cs="Times New Roman"/>
          <w:sz w:val="24"/>
          <w:szCs w:val="24"/>
        </w:rPr>
        <w:t xml:space="preserve">. </w:t>
      </w:r>
    </w:p>
    <w:p w:rsidR="004C4C10" w:rsidRPr="004C4C10" w:rsidRDefault="004C4C10" w:rsidP="004418B1">
      <w:pPr>
        <w:spacing w:line="480" w:lineRule="auto"/>
        <w:ind w:firstLine="720"/>
        <w:rPr>
          <w:rFonts w:ascii="Times New Roman" w:hAnsi="Times New Roman" w:cs="Times New Roman"/>
          <w:sz w:val="24"/>
          <w:szCs w:val="24"/>
        </w:rPr>
      </w:pPr>
      <w:r w:rsidRPr="004C4C10">
        <w:rPr>
          <w:rFonts w:ascii="Times New Roman" w:hAnsi="Times New Roman" w:cs="Times New Roman"/>
          <w:sz w:val="24"/>
          <w:szCs w:val="24"/>
        </w:rPr>
        <w:t xml:space="preserve">Further, the shortage of gasoline would give rise to the existence of black markets where people ignore the government ceiling and purchase the product at higher prices above the ceiling price. Therefore, the government should not have used price ceiling in the 2012 gasoline prices rise. The price ceiling set below the current equilibrium price would have created a shortage of gasoline in the United States and cause the existence of black markets, long queuing. However, </w:t>
      </w:r>
      <w:r w:rsidRPr="004C4C10">
        <w:rPr>
          <w:rFonts w:ascii="Times New Roman" w:hAnsi="Times New Roman" w:cs="Times New Roman"/>
          <w:sz w:val="24"/>
          <w:szCs w:val="24"/>
        </w:rPr>
        <w:lastRenderedPageBreak/>
        <w:t>the government should have set a higher price ceiling above the equilibrium price which would have no effect in both long term and short term</w:t>
      </w:r>
      <w:r w:rsidR="008D7F02">
        <w:rPr>
          <w:rFonts w:ascii="Times New Roman" w:hAnsi="Times New Roman" w:cs="Times New Roman"/>
          <w:sz w:val="24"/>
          <w:szCs w:val="24"/>
        </w:rPr>
        <w:t xml:space="preserve"> according to Mansfield and </w:t>
      </w:r>
      <w:proofErr w:type="spellStart"/>
      <w:r w:rsidR="008D7F02">
        <w:rPr>
          <w:rFonts w:ascii="Times New Roman" w:hAnsi="Times New Roman" w:cs="Times New Roman"/>
          <w:sz w:val="24"/>
          <w:szCs w:val="24"/>
        </w:rPr>
        <w:t>Yohe</w:t>
      </w:r>
      <w:proofErr w:type="spellEnd"/>
      <w:r w:rsidR="008D7F02">
        <w:rPr>
          <w:rFonts w:ascii="Times New Roman" w:hAnsi="Times New Roman" w:cs="Times New Roman"/>
          <w:sz w:val="24"/>
          <w:szCs w:val="24"/>
        </w:rPr>
        <w:t xml:space="preserve"> </w:t>
      </w:r>
      <w:r w:rsidR="008D7F02" w:rsidRPr="00B675EA">
        <w:rPr>
          <w:rFonts w:ascii="Times New Roman" w:hAnsi="Times New Roman" w:cs="Times New Roman"/>
          <w:sz w:val="24"/>
          <w:szCs w:val="24"/>
        </w:rPr>
        <w:t>(2000)</w:t>
      </w:r>
      <w:r w:rsidRPr="004C4C10">
        <w:rPr>
          <w:rFonts w:ascii="Times New Roman" w:hAnsi="Times New Roman" w:cs="Times New Roman"/>
          <w:sz w:val="24"/>
          <w:szCs w:val="24"/>
        </w:rPr>
        <w:t>.</w:t>
      </w: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4418B1" w:rsidRDefault="004418B1" w:rsidP="00285366">
      <w:pPr>
        <w:spacing w:line="480" w:lineRule="auto"/>
        <w:rPr>
          <w:rFonts w:ascii="Times New Roman" w:hAnsi="Times New Roman" w:cs="Times New Roman"/>
          <w:sz w:val="24"/>
          <w:szCs w:val="24"/>
        </w:rPr>
      </w:pPr>
    </w:p>
    <w:p w:rsidR="005412BE" w:rsidRDefault="003675BA" w:rsidP="004418B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675BA" w:rsidRPr="00B675EA" w:rsidRDefault="003675BA" w:rsidP="00B675EA">
      <w:pPr>
        <w:spacing w:line="480" w:lineRule="auto"/>
        <w:rPr>
          <w:rFonts w:ascii="Times New Roman" w:hAnsi="Times New Roman" w:cs="Times New Roman"/>
          <w:sz w:val="24"/>
          <w:szCs w:val="24"/>
        </w:rPr>
      </w:pPr>
      <w:r w:rsidRPr="00B675EA">
        <w:rPr>
          <w:rFonts w:ascii="Times New Roman" w:hAnsi="Times New Roman" w:cs="Times New Roman"/>
          <w:sz w:val="24"/>
          <w:szCs w:val="24"/>
        </w:rPr>
        <w:t xml:space="preserve">Mansfield, E. and </w:t>
      </w:r>
      <w:proofErr w:type="spellStart"/>
      <w:r w:rsidRPr="00B675EA">
        <w:rPr>
          <w:rFonts w:ascii="Times New Roman" w:hAnsi="Times New Roman" w:cs="Times New Roman"/>
          <w:sz w:val="24"/>
          <w:szCs w:val="24"/>
        </w:rPr>
        <w:t>Yohe</w:t>
      </w:r>
      <w:proofErr w:type="spellEnd"/>
      <w:r w:rsidRPr="00B675EA">
        <w:rPr>
          <w:rFonts w:ascii="Times New Roman" w:hAnsi="Times New Roman" w:cs="Times New Roman"/>
          <w:sz w:val="24"/>
          <w:szCs w:val="24"/>
        </w:rPr>
        <w:t>, G. (2000) Microeconomics: Theory</w:t>
      </w:r>
      <w:r w:rsidR="00B675EA">
        <w:rPr>
          <w:rFonts w:ascii="Times New Roman" w:hAnsi="Times New Roman" w:cs="Times New Roman"/>
          <w:sz w:val="24"/>
          <w:szCs w:val="24"/>
        </w:rPr>
        <w:t xml:space="preserve"> and Application, 10th </w:t>
      </w:r>
      <w:proofErr w:type="spellStart"/>
      <w:r w:rsidR="00B675EA">
        <w:rPr>
          <w:rFonts w:ascii="Times New Roman" w:hAnsi="Times New Roman" w:cs="Times New Roman"/>
          <w:sz w:val="24"/>
          <w:szCs w:val="24"/>
        </w:rPr>
        <w:t>edn</w:t>
      </w:r>
      <w:proofErr w:type="spellEnd"/>
      <w:r w:rsidR="00B675EA">
        <w:rPr>
          <w:rFonts w:ascii="Times New Roman" w:hAnsi="Times New Roman" w:cs="Times New Roman"/>
          <w:sz w:val="24"/>
          <w:szCs w:val="24"/>
        </w:rPr>
        <w:t>, New</w:t>
      </w:r>
      <w:r w:rsidR="00B675EA">
        <w:rPr>
          <w:rFonts w:ascii="Times New Roman" w:hAnsi="Times New Roman" w:cs="Times New Roman"/>
          <w:sz w:val="24"/>
          <w:szCs w:val="24"/>
        </w:rPr>
        <w:tab/>
      </w:r>
      <w:r w:rsidRPr="00B675EA">
        <w:rPr>
          <w:rFonts w:ascii="Times New Roman" w:hAnsi="Times New Roman" w:cs="Times New Roman"/>
          <w:sz w:val="24"/>
          <w:szCs w:val="24"/>
        </w:rPr>
        <w:t>York: W.W. Norton.</w:t>
      </w:r>
    </w:p>
    <w:p w:rsidR="003675BA" w:rsidRPr="00B675EA" w:rsidRDefault="003675BA" w:rsidP="00B675EA">
      <w:pPr>
        <w:spacing w:line="480" w:lineRule="auto"/>
        <w:rPr>
          <w:rFonts w:ascii="Times New Roman" w:hAnsi="Times New Roman" w:cs="Times New Roman"/>
          <w:sz w:val="24"/>
          <w:szCs w:val="24"/>
        </w:rPr>
      </w:pPr>
      <w:r w:rsidRPr="00B675EA">
        <w:rPr>
          <w:rFonts w:ascii="Times New Roman" w:hAnsi="Times New Roman" w:cs="Times New Roman"/>
          <w:sz w:val="24"/>
          <w:szCs w:val="24"/>
        </w:rPr>
        <w:t xml:space="preserve">O’Sullivan, A. and </w:t>
      </w:r>
      <w:proofErr w:type="spellStart"/>
      <w:r w:rsidRPr="00B675EA">
        <w:rPr>
          <w:rFonts w:ascii="Times New Roman" w:hAnsi="Times New Roman" w:cs="Times New Roman"/>
          <w:sz w:val="24"/>
          <w:szCs w:val="24"/>
        </w:rPr>
        <w:t>Sheffrin</w:t>
      </w:r>
      <w:proofErr w:type="spellEnd"/>
      <w:r w:rsidRPr="00B675EA">
        <w:rPr>
          <w:rFonts w:ascii="Times New Roman" w:hAnsi="Times New Roman" w:cs="Times New Roman"/>
          <w:sz w:val="24"/>
          <w:szCs w:val="24"/>
        </w:rPr>
        <w:t>, S. (2001) Economics Principle</w:t>
      </w:r>
      <w:r w:rsidR="00B675EA">
        <w:rPr>
          <w:rFonts w:ascii="Times New Roman" w:hAnsi="Times New Roman" w:cs="Times New Roman"/>
          <w:sz w:val="24"/>
          <w:szCs w:val="24"/>
        </w:rPr>
        <w:t xml:space="preserve">s and Tools, 2nd </w:t>
      </w:r>
      <w:proofErr w:type="spellStart"/>
      <w:r w:rsidR="00B675EA">
        <w:rPr>
          <w:rFonts w:ascii="Times New Roman" w:hAnsi="Times New Roman" w:cs="Times New Roman"/>
          <w:sz w:val="24"/>
          <w:szCs w:val="24"/>
        </w:rPr>
        <w:t>edn</w:t>
      </w:r>
      <w:proofErr w:type="spellEnd"/>
      <w:r w:rsidR="00B675EA">
        <w:rPr>
          <w:rFonts w:ascii="Times New Roman" w:hAnsi="Times New Roman" w:cs="Times New Roman"/>
          <w:sz w:val="24"/>
          <w:szCs w:val="24"/>
        </w:rPr>
        <w:t>, Englewood</w:t>
      </w:r>
      <w:r w:rsidR="00B675EA">
        <w:rPr>
          <w:rFonts w:ascii="Times New Roman" w:hAnsi="Times New Roman" w:cs="Times New Roman"/>
          <w:sz w:val="24"/>
          <w:szCs w:val="24"/>
        </w:rPr>
        <w:tab/>
      </w:r>
      <w:r w:rsidRPr="00B675EA">
        <w:rPr>
          <w:rFonts w:ascii="Times New Roman" w:hAnsi="Times New Roman" w:cs="Times New Roman"/>
          <w:sz w:val="24"/>
          <w:szCs w:val="24"/>
        </w:rPr>
        <w:t>Cliffs, NJ: Prentice Hall.</w:t>
      </w:r>
    </w:p>
    <w:sectPr w:rsidR="003675BA" w:rsidRPr="00B675EA" w:rsidSect="00EE592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EF1" w:rsidRDefault="00486EF1" w:rsidP="00955F56">
      <w:pPr>
        <w:spacing w:after="0" w:line="240" w:lineRule="auto"/>
      </w:pPr>
      <w:r>
        <w:separator/>
      </w:r>
    </w:p>
  </w:endnote>
  <w:endnote w:type="continuationSeparator" w:id="0">
    <w:p w:rsidR="00486EF1" w:rsidRDefault="00486EF1" w:rsidP="00955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EF1" w:rsidRDefault="00486EF1" w:rsidP="00955F56">
      <w:pPr>
        <w:spacing w:after="0" w:line="240" w:lineRule="auto"/>
      </w:pPr>
      <w:r>
        <w:separator/>
      </w:r>
    </w:p>
  </w:footnote>
  <w:footnote w:type="continuationSeparator" w:id="0">
    <w:p w:rsidR="00486EF1" w:rsidRDefault="00486EF1" w:rsidP="00955F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F56" w:rsidRPr="00955F56" w:rsidRDefault="004418B1" w:rsidP="00955F56">
    <w:pPr>
      <w:spacing w:line="480" w:lineRule="auto"/>
      <w:rPr>
        <w:rFonts w:ascii="Times New Roman" w:hAnsi="Times New Roman" w:cs="Times New Roman"/>
        <w:sz w:val="24"/>
        <w:szCs w:val="24"/>
      </w:rPr>
    </w:pPr>
    <w:r w:rsidRPr="004418B1">
      <w:rPr>
        <w:rFonts w:ascii="Times New Roman" w:hAnsi="Times New Roman" w:cs="Times New Roman"/>
        <w:sz w:val="24"/>
        <w:szCs w:val="24"/>
      </w:rPr>
      <w:t>Running</w:t>
    </w:r>
    <w:r w:rsidR="00955F56" w:rsidRPr="004418B1">
      <w:rPr>
        <w:rFonts w:ascii="Times New Roman" w:hAnsi="Times New Roman" w:cs="Times New Roman"/>
        <w:sz w:val="24"/>
        <w:szCs w:val="24"/>
      </w:rPr>
      <w:t xml:space="preserve"> head: </w:t>
    </w:r>
    <w:r w:rsidRPr="004418B1">
      <w:rPr>
        <w:rFonts w:ascii="Times New Roman" w:hAnsi="Times New Roman" w:cs="Times New Roman"/>
        <w:sz w:val="24"/>
        <w:szCs w:val="24"/>
      </w:rPr>
      <w:t>PRICE CEILING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418B1">
      <w:rPr>
        <w:rFonts w:ascii="Times New Roman" w:hAnsi="Times New Roman" w:cs="Times New Roman"/>
        <w:sz w:val="24"/>
        <w:szCs w:val="24"/>
      </w:rPr>
      <w:fldChar w:fldCharType="begin"/>
    </w:r>
    <w:r w:rsidRPr="004418B1">
      <w:rPr>
        <w:rFonts w:ascii="Times New Roman" w:hAnsi="Times New Roman" w:cs="Times New Roman"/>
        <w:sz w:val="24"/>
        <w:szCs w:val="24"/>
      </w:rPr>
      <w:instrText xml:space="preserve"> PAGE   \* MERGEFORMAT </w:instrText>
    </w:r>
    <w:r w:rsidRPr="004418B1">
      <w:rPr>
        <w:rFonts w:ascii="Times New Roman" w:hAnsi="Times New Roman" w:cs="Times New Roman"/>
        <w:sz w:val="24"/>
        <w:szCs w:val="24"/>
      </w:rPr>
      <w:fldChar w:fldCharType="separate"/>
    </w:r>
    <w:r>
      <w:rPr>
        <w:rFonts w:ascii="Times New Roman" w:hAnsi="Times New Roman" w:cs="Times New Roman"/>
        <w:noProof/>
        <w:sz w:val="24"/>
        <w:szCs w:val="24"/>
      </w:rPr>
      <w:t>4</w:t>
    </w:r>
    <w:r w:rsidRPr="004418B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50AA"/>
    <w:rsid w:val="00045113"/>
    <w:rsid w:val="000D50AA"/>
    <w:rsid w:val="000E5013"/>
    <w:rsid w:val="00142E78"/>
    <w:rsid w:val="00185F3D"/>
    <w:rsid w:val="001D0899"/>
    <w:rsid w:val="00284CA9"/>
    <w:rsid w:val="00285366"/>
    <w:rsid w:val="002E5E92"/>
    <w:rsid w:val="002F30D0"/>
    <w:rsid w:val="00315D43"/>
    <w:rsid w:val="00325650"/>
    <w:rsid w:val="00327166"/>
    <w:rsid w:val="003675BA"/>
    <w:rsid w:val="003804AF"/>
    <w:rsid w:val="003809D7"/>
    <w:rsid w:val="00392FE2"/>
    <w:rsid w:val="003D3125"/>
    <w:rsid w:val="004418B1"/>
    <w:rsid w:val="00474110"/>
    <w:rsid w:val="00486EF1"/>
    <w:rsid w:val="004C4C10"/>
    <w:rsid w:val="00505E2F"/>
    <w:rsid w:val="005412BE"/>
    <w:rsid w:val="005C30C4"/>
    <w:rsid w:val="005F7BF6"/>
    <w:rsid w:val="007333FA"/>
    <w:rsid w:val="00815157"/>
    <w:rsid w:val="00895CF7"/>
    <w:rsid w:val="008D7F02"/>
    <w:rsid w:val="00955F56"/>
    <w:rsid w:val="009858A1"/>
    <w:rsid w:val="00A7652A"/>
    <w:rsid w:val="00AC0555"/>
    <w:rsid w:val="00B058CF"/>
    <w:rsid w:val="00B675EA"/>
    <w:rsid w:val="00BD0472"/>
    <w:rsid w:val="00C47307"/>
    <w:rsid w:val="00C83DA5"/>
    <w:rsid w:val="00D30F19"/>
    <w:rsid w:val="00D805E8"/>
    <w:rsid w:val="00D81768"/>
    <w:rsid w:val="00DE387A"/>
    <w:rsid w:val="00DE7C48"/>
    <w:rsid w:val="00EC030B"/>
    <w:rsid w:val="00EE5929"/>
    <w:rsid w:val="00F13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F56"/>
  </w:style>
  <w:style w:type="paragraph" w:styleId="Footer">
    <w:name w:val="footer"/>
    <w:basedOn w:val="Normal"/>
    <w:link w:val="FooterChar"/>
    <w:uiPriority w:val="99"/>
    <w:semiHidden/>
    <w:unhideWhenUsed/>
    <w:rsid w:val="00955F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5F56"/>
  </w:style>
  <w:style w:type="paragraph" w:styleId="BalloonText">
    <w:name w:val="Balloon Text"/>
    <w:basedOn w:val="Normal"/>
    <w:link w:val="BalloonTextChar"/>
    <w:uiPriority w:val="99"/>
    <w:semiHidden/>
    <w:unhideWhenUsed/>
    <w:rsid w:val="00955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F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2016-09-27T06:20:00Z</dcterms:created>
  <dcterms:modified xsi:type="dcterms:W3CDTF">2016-09-27T08:00:00Z</dcterms:modified>
</cp:coreProperties>
</file>