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B5102B" w:rsidRDefault="004E4360" w:rsidP="00B5102B">
      <w:pPr>
        <w:spacing w:after="0" w:line="480" w:lineRule="auto"/>
        <w:ind w:firstLine="0"/>
        <w:contextualSpacing/>
        <w:jc w:val="left"/>
        <w:rPr>
          <w:rFonts w:ascii="Times New Roman" w:hAnsi="Times New Roman" w:cs="Times New Roman"/>
          <w:sz w:val="24"/>
          <w:szCs w:val="24"/>
        </w:rPr>
      </w:pPr>
    </w:p>
    <w:p w:rsidR="004E4360" w:rsidRPr="00B5102B" w:rsidRDefault="004E4360" w:rsidP="00B5102B">
      <w:pPr>
        <w:spacing w:after="0" w:line="480" w:lineRule="auto"/>
        <w:ind w:firstLine="0"/>
        <w:contextualSpacing/>
        <w:jc w:val="left"/>
        <w:rPr>
          <w:rFonts w:ascii="Times New Roman" w:hAnsi="Times New Roman" w:cs="Times New Roman"/>
          <w:sz w:val="24"/>
          <w:szCs w:val="24"/>
        </w:rPr>
      </w:pPr>
    </w:p>
    <w:p w:rsidR="004E4360" w:rsidRPr="00B5102B" w:rsidRDefault="004E4360" w:rsidP="00B5102B">
      <w:pPr>
        <w:spacing w:after="0" w:line="480" w:lineRule="auto"/>
        <w:ind w:firstLine="0"/>
        <w:contextualSpacing/>
        <w:jc w:val="left"/>
        <w:rPr>
          <w:rFonts w:ascii="Times New Roman" w:hAnsi="Times New Roman" w:cs="Times New Roman"/>
          <w:sz w:val="24"/>
          <w:szCs w:val="24"/>
        </w:rPr>
      </w:pPr>
    </w:p>
    <w:p w:rsidR="004E4360" w:rsidRPr="00B5102B" w:rsidRDefault="004E4360" w:rsidP="00B5102B">
      <w:pPr>
        <w:spacing w:after="0" w:line="480" w:lineRule="auto"/>
        <w:ind w:firstLine="0"/>
        <w:contextualSpacing/>
        <w:jc w:val="center"/>
        <w:rPr>
          <w:rFonts w:ascii="Times New Roman" w:hAnsi="Times New Roman" w:cs="Times New Roman"/>
          <w:sz w:val="24"/>
          <w:szCs w:val="24"/>
        </w:rPr>
      </w:pPr>
    </w:p>
    <w:p w:rsidR="00FD5813" w:rsidRPr="00B5102B" w:rsidRDefault="005124FE" w:rsidP="00B5102B">
      <w:pPr>
        <w:spacing w:after="0" w:line="480" w:lineRule="auto"/>
        <w:ind w:firstLine="0"/>
        <w:contextualSpacing/>
        <w:jc w:val="center"/>
        <w:rPr>
          <w:rFonts w:ascii="Times New Roman" w:hAnsi="Times New Roman" w:cs="Times New Roman"/>
          <w:sz w:val="24"/>
          <w:szCs w:val="24"/>
        </w:rPr>
      </w:pPr>
      <w:r w:rsidRPr="00B5102B">
        <w:rPr>
          <w:rFonts w:ascii="Times New Roman" w:hAnsi="Times New Roman" w:cs="Times New Roman"/>
          <w:sz w:val="24"/>
          <w:szCs w:val="24"/>
        </w:rPr>
        <w:t>Theme o</w:t>
      </w:r>
      <w:r w:rsidR="00CD46AC" w:rsidRPr="00B5102B">
        <w:rPr>
          <w:rFonts w:ascii="Times New Roman" w:hAnsi="Times New Roman" w:cs="Times New Roman"/>
          <w:sz w:val="24"/>
          <w:szCs w:val="24"/>
        </w:rPr>
        <w:t xml:space="preserve">f </w:t>
      </w:r>
      <w:r w:rsidR="00526FF7" w:rsidRPr="00B5102B">
        <w:rPr>
          <w:rFonts w:ascii="Times New Roman" w:hAnsi="Times New Roman" w:cs="Times New Roman"/>
          <w:sz w:val="24"/>
          <w:szCs w:val="24"/>
        </w:rPr>
        <w:t xml:space="preserve">Freedom </w:t>
      </w:r>
      <w:r w:rsidRPr="00B5102B">
        <w:rPr>
          <w:rFonts w:ascii="Times New Roman" w:hAnsi="Times New Roman" w:cs="Times New Roman"/>
          <w:sz w:val="24"/>
          <w:szCs w:val="24"/>
        </w:rPr>
        <w:t>a</w:t>
      </w:r>
      <w:r w:rsidR="00526FF7" w:rsidRPr="00B5102B">
        <w:rPr>
          <w:rFonts w:ascii="Times New Roman" w:hAnsi="Times New Roman" w:cs="Times New Roman"/>
          <w:sz w:val="24"/>
          <w:szCs w:val="24"/>
        </w:rPr>
        <w:t xml:space="preserve">nd Confinement </w:t>
      </w:r>
      <w:r w:rsidRPr="00B5102B">
        <w:rPr>
          <w:rFonts w:ascii="Times New Roman" w:hAnsi="Times New Roman" w:cs="Times New Roman"/>
          <w:sz w:val="24"/>
          <w:szCs w:val="24"/>
        </w:rPr>
        <w:t>i</w:t>
      </w:r>
      <w:r w:rsidR="00526FF7" w:rsidRPr="00B5102B">
        <w:rPr>
          <w:rFonts w:ascii="Times New Roman" w:hAnsi="Times New Roman" w:cs="Times New Roman"/>
          <w:sz w:val="24"/>
          <w:szCs w:val="24"/>
        </w:rPr>
        <w:t>n Paul Laurence Dunbar’s “Sympathy”</w:t>
      </w:r>
    </w:p>
    <w:p w:rsidR="00CB7762" w:rsidRPr="00B5102B" w:rsidRDefault="00F84ACA" w:rsidP="00B5102B">
      <w:pPr>
        <w:spacing w:after="0" w:line="480" w:lineRule="auto"/>
        <w:ind w:firstLine="0"/>
        <w:contextualSpacing/>
        <w:jc w:val="center"/>
        <w:rPr>
          <w:rFonts w:ascii="Times New Roman" w:hAnsi="Times New Roman" w:cs="Times New Roman"/>
          <w:sz w:val="24"/>
          <w:szCs w:val="24"/>
        </w:rPr>
      </w:pPr>
      <w:r w:rsidRPr="00B5102B">
        <w:rPr>
          <w:rFonts w:ascii="Times New Roman" w:hAnsi="Times New Roman" w:cs="Times New Roman"/>
          <w:sz w:val="24"/>
          <w:szCs w:val="24"/>
        </w:rPr>
        <w:t>Name</w:t>
      </w:r>
    </w:p>
    <w:p w:rsidR="00CB7762" w:rsidRPr="00B5102B" w:rsidRDefault="00F84ACA" w:rsidP="00B5102B">
      <w:pPr>
        <w:spacing w:after="0" w:line="480" w:lineRule="auto"/>
        <w:ind w:firstLine="0"/>
        <w:contextualSpacing/>
        <w:jc w:val="center"/>
        <w:rPr>
          <w:rFonts w:ascii="Times New Roman" w:hAnsi="Times New Roman" w:cs="Times New Roman"/>
          <w:sz w:val="24"/>
          <w:szCs w:val="24"/>
        </w:rPr>
      </w:pPr>
      <w:r w:rsidRPr="00B5102B">
        <w:rPr>
          <w:rFonts w:ascii="Times New Roman" w:hAnsi="Times New Roman" w:cs="Times New Roman"/>
          <w:sz w:val="24"/>
          <w:szCs w:val="24"/>
        </w:rPr>
        <w:t>Institution</w:t>
      </w:r>
    </w:p>
    <w:p w:rsidR="00997BA2" w:rsidRPr="00B5102B" w:rsidRDefault="00FD5813" w:rsidP="00B5102B">
      <w:pPr>
        <w:spacing w:after="0" w:line="480" w:lineRule="auto"/>
        <w:contextualSpacing/>
        <w:jc w:val="left"/>
        <w:rPr>
          <w:rFonts w:ascii="Times New Roman" w:hAnsi="Times New Roman" w:cs="Times New Roman"/>
          <w:sz w:val="24"/>
          <w:szCs w:val="24"/>
        </w:rPr>
      </w:pPr>
      <w:r w:rsidRPr="00B5102B">
        <w:rPr>
          <w:rFonts w:ascii="Times New Roman" w:hAnsi="Times New Roman" w:cs="Times New Roman"/>
          <w:sz w:val="24"/>
          <w:szCs w:val="24"/>
        </w:rPr>
        <w:br w:type="page"/>
      </w:r>
      <w:r w:rsidR="00997BA2" w:rsidRPr="00B5102B">
        <w:rPr>
          <w:rFonts w:ascii="Times New Roman" w:hAnsi="Times New Roman" w:cs="Times New Roman"/>
          <w:sz w:val="24"/>
          <w:szCs w:val="24"/>
        </w:rPr>
        <w:lastRenderedPageBreak/>
        <w:t>“Sympathy” is a three-stanza, twenty-one-line lyric poem by the African-American poet, Paul Laurence Dunbar (1872-1906) that addresses the central theme of freedom and confinement through the story of a caged bird who continually struggles to be freed from the cage. The poet uses various literary elements and devices such as rhyme and meter, symbolism, imagery, and even the setting to articulate the theme of freedom and confinement. This paper examines the use of these devices and their significance to the development of the theme.</w:t>
      </w:r>
    </w:p>
    <w:p w:rsidR="00997BA2" w:rsidRPr="00B5102B" w:rsidRDefault="00997BA2" w:rsidP="00B5102B">
      <w:pPr>
        <w:spacing w:after="0" w:line="480" w:lineRule="auto"/>
        <w:contextualSpacing/>
        <w:jc w:val="left"/>
        <w:rPr>
          <w:rFonts w:ascii="Times New Roman" w:hAnsi="Times New Roman" w:cs="Times New Roman"/>
          <w:sz w:val="24"/>
          <w:szCs w:val="24"/>
        </w:rPr>
      </w:pPr>
      <w:r w:rsidRPr="00B5102B">
        <w:rPr>
          <w:rFonts w:ascii="Times New Roman" w:hAnsi="Times New Roman" w:cs="Times New Roman"/>
          <w:sz w:val="24"/>
          <w:szCs w:val="24"/>
        </w:rPr>
        <w:t>To start with, the poem is a lyric because it gives the audience a glimpse into the emotions and thoughts of the speaker. This comes out through the line “I know what the caged bird feels” that is repeated twice (</w:t>
      </w:r>
      <w:r w:rsidR="00F75604" w:rsidRPr="00B5102B">
        <w:rPr>
          <w:rFonts w:ascii="Times New Roman" w:hAnsi="Times New Roman" w:cs="Times New Roman"/>
          <w:sz w:val="24"/>
          <w:szCs w:val="24"/>
        </w:rPr>
        <w:t xml:space="preserve">Dunbar, 2016. </w:t>
      </w:r>
      <w:r w:rsidR="00C218E3" w:rsidRPr="00B5102B">
        <w:rPr>
          <w:rFonts w:ascii="Times New Roman" w:hAnsi="Times New Roman" w:cs="Times New Roman"/>
          <w:sz w:val="24"/>
          <w:szCs w:val="24"/>
        </w:rPr>
        <w:t>Lines 1</w:t>
      </w:r>
      <w:proofErr w:type="gramStart"/>
      <w:r w:rsidR="00C218E3" w:rsidRPr="00B5102B">
        <w:rPr>
          <w:rFonts w:ascii="Times New Roman" w:hAnsi="Times New Roman" w:cs="Times New Roman"/>
          <w:sz w:val="24"/>
          <w:szCs w:val="24"/>
        </w:rPr>
        <w:t>,</w:t>
      </w:r>
      <w:r w:rsidRPr="00B5102B">
        <w:rPr>
          <w:rFonts w:ascii="Times New Roman" w:hAnsi="Times New Roman" w:cs="Times New Roman"/>
          <w:sz w:val="24"/>
          <w:szCs w:val="24"/>
        </w:rPr>
        <w:t>7</w:t>
      </w:r>
      <w:proofErr w:type="gramEnd"/>
      <w:r w:rsidRPr="00B5102B">
        <w:rPr>
          <w:rFonts w:ascii="Times New Roman" w:hAnsi="Times New Roman" w:cs="Times New Roman"/>
          <w:sz w:val="24"/>
          <w:szCs w:val="24"/>
        </w:rPr>
        <w:t>). This means that the speaker fully identifies with the caged bird’s feelings. This identification is also expressed throughout the poem as the speaker categorically maintains that he knows why the bird does what he does, for example, beating his wings (8,14), singing (15,21). This implies that the poem is as much about the speaker as it is about the bird.</w:t>
      </w:r>
    </w:p>
    <w:p w:rsidR="00C218E3" w:rsidRPr="00B5102B" w:rsidRDefault="00997BA2" w:rsidP="00B5102B">
      <w:pPr>
        <w:spacing w:after="0" w:line="480" w:lineRule="auto"/>
        <w:contextualSpacing/>
        <w:jc w:val="left"/>
        <w:rPr>
          <w:rFonts w:ascii="Times New Roman" w:hAnsi="Times New Roman" w:cs="Times New Roman"/>
          <w:sz w:val="24"/>
          <w:szCs w:val="24"/>
        </w:rPr>
      </w:pPr>
      <w:r w:rsidRPr="00B5102B">
        <w:rPr>
          <w:rFonts w:ascii="Times New Roman" w:hAnsi="Times New Roman" w:cs="Times New Roman"/>
          <w:sz w:val="24"/>
          <w:szCs w:val="24"/>
        </w:rPr>
        <w:t xml:space="preserve">Therefore symbolism is employed with much significance. In this case, the entire poem is a metaphor of the oppression of African-Americans during Dunbar’s era [turn of the 20th-Century]. In this case, the cage represents the oppressive system that enslaved black people in America; the bird symbolizes the blacks who continually struggles to break free and gain freedom. Again the setting is used symbolically whereby; the cage setting symbolizes confinement while the beautiful natural setting outside the cage symbolizes freedom. </w:t>
      </w:r>
    </w:p>
    <w:p w:rsidR="00C218E3" w:rsidRPr="00B5102B" w:rsidRDefault="00C218E3" w:rsidP="00B5102B">
      <w:pPr>
        <w:spacing w:after="0" w:line="480" w:lineRule="auto"/>
        <w:contextualSpacing/>
        <w:rPr>
          <w:rFonts w:ascii="Times New Roman" w:hAnsi="Times New Roman" w:cs="Times New Roman"/>
          <w:sz w:val="24"/>
          <w:szCs w:val="24"/>
        </w:rPr>
      </w:pPr>
      <w:r w:rsidRPr="00B5102B">
        <w:rPr>
          <w:rFonts w:ascii="Times New Roman" w:hAnsi="Times New Roman" w:cs="Times New Roman"/>
          <w:sz w:val="24"/>
          <w:szCs w:val="24"/>
        </w:rPr>
        <w:br w:type="page"/>
      </w:r>
    </w:p>
    <w:p w:rsidR="00997BA2" w:rsidRPr="00B5102B" w:rsidRDefault="00997BA2" w:rsidP="00B5102B">
      <w:pPr>
        <w:spacing w:after="0" w:line="480" w:lineRule="auto"/>
        <w:contextualSpacing/>
        <w:jc w:val="left"/>
        <w:rPr>
          <w:rFonts w:ascii="Times New Roman" w:hAnsi="Times New Roman" w:cs="Times New Roman"/>
          <w:sz w:val="24"/>
          <w:szCs w:val="24"/>
        </w:rPr>
      </w:pPr>
      <w:r w:rsidRPr="00B5102B">
        <w:rPr>
          <w:rFonts w:ascii="Times New Roman" w:hAnsi="Times New Roman" w:cs="Times New Roman"/>
          <w:sz w:val="24"/>
          <w:szCs w:val="24"/>
        </w:rPr>
        <w:lastRenderedPageBreak/>
        <w:t>To contrast the different environment and how they depict freedom and confinement, the speaker uses rich imagery to present a beautiful image of a beautiful landscape which is then contrasted to the desolate dull landscape within the cage. This is seen when the speaker says “when the winds stirs soft through the springing grass/, and the river fl</w:t>
      </w:r>
      <w:r w:rsidR="00C218E3" w:rsidRPr="00B5102B">
        <w:rPr>
          <w:rFonts w:ascii="Times New Roman" w:hAnsi="Times New Roman" w:cs="Times New Roman"/>
          <w:sz w:val="24"/>
          <w:szCs w:val="24"/>
        </w:rPr>
        <w:t>ows like a stream of glass” (3,</w:t>
      </w:r>
      <w:r w:rsidR="009026E1">
        <w:rPr>
          <w:rFonts w:ascii="Times New Roman" w:hAnsi="Times New Roman" w:cs="Times New Roman"/>
          <w:sz w:val="24"/>
          <w:szCs w:val="24"/>
        </w:rPr>
        <w:t xml:space="preserve"> </w:t>
      </w:r>
      <w:bookmarkStart w:id="0" w:name="_GoBack"/>
      <w:bookmarkEnd w:id="0"/>
      <w:r w:rsidRPr="00B5102B">
        <w:rPr>
          <w:rFonts w:ascii="Times New Roman" w:hAnsi="Times New Roman" w:cs="Times New Roman"/>
          <w:sz w:val="24"/>
          <w:szCs w:val="24"/>
        </w:rPr>
        <w:t xml:space="preserve">4). The reader can already visualize the environment described with birds singing as the flowers open their buds. All this makes the setting outside the cage appear like a beautiful experience that the bird deserves but is denied – just like freedom to the black-Americans of that time. </w:t>
      </w:r>
    </w:p>
    <w:p w:rsidR="00997BA2" w:rsidRPr="00B5102B" w:rsidRDefault="00997BA2" w:rsidP="00B5102B">
      <w:pPr>
        <w:spacing w:after="0" w:line="480" w:lineRule="auto"/>
        <w:contextualSpacing/>
        <w:jc w:val="left"/>
        <w:rPr>
          <w:rFonts w:ascii="Times New Roman" w:hAnsi="Times New Roman" w:cs="Times New Roman"/>
          <w:sz w:val="24"/>
          <w:szCs w:val="24"/>
        </w:rPr>
      </w:pPr>
      <w:r w:rsidRPr="00B5102B">
        <w:rPr>
          <w:rFonts w:ascii="Times New Roman" w:hAnsi="Times New Roman" w:cs="Times New Roman"/>
          <w:sz w:val="24"/>
          <w:szCs w:val="24"/>
        </w:rPr>
        <w:t xml:space="preserve">Notably, “Sympathy” has a consistent meter, regular form, and a strict pattern of rhyme scheme. For example, Stanza One has ABAABCC, Two has ABAABAA, while </w:t>
      </w:r>
      <w:proofErr w:type="gramStart"/>
      <w:r w:rsidRPr="00B5102B">
        <w:rPr>
          <w:rFonts w:ascii="Times New Roman" w:hAnsi="Times New Roman" w:cs="Times New Roman"/>
          <w:sz w:val="24"/>
          <w:szCs w:val="24"/>
        </w:rPr>
        <w:t>Three</w:t>
      </w:r>
      <w:proofErr w:type="gramEnd"/>
      <w:r w:rsidRPr="00B5102B">
        <w:rPr>
          <w:rFonts w:ascii="Times New Roman" w:hAnsi="Times New Roman" w:cs="Times New Roman"/>
          <w:sz w:val="24"/>
          <w:szCs w:val="24"/>
        </w:rPr>
        <w:t xml:space="preserve"> has ABAABCC rhyme scheme respectively. The Second stanza’s rhyme is slightly different because it has only two rhyming sounds instead of three – lines 13 and 14 are confined to the earlier sounds of line 1, 10, and 11, an excellent sign of the aspect of confinement. Given the poem’s central theme of freedom and confinement, one can say that Dunbar creates this structure on purpose because the meter, form, and rhyme scheme all create a subtle, yet persistent feeling of confinement. </w:t>
      </w:r>
    </w:p>
    <w:p w:rsidR="003B6C02" w:rsidRPr="00B5102B" w:rsidRDefault="00997BA2" w:rsidP="00B5102B">
      <w:pPr>
        <w:spacing w:after="0" w:line="480" w:lineRule="auto"/>
        <w:contextualSpacing/>
        <w:jc w:val="left"/>
        <w:rPr>
          <w:rFonts w:ascii="Times New Roman" w:hAnsi="Times New Roman" w:cs="Times New Roman"/>
          <w:sz w:val="24"/>
          <w:szCs w:val="24"/>
        </w:rPr>
      </w:pPr>
      <w:r w:rsidRPr="00B5102B">
        <w:rPr>
          <w:rFonts w:ascii="Times New Roman" w:hAnsi="Times New Roman" w:cs="Times New Roman"/>
          <w:sz w:val="24"/>
          <w:szCs w:val="24"/>
        </w:rPr>
        <w:t>The reader is compelled to sympathize with the confined bird and by extension, the speaker who greatly identifies with the bird’s plight. The bird is the oppressed black person in America, the cage is the oppressive system, and the natural setting outside the cage is true freedom. Therefore, although Dunbar does not mention the term oppression or racism, a keen reader can connect “Sympathy” to the difficult experiences that black-Americans faced for years.</w:t>
      </w:r>
    </w:p>
    <w:p w:rsidR="003B6C02" w:rsidRPr="00B5102B" w:rsidRDefault="003B6C02" w:rsidP="00B5102B">
      <w:pPr>
        <w:spacing w:after="0" w:line="480" w:lineRule="auto"/>
        <w:contextualSpacing/>
        <w:rPr>
          <w:rFonts w:ascii="Times New Roman" w:hAnsi="Times New Roman" w:cs="Times New Roman"/>
          <w:sz w:val="24"/>
          <w:szCs w:val="24"/>
        </w:rPr>
      </w:pPr>
      <w:r w:rsidRPr="00B5102B">
        <w:rPr>
          <w:rFonts w:ascii="Times New Roman" w:hAnsi="Times New Roman" w:cs="Times New Roman"/>
          <w:sz w:val="24"/>
          <w:szCs w:val="24"/>
        </w:rPr>
        <w:br w:type="page"/>
      </w:r>
    </w:p>
    <w:p w:rsidR="0023143A" w:rsidRPr="00B5102B" w:rsidRDefault="003B6C02" w:rsidP="00B5102B">
      <w:pPr>
        <w:spacing w:after="0" w:line="480" w:lineRule="auto"/>
        <w:ind w:firstLine="0"/>
        <w:contextualSpacing/>
        <w:jc w:val="left"/>
        <w:rPr>
          <w:rFonts w:ascii="Times New Roman" w:hAnsi="Times New Roman" w:cs="Times New Roman"/>
          <w:sz w:val="24"/>
          <w:szCs w:val="24"/>
        </w:rPr>
      </w:pPr>
      <w:r w:rsidRPr="00B5102B">
        <w:rPr>
          <w:rFonts w:ascii="Times New Roman" w:hAnsi="Times New Roman" w:cs="Times New Roman"/>
          <w:sz w:val="24"/>
          <w:szCs w:val="24"/>
        </w:rPr>
        <w:lastRenderedPageBreak/>
        <w:t>Reference</w:t>
      </w:r>
    </w:p>
    <w:p w:rsidR="003B6C02" w:rsidRPr="00B5102B" w:rsidRDefault="003B6C02" w:rsidP="00B5102B">
      <w:pPr>
        <w:spacing w:after="0" w:line="480" w:lineRule="auto"/>
        <w:ind w:left="720" w:hanging="720"/>
        <w:contextualSpacing/>
        <w:jc w:val="left"/>
        <w:rPr>
          <w:rFonts w:ascii="Times New Roman" w:hAnsi="Times New Roman" w:cs="Times New Roman"/>
          <w:sz w:val="24"/>
          <w:szCs w:val="24"/>
        </w:rPr>
      </w:pPr>
      <w:r w:rsidRPr="00B5102B">
        <w:rPr>
          <w:rStyle w:val="selectable"/>
          <w:rFonts w:ascii="Times New Roman" w:hAnsi="Times New Roman" w:cs="Times New Roman"/>
          <w:sz w:val="24"/>
          <w:szCs w:val="24"/>
        </w:rPr>
        <w:t xml:space="preserve">Dunbar, P. (2016). </w:t>
      </w:r>
      <w:r w:rsidRPr="00B5102B">
        <w:rPr>
          <w:rStyle w:val="selectable"/>
          <w:rFonts w:ascii="Times New Roman" w:hAnsi="Times New Roman" w:cs="Times New Roman"/>
          <w:i/>
          <w:iCs/>
          <w:sz w:val="24"/>
          <w:szCs w:val="24"/>
        </w:rPr>
        <w:t>Sympathy</w:t>
      </w:r>
      <w:r w:rsidRPr="00B5102B">
        <w:rPr>
          <w:rStyle w:val="selectable"/>
          <w:rFonts w:ascii="Times New Roman" w:hAnsi="Times New Roman" w:cs="Times New Roman"/>
          <w:sz w:val="24"/>
          <w:szCs w:val="24"/>
        </w:rPr>
        <w:t xml:space="preserve">. </w:t>
      </w:r>
      <w:r w:rsidRPr="00B5102B">
        <w:rPr>
          <w:rStyle w:val="selectable"/>
          <w:rFonts w:ascii="Times New Roman" w:hAnsi="Times New Roman" w:cs="Times New Roman"/>
          <w:i/>
          <w:iCs/>
          <w:sz w:val="24"/>
          <w:szCs w:val="24"/>
        </w:rPr>
        <w:t>Poetryfoundation.org</w:t>
      </w:r>
      <w:r w:rsidRPr="00B5102B">
        <w:rPr>
          <w:rStyle w:val="selectable"/>
          <w:rFonts w:ascii="Times New Roman" w:hAnsi="Times New Roman" w:cs="Times New Roman"/>
          <w:sz w:val="24"/>
          <w:szCs w:val="24"/>
        </w:rPr>
        <w:t>. Retrieved 27 September 2016, from https://www.poetryfoundation.org/poems-and-poets/poems/detail/46459</w:t>
      </w:r>
    </w:p>
    <w:sectPr w:rsidR="003B6C02" w:rsidRPr="00B5102B" w:rsidSect="00CD46AC">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97B" w:rsidRDefault="0013797B" w:rsidP="004E4360">
      <w:pPr>
        <w:spacing w:after="0" w:line="240" w:lineRule="auto"/>
      </w:pPr>
      <w:r>
        <w:separator/>
      </w:r>
    </w:p>
  </w:endnote>
  <w:endnote w:type="continuationSeparator" w:id="0">
    <w:p w:rsidR="0013797B" w:rsidRDefault="0013797B"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97B" w:rsidRDefault="0013797B" w:rsidP="004E4360">
      <w:pPr>
        <w:spacing w:after="0" w:line="240" w:lineRule="auto"/>
      </w:pPr>
      <w:r>
        <w:separator/>
      </w:r>
    </w:p>
  </w:footnote>
  <w:footnote w:type="continuationSeparator" w:id="0">
    <w:p w:rsidR="0013797B" w:rsidRDefault="0013797B"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CD46AC" w:rsidP="00CD46AC">
    <w:pPr>
      <w:spacing w:after="0" w:line="480" w:lineRule="auto"/>
      <w:ind w:firstLine="0"/>
      <w:contextualSpacing/>
      <w:jc w:val="left"/>
      <w:rPr>
        <w:rFonts w:ascii="Times New Roman" w:hAnsi="Times New Roman" w:cs="Times New Roman"/>
        <w:sz w:val="24"/>
        <w:szCs w:val="24"/>
      </w:rPr>
    </w:pPr>
    <w:r>
      <w:rPr>
        <w:rFonts w:ascii="Times New Roman" w:hAnsi="Times New Roman" w:cs="Times New Roman"/>
        <w:caps/>
        <w:sz w:val="24"/>
        <w:szCs w:val="24"/>
      </w:rPr>
      <w:t xml:space="preserve">theme of </w:t>
    </w:r>
    <w:r w:rsidRPr="00CD46AC">
      <w:rPr>
        <w:rFonts w:ascii="Times New Roman" w:hAnsi="Times New Roman" w:cs="Times New Roman"/>
        <w:caps/>
        <w:sz w:val="24"/>
        <w:szCs w:val="24"/>
      </w:rPr>
      <w:t xml:space="preserve">Freedom </w:t>
    </w:r>
    <w:r>
      <w:rPr>
        <w:rFonts w:ascii="Times New Roman" w:hAnsi="Times New Roman" w:cs="Times New Roman"/>
        <w:caps/>
        <w:sz w:val="24"/>
        <w:szCs w:val="24"/>
      </w:rPr>
      <w:t xml:space="preserve">And Confinement In </w:t>
    </w:r>
    <w:r w:rsidRPr="00CD46AC">
      <w:rPr>
        <w:rFonts w:ascii="Times New Roman" w:hAnsi="Times New Roman" w:cs="Times New Roman"/>
        <w:caps/>
        <w:sz w:val="24"/>
        <w:szCs w:val="24"/>
      </w:rPr>
      <w:t>Dunbar’s “Sympathy”</w:t>
    </w:r>
    <w:r>
      <w:rPr>
        <w:rFonts w:ascii="Times New Roman" w:hAnsi="Times New Roman" w:cs="Times New Roman"/>
        <w:caps/>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9026E1">
      <w:rPr>
        <w:rFonts w:ascii="Times New Roman" w:hAnsi="Times New Roman" w:cs="Times New Roman"/>
        <w:noProof/>
        <w:sz w:val="24"/>
        <w:szCs w:val="24"/>
      </w:rPr>
      <w:t>4</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CC4D49" w:rsidRDefault="004E4360" w:rsidP="00CD46AC">
    <w:pPr>
      <w:spacing w:after="0" w:line="480" w:lineRule="auto"/>
      <w:ind w:firstLine="0"/>
      <w:contextualSpacing/>
      <w:jc w:val="center"/>
      <w:rPr>
        <w:rFonts w:ascii="Times New Roman" w:hAnsi="Times New Roman" w:cs="Times New Roman"/>
        <w:sz w:val="24"/>
        <w:szCs w:val="24"/>
      </w:rPr>
    </w:pPr>
    <w:r w:rsidRPr="00CC4D49">
      <w:rPr>
        <w:rFonts w:ascii="Times New Roman" w:hAnsi="Times New Roman" w:cs="Times New Roman"/>
        <w:sz w:val="24"/>
        <w:szCs w:val="24"/>
      </w:rPr>
      <w:t>Running head:</w:t>
    </w:r>
    <w:r w:rsidR="00CD46AC">
      <w:rPr>
        <w:rFonts w:ascii="Times New Roman" w:hAnsi="Times New Roman" w:cs="Times New Roman"/>
        <w:sz w:val="24"/>
        <w:szCs w:val="24"/>
      </w:rPr>
      <w:t xml:space="preserve"> </w:t>
    </w:r>
    <w:r w:rsidR="00CD46AC" w:rsidRPr="00CD46AC">
      <w:rPr>
        <w:rFonts w:ascii="Times New Roman" w:hAnsi="Times New Roman" w:cs="Times New Roman"/>
        <w:caps/>
        <w:sz w:val="24"/>
        <w:szCs w:val="24"/>
      </w:rPr>
      <w:t xml:space="preserve">Freedom </w:t>
    </w:r>
    <w:r w:rsidR="00CD46AC">
      <w:rPr>
        <w:rFonts w:ascii="Times New Roman" w:hAnsi="Times New Roman" w:cs="Times New Roman"/>
        <w:caps/>
        <w:sz w:val="24"/>
        <w:szCs w:val="24"/>
      </w:rPr>
      <w:t xml:space="preserve">And Confinement In </w:t>
    </w:r>
    <w:r w:rsidR="00CD46AC" w:rsidRPr="00CD46AC">
      <w:rPr>
        <w:rFonts w:ascii="Times New Roman" w:hAnsi="Times New Roman" w:cs="Times New Roman"/>
        <w:caps/>
        <w:sz w:val="24"/>
        <w:szCs w:val="24"/>
      </w:rPr>
      <w:t>Dunbar’s “Sympathy”</w:t>
    </w:r>
    <w:r w:rsidR="00A64A94" w:rsidRPr="00CC4D49">
      <w:rPr>
        <w:rFonts w:ascii="Times New Roman" w:hAnsi="Times New Roman" w:cs="Times New Roman"/>
        <w:caps/>
        <w:sz w:val="24"/>
        <w:szCs w:val="24"/>
      </w:rPr>
      <w:tab/>
    </w:r>
    <w:r w:rsidRPr="00CC4D49">
      <w:rPr>
        <w:rFonts w:ascii="Times New Roman" w:hAnsi="Times New Roman" w:cs="Times New Roman"/>
        <w:sz w:val="24"/>
        <w:szCs w:val="24"/>
      </w:rPr>
      <w:fldChar w:fldCharType="begin"/>
    </w:r>
    <w:r w:rsidRPr="00CC4D49">
      <w:rPr>
        <w:rFonts w:ascii="Times New Roman" w:hAnsi="Times New Roman" w:cs="Times New Roman"/>
        <w:sz w:val="24"/>
        <w:szCs w:val="24"/>
      </w:rPr>
      <w:instrText xml:space="preserve"> PAGE   \* MERGEFORMAT </w:instrText>
    </w:r>
    <w:r w:rsidRPr="00CC4D49">
      <w:rPr>
        <w:rFonts w:ascii="Times New Roman" w:hAnsi="Times New Roman" w:cs="Times New Roman"/>
        <w:sz w:val="24"/>
        <w:szCs w:val="24"/>
      </w:rPr>
      <w:fldChar w:fldCharType="separate"/>
    </w:r>
    <w:r w:rsidR="009026E1">
      <w:rPr>
        <w:rFonts w:ascii="Times New Roman" w:hAnsi="Times New Roman" w:cs="Times New Roman"/>
        <w:noProof/>
        <w:sz w:val="24"/>
        <w:szCs w:val="24"/>
      </w:rPr>
      <w:t>1</w:t>
    </w:r>
    <w:r w:rsidRPr="00CC4D49">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27AB7"/>
    <w:rsid w:val="00037FC3"/>
    <w:rsid w:val="000410B9"/>
    <w:rsid w:val="0004335A"/>
    <w:rsid w:val="00077FE1"/>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1C00"/>
    <w:rsid w:val="00131478"/>
    <w:rsid w:val="0013797B"/>
    <w:rsid w:val="00142D17"/>
    <w:rsid w:val="00150CA8"/>
    <w:rsid w:val="00161A6C"/>
    <w:rsid w:val="00164DF0"/>
    <w:rsid w:val="0016774B"/>
    <w:rsid w:val="00167D73"/>
    <w:rsid w:val="00185039"/>
    <w:rsid w:val="001A044F"/>
    <w:rsid w:val="001A389A"/>
    <w:rsid w:val="001A39FC"/>
    <w:rsid w:val="001B3480"/>
    <w:rsid w:val="001B79A1"/>
    <w:rsid w:val="001D1CE3"/>
    <w:rsid w:val="001F018C"/>
    <w:rsid w:val="001F3E42"/>
    <w:rsid w:val="00200D44"/>
    <w:rsid w:val="002245CA"/>
    <w:rsid w:val="00225460"/>
    <w:rsid w:val="002262E2"/>
    <w:rsid w:val="002274ED"/>
    <w:rsid w:val="0023143A"/>
    <w:rsid w:val="00231AE9"/>
    <w:rsid w:val="0023746C"/>
    <w:rsid w:val="0027763F"/>
    <w:rsid w:val="0029643E"/>
    <w:rsid w:val="002D0864"/>
    <w:rsid w:val="002D1F7D"/>
    <w:rsid w:val="002D6D2F"/>
    <w:rsid w:val="002E0106"/>
    <w:rsid w:val="003050E8"/>
    <w:rsid w:val="00307FBF"/>
    <w:rsid w:val="00312B11"/>
    <w:rsid w:val="00336BD4"/>
    <w:rsid w:val="003374CE"/>
    <w:rsid w:val="003456E2"/>
    <w:rsid w:val="00353D0C"/>
    <w:rsid w:val="00363FF8"/>
    <w:rsid w:val="00365BA9"/>
    <w:rsid w:val="00385A27"/>
    <w:rsid w:val="00397C60"/>
    <w:rsid w:val="003A1886"/>
    <w:rsid w:val="003A34DF"/>
    <w:rsid w:val="003B6C02"/>
    <w:rsid w:val="003C5A5D"/>
    <w:rsid w:val="003D0C8F"/>
    <w:rsid w:val="003D5D10"/>
    <w:rsid w:val="0040179D"/>
    <w:rsid w:val="004067E9"/>
    <w:rsid w:val="00423BC2"/>
    <w:rsid w:val="00437B79"/>
    <w:rsid w:val="00440F18"/>
    <w:rsid w:val="004416DB"/>
    <w:rsid w:val="0046743E"/>
    <w:rsid w:val="00486A6C"/>
    <w:rsid w:val="004A3BF0"/>
    <w:rsid w:val="004A4AAD"/>
    <w:rsid w:val="004C1AB7"/>
    <w:rsid w:val="004C42D8"/>
    <w:rsid w:val="004E326D"/>
    <w:rsid w:val="004E4360"/>
    <w:rsid w:val="004E4A06"/>
    <w:rsid w:val="00506684"/>
    <w:rsid w:val="005124FE"/>
    <w:rsid w:val="00524971"/>
    <w:rsid w:val="00526FF7"/>
    <w:rsid w:val="005411C4"/>
    <w:rsid w:val="005438F0"/>
    <w:rsid w:val="005478D9"/>
    <w:rsid w:val="00553B66"/>
    <w:rsid w:val="00584A03"/>
    <w:rsid w:val="005B35E7"/>
    <w:rsid w:val="005C2EAB"/>
    <w:rsid w:val="005C6268"/>
    <w:rsid w:val="006062E9"/>
    <w:rsid w:val="0060750F"/>
    <w:rsid w:val="006149F4"/>
    <w:rsid w:val="0061730A"/>
    <w:rsid w:val="006343B2"/>
    <w:rsid w:val="00642FCA"/>
    <w:rsid w:val="00644BF6"/>
    <w:rsid w:val="006563FC"/>
    <w:rsid w:val="00686FF7"/>
    <w:rsid w:val="006A3695"/>
    <w:rsid w:val="006A7DDC"/>
    <w:rsid w:val="006E6405"/>
    <w:rsid w:val="006F0ECA"/>
    <w:rsid w:val="006F3BAE"/>
    <w:rsid w:val="006F7B1E"/>
    <w:rsid w:val="0070638F"/>
    <w:rsid w:val="00721BC6"/>
    <w:rsid w:val="00726C99"/>
    <w:rsid w:val="00737482"/>
    <w:rsid w:val="00751B44"/>
    <w:rsid w:val="007532FC"/>
    <w:rsid w:val="007738F8"/>
    <w:rsid w:val="00774ED6"/>
    <w:rsid w:val="00777E0A"/>
    <w:rsid w:val="007825B1"/>
    <w:rsid w:val="007827B3"/>
    <w:rsid w:val="007910DB"/>
    <w:rsid w:val="00793ADC"/>
    <w:rsid w:val="007A5E92"/>
    <w:rsid w:val="007C25A6"/>
    <w:rsid w:val="007D15F0"/>
    <w:rsid w:val="007D2ED1"/>
    <w:rsid w:val="007D5710"/>
    <w:rsid w:val="007D7864"/>
    <w:rsid w:val="007E0A3E"/>
    <w:rsid w:val="007F0957"/>
    <w:rsid w:val="007F0B4C"/>
    <w:rsid w:val="007F50BE"/>
    <w:rsid w:val="00801037"/>
    <w:rsid w:val="00803AEB"/>
    <w:rsid w:val="00837E66"/>
    <w:rsid w:val="00844570"/>
    <w:rsid w:val="00871EB6"/>
    <w:rsid w:val="00874612"/>
    <w:rsid w:val="008B1FB9"/>
    <w:rsid w:val="008B5177"/>
    <w:rsid w:val="008C7FE2"/>
    <w:rsid w:val="008F0A3B"/>
    <w:rsid w:val="009026E1"/>
    <w:rsid w:val="0093502F"/>
    <w:rsid w:val="009400B7"/>
    <w:rsid w:val="00957A19"/>
    <w:rsid w:val="009650ED"/>
    <w:rsid w:val="00997BA2"/>
    <w:rsid w:val="009B5BCC"/>
    <w:rsid w:val="009C356E"/>
    <w:rsid w:val="009C5C3F"/>
    <w:rsid w:val="009D32A2"/>
    <w:rsid w:val="00A027B0"/>
    <w:rsid w:val="00A132C4"/>
    <w:rsid w:val="00A1444E"/>
    <w:rsid w:val="00A24D6C"/>
    <w:rsid w:val="00A267BE"/>
    <w:rsid w:val="00A409AC"/>
    <w:rsid w:val="00A46CC3"/>
    <w:rsid w:val="00A46F09"/>
    <w:rsid w:val="00A64A94"/>
    <w:rsid w:val="00A73DB8"/>
    <w:rsid w:val="00A75A5F"/>
    <w:rsid w:val="00A84505"/>
    <w:rsid w:val="00A9785B"/>
    <w:rsid w:val="00AB4D77"/>
    <w:rsid w:val="00AC75E6"/>
    <w:rsid w:val="00AD16E4"/>
    <w:rsid w:val="00AD317D"/>
    <w:rsid w:val="00AE03CE"/>
    <w:rsid w:val="00AE15D0"/>
    <w:rsid w:val="00AE5E44"/>
    <w:rsid w:val="00B05076"/>
    <w:rsid w:val="00B125A5"/>
    <w:rsid w:val="00B16D48"/>
    <w:rsid w:val="00B26A37"/>
    <w:rsid w:val="00B503DC"/>
    <w:rsid w:val="00B5102B"/>
    <w:rsid w:val="00B65004"/>
    <w:rsid w:val="00B7582F"/>
    <w:rsid w:val="00B94867"/>
    <w:rsid w:val="00BB0014"/>
    <w:rsid w:val="00BB38ED"/>
    <w:rsid w:val="00BD0C9D"/>
    <w:rsid w:val="00BD6045"/>
    <w:rsid w:val="00BF0A72"/>
    <w:rsid w:val="00C071EC"/>
    <w:rsid w:val="00C17209"/>
    <w:rsid w:val="00C218E3"/>
    <w:rsid w:val="00C3482A"/>
    <w:rsid w:val="00C46F39"/>
    <w:rsid w:val="00C543F0"/>
    <w:rsid w:val="00C654BE"/>
    <w:rsid w:val="00C81149"/>
    <w:rsid w:val="00C83D60"/>
    <w:rsid w:val="00C925FF"/>
    <w:rsid w:val="00C92888"/>
    <w:rsid w:val="00CA3311"/>
    <w:rsid w:val="00CB3E42"/>
    <w:rsid w:val="00CB7762"/>
    <w:rsid w:val="00CB7F70"/>
    <w:rsid w:val="00CC17DE"/>
    <w:rsid w:val="00CC4D49"/>
    <w:rsid w:val="00CD46AC"/>
    <w:rsid w:val="00CE03B2"/>
    <w:rsid w:val="00CE3060"/>
    <w:rsid w:val="00CE3FE0"/>
    <w:rsid w:val="00D055DD"/>
    <w:rsid w:val="00D07691"/>
    <w:rsid w:val="00D22884"/>
    <w:rsid w:val="00D338A7"/>
    <w:rsid w:val="00D3615A"/>
    <w:rsid w:val="00D4072C"/>
    <w:rsid w:val="00D44A9D"/>
    <w:rsid w:val="00D65DA5"/>
    <w:rsid w:val="00D67B14"/>
    <w:rsid w:val="00D74B95"/>
    <w:rsid w:val="00D9292E"/>
    <w:rsid w:val="00D96106"/>
    <w:rsid w:val="00D9775E"/>
    <w:rsid w:val="00DA5091"/>
    <w:rsid w:val="00DB480B"/>
    <w:rsid w:val="00DE07B9"/>
    <w:rsid w:val="00DE30F7"/>
    <w:rsid w:val="00DE6144"/>
    <w:rsid w:val="00DF6E21"/>
    <w:rsid w:val="00E1042A"/>
    <w:rsid w:val="00E17210"/>
    <w:rsid w:val="00E20C07"/>
    <w:rsid w:val="00E2775C"/>
    <w:rsid w:val="00E30B6E"/>
    <w:rsid w:val="00E36906"/>
    <w:rsid w:val="00E52085"/>
    <w:rsid w:val="00E53F5A"/>
    <w:rsid w:val="00E5747A"/>
    <w:rsid w:val="00E857FA"/>
    <w:rsid w:val="00E9491F"/>
    <w:rsid w:val="00E9534D"/>
    <w:rsid w:val="00EA33AB"/>
    <w:rsid w:val="00ED17A6"/>
    <w:rsid w:val="00ED2583"/>
    <w:rsid w:val="00ED3B95"/>
    <w:rsid w:val="00ED4C49"/>
    <w:rsid w:val="00EE52F5"/>
    <w:rsid w:val="00EE5C59"/>
    <w:rsid w:val="00F13D0A"/>
    <w:rsid w:val="00F153C8"/>
    <w:rsid w:val="00F17139"/>
    <w:rsid w:val="00F2706C"/>
    <w:rsid w:val="00F7210D"/>
    <w:rsid w:val="00F75604"/>
    <w:rsid w:val="00F75DD3"/>
    <w:rsid w:val="00F84ACA"/>
    <w:rsid w:val="00FA5511"/>
    <w:rsid w:val="00FB1917"/>
    <w:rsid w:val="00FB4990"/>
    <w:rsid w:val="00FB6CC6"/>
    <w:rsid w:val="00FD5813"/>
    <w:rsid w:val="00FF12E8"/>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customStyle="1" w:styleId="selectable">
    <w:name w:val="selectable"/>
    <w:basedOn w:val="DefaultParagraphFont"/>
    <w:rsid w:val="003B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50F93-47CC-408A-B67C-689AAD77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33</cp:revision>
  <dcterms:created xsi:type="dcterms:W3CDTF">2016-09-27T08:00:00Z</dcterms:created>
  <dcterms:modified xsi:type="dcterms:W3CDTF">2016-09-27T09:23:00Z</dcterms:modified>
</cp:coreProperties>
</file>