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B7" w:rsidRDefault="00FF5FB7" w:rsidP="00FF5FB7">
      <w:pPr>
        <w:jc w:val="center"/>
      </w:pPr>
    </w:p>
    <w:p w:rsidR="00FF5FB7" w:rsidRDefault="00FF5FB7" w:rsidP="00FF5FB7">
      <w:pPr>
        <w:jc w:val="center"/>
      </w:pPr>
    </w:p>
    <w:p w:rsidR="00FF5FB7" w:rsidRDefault="00FF5FB7" w:rsidP="00FF5FB7">
      <w:pPr>
        <w:jc w:val="center"/>
      </w:pPr>
    </w:p>
    <w:p w:rsidR="00FF5FB7" w:rsidRDefault="00FF5FB7" w:rsidP="00FF5FB7">
      <w:pPr>
        <w:jc w:val="center"/>
      </w:pPr>
    </w:p>
    <w:p w:rsidR="00FF5FB7" w:rsidRDefault="00FF5FB7" w:rsidP="00FF5FB7">
      <w:pPr>
        <w:jc w:val="center"/>
      </w:pPr>
    </w:p>
    <w:p w:rsidR="00FF5FB7" w:rsidRDefault="00FF5FB7" w:rsidP="00FF5FB7">
      <w:pPr>
        <w:jc w:val="center"/>
      </w:pPr>
    </w:p>
    <w:p w:rsidR="00FF5FB7" w:rsidRDefault="00FF5FB7" w:rsidP="00FF5FB7">
      <w:pPr>
        <w:jc w:val="center"/>
      </w:pPr>
    </w:p>
    <w:p w:rsidR="00FF5FB7" w:rsidRDefault="00FF5FB7" w:rsidP="00FF5FB7">
      <w:pPr>
        <w:jc w:val="center"/>
      </w:pPr>
    </w:p>
    <w:p w:rsidR="00FF5FB7" w:rsidRDefault="00FF5FB7" w:rsidP="00FF5FB7">
      <w:pPr>
        <w:jc w:val="center"/>
      </w:pPr>
      <w:r>
        <w:t>The Pros and Cons of Implementing Tests in Employment</w:t>
      </w:r>
    </w:p>
    <w:p w:rsidR="0026278C" w:rsidRPr="00AC2D74" w:rsidRDefault="0026278C" w:rsidP="0026278C">
      <w:pPr>
        <w:jc w:val="center"/>
        <w:rPr>
          <w:rFonts w:cs="Times New Roman"/>
        </w:rPr>
      </w:pPr>
      <w:r w:rsidRPr="00AC2D74">
        <w:rPr>
          <w:rFonts w:cs="Times New Roman"/>
        </w:rPr>
        <w:t>Name</w:t>
      </w:r>
    </w:p>
    <w:p w:rsidR="0026278C" w:rsidRPr="00AC2D74" w:rsidRDefault="0026278C" w:rsidP="0026278C">
      <w:pPr>
        <w:jc w:val="center"/>
        <w:rPr>
          <w:rFonts w:cs="Times New Roman"/>
        </w:rPr>
      </w:pPr>
      <w:r w:rsidRPr="00AC2D74">
        <w:rPr>
          <w:rFonts w:cs="Times New Roman"/>
        </w:rPr>
        <w:t>Subject</w:t>
      </w:r>
    </w:p>
    <w:p w:rsidR="0026278C" w:rsidRPr="00AC2D74" w:rsidRDefault="0026278C" w:rsidP="0026278C">
      <w:pPr>
        <w:jc w:val="center"/>
        <w:rPr>
          <w:rFonts w:cs="Times New Roman"/>
        </w:rPr>
      </w:pPr>
      <w:r w:rsidRPr="00AC2D74">
        <w:rPr>
          <w:rFonts w:cs="Times New Roman"/>
        </w:rPr>
        <w:t>Instructor</w:t>
      </w:r>
    </w:p>
    <w:p w:rsidR="0026278C" w:rsidRDefault="0026278C" w:rsidP="0026278C">
      <w:pPr>
        <w:jc w:val="center"/>
        <w:rPr>
          <w:rFonts w:cs="Times New Roman"/>
        </w:rPr>
      </w:pPr>
      <w:r w:rsidRPr="00AC2D74">
        <w:rPr>
          <w:rFonts w:cs="Times New Roman"/>
        </w:rPr>
        <w:t>Date</w:t>
      </w:r>
    </w:p>
    <w:p w:rsidR="0026278C" w:rsidRDefault="0026278C" w:rsidP="0026278C">
      <w:pPr>
        <w:rPr>
          <w:rFonts w:cs="Times New Roman"/>
        </w:rPr>
      </w:pPr>
    </w:p>
    <w:p w:rsidR="00FF5FB7" w:rsidRDefault="00FF5FB7" w:rsidP="0026278C">
      <w:pPr>
        <w:rPr>
          <w:rFonts w:cs="Times New Roman"/>
        </w:rPr>
      </w:pPr>
    </w:p>
    <w:p w:rsidR="00FF5FB7" w:rsidRDefault="00FF5FB7" w:rsidP="0026278C">
      <w:pPr>
        <w:rPr>
          <w:rFonts w:cs="Times New Roman"/>
        </w:rPr>
      </w:pPr>
    </w:p>
    <w:p w:rsidR="0004338F" w:rsidRDefault="0004338F" w:rsidP="00D915AC"/>
    <w:p w:rsidR="00844464" w:rsidRDefault="0004338F" w:rsidP="0026278C">
      <w:pPr>
        <w:jc w:val="center"/>
      </w:pPr>
      <w:r>
        <w:lastRenderedPageBreak/>
        <w:t xml:space="preserve">The </w:t>
      </w:r>
      <w:r w:rsidR="0026278C">
        <w:t>Pros and C</w:t>
      </w:r>
      <w:r>
        <w:t xml:space="preserve">ons of </w:t>
      </w:r>
      <w:r w:rsidR="0026278C">
        <w:t>I</w:t>
      </w:r>
      <w:r>
        <w:t>mplementin</w:t>
      </w:r>
      <w:r w:rsidR="0026278C">
        <w:t>g T</w:t>
      </w:r>
      <w:r>
        <w:t xml:space="preserve">ests </w:t>
      </w:r>
      <w:r w:rsidR="0026278C">
        <w:t>in Employment</w:t>
      </w:r>
    </w:p>
    <w:p w:rsidR="00FF5FB7" w:rsidRDefault="00FF5FB7" w:rsidP="00FF5FB7">
      <w:pPr>
        <w:ind w:firstLine="720"/>
      </w:pPr>
      <w:bookmarkStart w:id="0" w:name="_GoBack"/>
      <w:r>
        <w:t>Some organizations implement personality and IQ tests for job applicants to take as a way to find out the efficiency of candidates in core competencies. This test is usually based on work skills, personality, abilities, integrity and written language proficiency. The objective of this paper is to find out the advantages and disadvantages of implementing tests to screen job applicants in some organizations.</w:t>
      </w:r>
    </w:p>
    <w:p w:rsidR="00FF5FB7" w:rsidRDefault="00FF5FB7" w:rsidP="00FF5FB7">
      <w:pPr>
        <w:ind w:firstLine="720"/>
      </w:pPr>
      <w:r>
        <w:t xml:space="preserve">The method of screening applicants helps an organization to have confidence in reducing the number of candidates depending on how they perform in the test provided. Screening applicants also save time and costs because the management can carry out their normal routines as the applicants do the tests (Berman, Bowman, West &amp; Van Wart, 2015). On the other hand, implementing tests to screen applicants may have its negative effects. </w:t>
      </w:r>
    </w:p>
    <w:p w:rsidR="00FF5FB7" w:rsidRDefault="00FF5FB7" w:rsidP="00FF5FB7">
      <w:pPr>
        <w:ind w:firstLine="720"/>
      </w:pPr>
      <w:r>
        <w:t>An adverse effect is because the test requires the employer to affirm that poor assessment performance means poor job performance to foresee the future success of the organization (Need, 2006)</w:t>
      </w:r>
      <w:r>
        <w:t xml:space="preserve">. </w:t>
      </w:r>
      <w:r>
        <w:t>Tests do not always have reliability as applicants may score well at one time and another time they score low on trial, yet the performance has to keep on improving. This makes the employer unable to tell the applicant’s future job performance.</w:t>
      </w:r>
    </w:p>
    <w:p w:rsidR="00942F6F" w:rsidRDefault="00FF5FB7" w:rsidP="00FF5FB7">
      <w:pPr>
        <w:ind w:firstLine="720"/>
      </w:pPr>
      <w:r>
        <w:t>I believe that the idea of implementing screening tests at the workplaces is quite unfair and should not be practiced. This is because screening applicants according to test performance can result in the selection of a wrong candidate. Some candidates express themselves better verbally and again the employer gets to know the candidate better when there is a one-on-one dialogue, and an employer may be in a position to read the facial expressions and tell how the applicants can carry out his/her duties as an employee.</w:t>
      </w:r>
      <w:r>
        <w:t xml:space="preserve"> </w:t>
      </w:r>
    </w:p>
    <w:bookmarkEnd w:id="0"/>
    <w:p w:rsidR="00942F6F" w:rsidRDefault="00942F6F" w:rsidP="00FF5FB7">
      <w:pPr>
        <w:jc w:val="center"/>
      </w:pPr>
      <w:r>
        <w:lastRenderedPageBreak/>
        <w:t>References</w:t>
      </w:r>
    </w:p>
    <w:p w:rsidR="00FF5FB7" w:rsidRDefault="00FF5FB7" w:rsidP="00FF5FB7">
      <w:pPr>
        <w:ind w:left="720" w:hanging="720"/>
      </w:pPr>
      <w:r w:rsidRPr="00FF5FB7">
        <w:t>Berman, E. M., Bowman, J. S., West, J. P., &amp; Van Wart, M. R. (2015).</w:t>
      </w:r>
      <w:r w:rsidRPr="00FF5FB7">
        <w:rPr>
          <w:i/>
          <w:iCs/>
        </w:rPr>
        <w:t>Human resource management in public service: Paradoxes, processes, and problems</w:t>
      </w:r>
      <w:r w:rsidRPr="00FF5FB7">
        <w:t>. Sage Publications.</w:t>
      </w:r>
      <w:r w:rsidR="00F83F3B">
        <w:t xml:space="preserve"> </w:t>
      </w:r>
    </w:p>
    <w:p w:rsidR="00FF5FB7" w:rsidRDefault="00FF5FB7" w:rsidP="00FF5FB7">
      <w:pPr>
        <w:ind w:left="720" w:hanging="720"/>
      </w:pPr>
      <w:r w:rsidRPr="00FF5FB7">
        <w:t>Need, W. C. D. H. P. (2006). Human resource management: Gaining a competitive advantage.</w:t>
      </w:r>
    </w:p>
    <w:p w:rsidR="00FF5FB7" w:rsidRDefault="00FF5FB7" w:rsidP="00D915AC"/>
    <w:sectPr w:rsidR="00FF5FB7" w:rsidSect="00FF5FB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D92" w:rsidRDefault="00455D92" w:rsidP="00FF5FB7">
      <w:pPr>
        <w:spacing w:after="0" w:line="240" w:lineRule="auto"/>
      </w:pPr>
      <w:r>
        <w:separator/>
      </w:r>
    </w:p>
  </w:endnote>
  <w:endnote w:type="continuationSeparator" w:id="0">
    <w:p w:rsidR="00455D92" w:rsidRDefault="00455D92" w:rsidP="00FF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D92" w:rsidRDefault="00455D92" w:rsidP="00FF5FB7">
      <w:pPr>
        <w:spacing w:after="0" w:line="240" w:lineRule="auto"/>
      </w:pPr>
      <w:r>
        <w:separator/>
      </w:r>
    </w:p>
  </w:footnote>
  <w:footnote w:type="continuationSeparator" w:id="0">
    <w:p w:rsidR="00455D92" w:rsidRDefault="00455D92" w:rsidP="00FF5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B7" w:rsidRDefault="00FF5FB7" w:rsidP="00FF5FB7">
    <w:pPr>
      <w:pStyle w:val="Header"/>
      <w:tabs>
        <w:tab w:val="left" w:pos="420"/>
      </w:tabs>
    </w:pPr>
    <w:r>
      <w:t xml:space="preserve">ORGANIZATION BEHAVIOR </w:t>
    </w:r>
    <w:sdt>
      <w:sdtPr>
        <w:id w:val="818075646"/>
        <w:docPartObj>
          <w:docPartGallery w:val="Page Numbers (Top of Page)"/>
          <w:docPartUnique/>
        </w:docPartObj>
      </w:sdtPr>
      <w:sdtEndPr>
        <w:rPr>
          <w:noProof/>
        </w:rPr>
      </w:sdtEndPr>
      <w:sdtContent>
        <w:r>
          <w:tab/>
        </w:r>
        <w:r>
          <w:tab/>
        </w:r>
        <w:r>
          <w:tab/>
        </w:r>
        <w:r>
          <w:fldChar w:fldCharType="begin"/>
        </w:r>
        <w:r>
          <w:instrText xml:space="preserve"> PAGE   \* MERGEFORMAT </w:instrText>
        </w:r>
        <w:r>
          <w:fldChar w:fldCharType="separate"/>
        </w:r>
        <w:r>
          <w:rPr>
            <w:noProof/>
          </w:rPr>
          <w:t>3</w:t>
        </w:r>
        <w:r>
          <w:rPr>
            <w:noProof/>
          </w:rPr>
          <w:fldChar w:fldCharType="end"/>
        </w:r>
      </w:sdtContent>
    </w:sdt>
  </w:p>
  <w:p w:rsidR="00FF5FB7" w:rsidRDefault="00FF5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B7" w:rsidRDefault="00FF5FB7" w:rsidP="00FF5FB7">
    <w:pPr>
      <w:pStyle w:val="Header"/>
    </w:pPr>
    <w:r>
      <w:t>Running head: ORGANIZATION BEHAVIOR</w:t>
    </w:r>
    <w:sdt>
      <w:sdtPr>
        <w:id w:val="-189833655"/>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FF5FB7" w:rsidRDefault="00FF5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15AC"/>
    <w:rsid w:val="0004338F"/>
    <w:rsid w:val="000B3F55"/>
    <w:rsid w:val="000F418A"/>
    <w:rsid w:val="00131AE7"/>
    <w:rsid w:val="0026278C"/>
    <w:rsid w:val="00455D92"/>
    <w:rsid w:val="00491E55"/>
    <w:rsid w:val="005A0CF9"/>
    <w:rsid w:val="005D0AF6"/>
    <w:rsid w:val="00656472"/>
    <w:rsid w:val="00684D0F"/>
    <w:rsid w:val="007D1B12"/>
    <w:rsid w:val="00844464"/>
    <w:rsid w:val="008627AF"/>
    <w:rsid w:val="00942F6F"/>
    <w:rsid w:val="009B757F"/>
    <w:rsid w:val="00A95AFB"/>
    <w:rsid w:val="00AC6EB6"/>
    <w:rsid w:val="00AD651A"/>
    <w:rsid w:val="00BC4789"/>
    <w:rsid w:val="00C53A6D"/>
    <w:rsid w:val="00CF4A00"/>
    <w:rsid w:val="00D915AC"/>
    <w:rsid w:val="00DE2946"/>
    <w:rsid w:val="00F23EA2"/>
    <w:rsid w:val="00F83F3B"/>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354EE-9C09-49F4-9255-0A31F650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5AC"/>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B7"/>
    <w:rPr>
      <w:rFonts w:ascii="Times New Roman" w:hAnsi="Times New Roman"/>
      <w:sz w:val="24"/>
    </w:rPr>
  </w:style>
  <w:style w:type="paragraph" w:styleId="Footer">
    <w:name w:val="footer"/>
    <w:basedOn w:val="Normal"/>
    <w:link w:val="FooterChar"/>
    <w:uiPriority w:val="99"/>
    <w:unhideWhenUsed/>
    <w:rsid w:val="00FF5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F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KIRUGI</cp:lastModifiedBy>
  <cp:revision>17</cp:revision>
  <dcterms:created xsi:type="dcterms:W3CDTF">2016-09-29T07:27:00Z</dcterms:created>
  <dcterms:modified xsi:type="dcterms:W3CDTF">2016-09-29T13:09:00Z</dcterms:modified>
</cp:coreProperties>
</file>