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5E3" w:rsidRPr="00243213" w:rsidRDefault="00B505E3" w:rsidP="006E3D9E">
      <w:pPr>
        <w:contextualSpacing/>
      </w:pPr>
    </w:p>
    <w:p w:rsidR="00B505E3" w:rsidRPr="00243213" w:rsidRDefault="00B505E3" w:rsidP="006E3D9E">
      <w:pPr>
        <w:contextualSpacing/>
      </w:pPr>
    </w:p>
    <w:p w:rsidR="00B505E3" w:rsidRPr="00243213" w:rsidRDefault="00B505E3" w:rsidP="006E3D9E">
      <w:pPr>
        <w:contextualSpacing/>
      </w:pPr>
    </w:p>
    <w:p w:rsidR="00B505E3" w:rsidRPr="00243213" w:rsidRDefault="00B505E3" w:rsidP="006E3D9E">
      <w:pPr>
        <w:contextualSpacing/>
      </w:pPr>
    </w:p>
    <w:p w:rsidR="001A1573" w:rsidRPr="00243213" w:rsidRDefault="0095316E" w:rsidP="006E3D9E">
      <w:pPr>
        <w:contextualSpacing/>
        <w:jc w:val="center"/>
      </w:pPr>
      <w:r w:rsidRPr="00243213">
        <w:t>Project Management</w:t>
      </w:r>
    </w:p>
    <w:p w:rsidR="00B505E3" w:rsidRPr="00243213" w:rsidRDefault="00B505E3" w:rsidP="006E3D9E">
      <w:pPr>
        <w:contextualSpacing/>
        <w:jc w:val="center"/>
      </w:pPr>
      <w:r w:rsidRPr="00243213">
        <w:t>Student’s Name</w:t>
      </w:r>
    </w:p>
    <w:p w:rsidR="00B505E3" w:rsidRPr="00243213" w:rsidRDefault="00B505E3" w:rsidP="006E3D9E">
      <w:pPr>
        <w:contextualSpacing/>
        <w:jc w:val="center"/>
      </w:pPr>
      <w:r w:rsidRPr="00243213">
        <w:t>Institution</w:t>
      </w:r>
    </w:p>
    <w:p w:rsidR="006925E0" w:rsidRPr="00243213" w:rsidRDefault="006925E0" w:rsidP="006E3D9E">
      <w:pPr>
        <w:contextualSpacing/>
        <w:jc w:val="center"/>
      </w:pPr>
    </w:p>
    <w:p w:rsidR="006925E0" w:rsidRPr="00243213" w:rsidRDefault="006925E0" w:rsidP="006E3D9E">
      <w:pPr>
        <w:contextualSpacing/>
        <w:jc w:val="center"/>
      </w:pPr>
    </w:p>
    <w:p w:rsidR="006925E0" w:rsidRPr="00243213" w:rsidRDefault="006925E0" w:rsidP="006E3D9E">
      <w:pPr>
        <w:contextualSpacing/>
        <w:jc w:val="center"/>
      </w:pPr>
    </w:p>
    <w:p w:rsidR="006925E0" w:rsidRPr="00243213" w:rsidRDefault="006925E0" w:rsidP="006E3D9E">
      <w:pPr>
        <w:contextualSpacing/>
        <w:jc w:val="center"/>
      </w:pPr>
    </w:p>
    <w:p w:rsidR="006925E0" w:rsidRPr="00243213" w:rsidRDefault="006925E0" w:rsidP="006E3D9E">
      <w:pPr>
        <w:contextualSpacing/>
        <w:jc w:val="center"/>
      </w:pPr>
    </w:p>
    <w:p w:rsidR="006925E0" w:rsidRPr="00243213" w:rsidRDefault="006925E0" w:rsidP="006E3D9E">
      <w:pPr>
        <w:contextualSpacing/>
        <w:jc w:val="center"/>
      </w:pPr>
    </w:p>
    <w:p w:rsidR="006925E0" w:rsidRPr="00243213" w:rsidRDefault="006925E0" w:rsidP="006E3D9E">
      <w:pPr>
        <w:contextualSpacing/>
        <w:jc w:val="center"/>
      </w:pPr>
    </w:p>
    <w:p w:rsidR="006925E0" w:rsidRPr="00243213" w:rsidRDefault="006925E0" w:rsidP="006E3D9E">
      <w:pPr>
        <w:contextualSpacing/>
        <w:jc w:val="center"/>
      </w:pPr>
    </w:p>
    <w:p w:rsidR="006925E0" w:rsidRPr="00243213" w:rsidRDefault="006925E0" w:rsidP="006E3D9E">
      <w:pPr>
        <w:contextualSpacing/>
        <w:jc w:val="center"/>
      </w:pPr>
    </w:p>
    <w:p w:rsidR="006925E0" w:rsidRDefault="006925E0" w:rsidP="006E3D9E">
      <w:pPr>
        <w:contextualSpacing/>
        <w:jc w:val="center"/>
      </w:pPr>
    </w:p>
    <w:p w:rsidR="00FD590D" w:rsidRDefault="00FD590D" w:rsidP="006E3D9E">
      <w:pPr>
        <w:contextualSpacing/>
        <w:jc w:val="center"/>
      </w:pPr>
    </w:p>
    <w:p w:rsidR="00FD590D" w:rsidRDefault="00FD590D" w:rsidP="006E3D9E">
      <w:pPr>
        <w:contextualSpacing/>
        <w:jc w:val="center"/>
      </w:pPr>
    </w:p>
    <w:p w:rsidR="00FD590D" w:rsidRDefault="00FD590D" w:rsidP="006E3D9E">
      <w:pPr>
        <w:contextualSpacing/>
        <w:jc w:val="center"/>
      </w:pPr>
    </w:p>
    <w:p w:rsidR="00FD590D" w:rsidRDefault="00FD590D" w:rsidP="006E3D9E">
      <w:pPr>
        <w:contextualSpacing/>
        <w:jc w:val="center"/>
      </w:pPr>
    </w:p>
    <w:p w:rsidR="00FD590D" w:rsidRDefault="00FD590D" w:rsidP="006E3D9E">
      <w:pPr>
        <w:contextualSpacing/>
        <w:jc w:val="center"/>
      </w:pPr>
    </w:p>
    <w:p w:rsidR="00FD590D" w:rsidRPr="00243213" w:rsidRDefault="00FD590D" w:rsidP="006E3D9E">
      <w:pPr>
        <w:contextualSpacing/>
        <w:jc w:val="center"/>
      </w:pPr>
    </w:p>
    <w:p w:rsidR="005D0722" w:rsidRPr="00243213" w:rsidRDefault="00B355B1" w:rsidP="006E3D9E">
      <w:pPr>
        <w:contextualSpacing/>
        <w:rPr>
          <w:i/>
        </w:rPr>
      </w:pPr>
      <w:r w:rsidRPr="00243213">
        <w:rPr>
          <w:i/>
        </w:rPr>
        <w:lastRenderedPageBreak/>
        <w:t>Introduction</w:t>
      </w:r>
    </w:p>
    <w:p w:rsidR="00393F0C" w:rsidRDefault="00393F0C" w:rsidP="00393F0C">
      <w:pPr>
        <w:ind w:firstLine="720"/>
        <w:contextualSpacing/>
      </w:pPr>
      <w:r>
        <w:t xml:space="preserve">It is the desire of project managers that their plans succeed. However, various factors influence the success of these projects. This essay is going to evaluate the characteristics of a high-performance team. It will also present, from a personal perspective, the most noteworthy features of a high-performance team in carrying out flourishing projects. </w:t>
      </w:r>
    </w:p>
    <w:p w:rsidR="00393F0C" w:rsidRPr="00187B25" w:rsidRDefault="00393F0C" w:rsidP="00187B25">
      <w:pPr>
        <w:contextualSpacing/>
        <w:rPr>
          <w:i/>
        </w:rPr>
      </w:pPr>
      <w:r w:rsidRPr="00187B25">
        <w:rPr>
          <w:i/>
        </w:rPr>
        <w:t>Characteristics of a high-performance team</w:t>
      </w:r>
    </w:p>
    <w:p w:rsidR="00393F0C" w:rsidRPr="00187B25" w:rsidRDefault="00393F0C" w:rsidP="00187B25">
      <w:pPr>
        <w:contextualSpacing/>
        <w:rPr>
          <w:i/>
        </w:rPr>
      </w:pPr>
      <w:r w:rsidRPr="00187B25">
        <w:rPr>
          <w:i/>
        </w:rPr>
        <w:t>Common purpose</w:t>
      </w:r>
    </w:p>
    <w:p w:rsidR="00393F0C" w:rsidRDefault="00393F0C" w:rsidP="00393F0C">
      <w:pPr>
        <w:ind w:firstLine="720"/>
        <w:contextualSpacing/>
      </w:pPr>
      <w:r>
        <w:t xml:space="preserve">Since a group is formulated to achieve a specific objective, it needs to have an unambiguous, common, and convincing task (MacMillan, 2001). Team members should understand the purpose they are to accomplish and to achieve it at outstanding performance extents. It is worth noting that the results moderate a team's performance. If the team achieves its objectives, it is deemed successful, but if it fails in the achievement of the objectives, the team is considered to have failed (Yang, Huang, &amp; Wu, 2011). </w:t>
      </w:r>
    </w:p>
    <w:p w:rsidR="00393F0C" w:rsidRPr="002407FE" w:rsidRDefault="00393F0C" w:rsidP="002407FE">
      <w:pPr>
        <w:contextualSpacing/>
        <w:rPr>
          <w:i/>
        </w:rPr>
      </w:pPr>
      <w:r w:rsidRPr="002407FE">
        <w:rPr>
          <w:i/>
        </w:rPr>
        <w:t>Crystal clear roles</w:t>
      </w:r>
    </w:p>
    <w:p w:rsidR="00393F0C" w:rsidRDefault="00393F0C" w:rsidP="00393F0C">
      <w:pPr>
        <w:ind w:firstLine="720"/>
        <w:contextualSpacing/>
      </w:pPr>
      <w:r>
        <w:t xml:space="preserve">Team members need clear roles to operate smoothly. The formulation of clear team objectives plays significant roles of eliminating conflicts (MacMillan, 2001). It is worth noting that the efficiency of teams can be affected because of conflicts, which can emanate from confusion in roles allocation or duplication of objectives. In a situation where several members do not have notable roles, they can clash trying to handle the same role (Kliem, 2004). Such a process can heighten conflicts in the team and may hinder the efficient completion of the project. Conflicts can delay the smooth running of projects and may lead to diminished productivity (Yang, Huang, &amp; Wu, 2011). Thus, the stipulation of clear roles becomes necessary in a team because it defines how teamwork is devised, partitioned, and set out among the members. </w:t>
      </w:r>
    </w:p>
    <w:p w:rsidR="00393F0C" w:rsidRPr="003526E9" w:rsidRDefault="00393F0C" w:rsidP="003526E9">
      <w:pPr>
        <w:contextualSpacing/>
        <w:rPr>
          <w:i/>
        </w:rPr>
      </w:pPr>
      <w:r w:rsidRPr="003526E9">
        <w:rPr>
          <w:i/>
        </w:rPr>
        <w:lastRenderedPageBreak/>
        <w:t>Accepted leadership</w:t>
      </w:r>
    </w:p>
    <w:p w:rsidR="00393F0C" w:rsidRDefault="00393F0C" w:rsidP="00393F0C">
      <w:pPr>
        <w:ind w:firstLine="720"/>
        <w:contextualSpacing/>
      </w:pPr>
      <w:r>
        <w:t xml:space="preserve">Leadership forms an integral part of projects because of their role in determining the success or failure of these projects (Kliem, 2004). Teams of high-performance category require competent leadership (Yang, Huang, &amp; Wu, 2011). When leadership lacks in a team, the group members lose track of the intended objectives. The leader has a significant role in guiding members to accomplish the intended goals. It is the leader that designs the roles that each member plays, while also stipulating the timeframe for the completion of the identified task (MacMillan, 2001). Therefore, if the team has an incompetent leader, the entire process that enhances the project implementation fails. An incompetent leader may not have the capability to design respective roles to members. Additionally, the leader may lack the necessary characteristics and capacities to resolve conflicts when they arise during the project implementation phase (Kliem, 2004). Thus, it can be observed that leadership influences the performance of a team by outlining the flow of tasks based on their priorities, member roles, the duration of tasks, and the resources needed to accomplish the project’s objectives. Any deficiency in the process of making the arrangements would affect the team performance and relegate it to low performance. </w:t>
      </w:r>
    </w:p>
    <w:p w:rsidR="00393F0C" w:rsidRPr="001E39FC" w:rsidRDefault="00393F0C" w:rsidP="001E39FC">
      <w:pPr>
        <w:contextualSpacing/>
        <w:rPr>
          <w:i/>
        </w:rPr>
      </w:pPr>
      <w:r w:rsidRPr="001E39FC">
        <w:rPr>
          <w:i/>
        </w:rPr>
        <w:t>Mutual trust</w:t>
      </w:r>
    </w:p>
    <w:p w:rsidR="00393F0C" w:rsidRDefault="00393F0C" w:rsidP="00393F0C">
      <w:pPr>
        <w:ind w:firstLine="720"/>
        <w:contextualSpacing/>
      </w:pPr>
      <w:r>
        <w:t xml:space="preserve">It is important that team members trust each other if the project is to be accomplished as desired and if the team is to qualify for the term high performance. When members operate in faith, their relationships are amiable, and they relate smoothly without the risk of igniting conflicts (Lock, 2012). Trust is significant in the project implementation process because of its role in enhancing harmony in the correlation of functions. Since members are assigned different roles, it helps when there is trust. Such members would work diligently on their individual roles </w:t>
      </w:r>
      <w:r>
        <w:lastRenderedPageBreak/>
        <w:t xml:space="preserve">believing that the other members would act accordingly because the success of the project depended on the role of each member. If a project failed, the consequences would befall all concerned members, and therefore, where there is trust, it is possible to eliminate delays and promote efficiency in the project process. </w:t>
      </w:r>
    </w:p>
    <w:p w:rsidR="00393F0C" w:rsidRPr="00B96421" w:rsidRDefault="00393F0C" w:rsidP="00B96421">
      <w:pPr>
        <w:contextualSpacing/>
        <w:rPr>
          <w:i/>
        </w:rPr>
      </w:pPr>
      <w:r w:rsidRPr="00B96421">
        <w:rPr>
          <w:i/>
        </w:rPr>
        <w:t>Efficient processes</w:t>
      </w:r>
    </w:p>
    <w:p w:rsidR="00393F0C" w:rsidRDefault="00393F0C" w:rsidP="00393F0C">
      <w:pPr>
        <w:ind w:firstLine="720"/>
        <w:contextualSpacing/>
      </w:pPr>
      <w:r>
        <w:t xml:space="preserve">The project processes need to be efficient if the team needs to qualify for high-performance categorization (MacMillan, 2001). The paramount role of processes cannot be ignored because of its correlation with teams. The project process entails how the roles are shared, their design, and the expertise of the members involved. When that process is perfect, it is possible to have an efficient team that performs extraordinarily well. </w:t>
      </w:r>
    </w:p>
    <w:p w:rsidR="00393F0C" w:rsidRPr="00B96421" w:rsidRDefault="00393F0C" w:rsidP="00B96421">
      <w:pPr>
        <w:contextualSpacing/>
        <w:rPr>
          <w:i/>
        </w:rPr>
      </w:pPr>
      <w:r w:rsidRPr="00B96421">
        <w:rPr>
          <w:i/>
        </w:rPr>
        <w:t>Outstanding communication</w:t>
      </w:r>
    </w:p>
    <w:p w:rsidR="00393F0C" w:rsidRDefault="00393F0C" w:rsidP="00393F0C">
      <w:pPr>
        <w:ind w:firstLine="720"/>
        <w:contextualSpacing/>
      </w:pPr>
      <w:r>
        <w:t xml:space="preserve">Communication plays an integral part of a project, and its role in determining the performance of a team is crucial (Yang, Huang, &amp; Wu, 2011).  Instructions have to be passed to the team members, and the members too have to converse their ideas to the project manager. Without excellent communication, team members may not understand what they are expected to do. Similarly, the project manager may not know the expectations of the members if communication fails. Outstanding communication thus plays a significant role in enhancing the performance of a team. Outstanding communication eliminates confusion and misunderstanding among members and thus saving quality time that would otherwise be used to solve the disputes (MacMillan, 2001). Outstanding communication assists in the discovery of synergy in teamwork elucidations based on its ability to reduce time wastage in unnecessary arguments that pertain to lack of understanding of the roles of specific members. </w:t>
      </w:r>
    </w:p>
    <w:p w:rsidR="00393F0C" w:rsidRPr="00747F7E" w:rsidRDefault="00393F0C" w:rsidP="00747F7E">
      <w:pPr>
        <w:contextualSpacing/>
        <w:rPr>
          <w:i/>
        </w:rPr>
      </w:pPr>
      <w:r w:rsidRPr="00747F7E">
        <w:rPr>
          <w:i/>
        </w:rPr>
        <w:t xml:space="preserve">Elevated commitment </w:t>
      </w:r>
    </w:p>
    <w:p w:rsidR="00393F0C" w:rsidRDefault="00393F0C" w:rsidP="00393F0C">
      <w:pPr>
        <w:ind w:firstLine="720"/>
        <w:contextualSpacing/>
      </w:pPr>
      <w:r>
        <w:lastRenderedPageBreak/>
        <w:t xml:space="preserve">The dedication of team members also influences the performance of a team. When members are dedicated towards the attainment of the desired objectives, they would graciously contribute their energy and expertise to guarantee success (Kliem, 2004). The dedication of members defines how they invest their knowledge and time for the betterment of the project. The members strive to ensure that they meet the stipulated deadline through the application of quality service. Thus, if the members reveal elevated commitment, there are high probabilities that the team will exhibit high performance. </w:t>
      </w:r>
    </w:p>
    <w:p w:rsidR="00393F0C" w:rsidRDefault="00393F0C" w:rsidP="00393F0C">
      <w:pPr>
        <w:ind w:firstLine="720"/>
        <w:contextualSpacing/>
      </w:pPr>
      <w:r>
        <w:t xml:space="preserve">From the provided characteristics of a high-performance team in project management, it can be argued that the most noteworthy features of a high-performance team in carrying out flourishing projects include accepted leadership, lucid roles, and outstanding communication. The leader has a pivotal role in guiding the members regarding their various roles. Additionally, the leader ensures that all plans have been formulated regarding the project’s design and all the resources necessary for its completion. Specific member roles are also significant because they assist in the elimination of perplexity and misapprehension among members. Confusion and misconception can lead to conflicts, which have the probability of leading to delays in the completion of the project. Furthermore, communication also enhances the elimination of misapprehension among members by allowing the sharing of ideas between group members and the project manager. When the members have a clear way of sharing their thoughts and information, they reduce instances of time wastage. Valuable time can be wasted when members lack effective ways of conversing with others and with the project manager. Thus, communication assists in the elimination of delay, and it enhances speedy completion of projects through the promotion of harmony. </w:t>
      </w:r>
    </w:p>
    <w:p w:rsidR="003C0EE7" w:rsidRDefault="003C0EE7" w:rsidP="006E3D9E">
      <w:pPr>
        <w:ind w:firstLine="720"/>
        <w:contextualSpacing/>
      </w:pPr>
    </w:p>
    <w:p w:rsidR="00034A10" w:rsidRPr="00243213" w:rsidRDefault="00034A10" w:rsidP="00393F0C">
      <w:pPr>
        <w:contextualSpacing/>
      </w:pPr>
    </w:p>
    <w:p w:rsidR="001A7A65" w:rsidRPr="00243213" w:rsidRDefault="00D27DE6" w:rsidP="006E3D9E">
      <w:pPr>
        <w:contextualSpacing/>
        <w:jc w:val="center"/>
      </w:pPr>
      <w:r w:rsidRPr="00243213">
        <w:t>References</w:t>
      </w:r>
    </w:p>
    <w:p w:rsidR="00034A10" w:rsidRPr="00243213" w:rsidRDefault="00034A10" w:rsidP="006E3D9E">
      <w:pPr>
        <w:ind w:left="720" w:hanging="720"/>
        <w:contextualSpacing/>
      </w:pPr>
      <w:r w:rsidRPr="00243213">
        <w:t xml:space="preserve">Kliem, R. L. (2004). </w:t>
      </w:r>
      <w:r w:rsidRPr="00243213">
        <w:rPr>
          <w:i/>
        </w:rPr>
        <w:t>Leading high performance projects</w:t>
      </w:r>
      <w:r w:rsidRPr="00243213">
        <w:t xml:space="preserve">. Plantation, FL. J. Ross Publishing. </w:t>
      </w:r>
    </w:p>
    <w:p w:rsidR="00034A10" w:rsidRPr="00243213" w:rsidRDefault="00034A10" w:rsidP="006E3D9E">
      <w:pPr>
        <w:ind w:left="720" w:hanging="720"/>
        <w:contextualSpacing/>
      </w:pPr>
      <w:r w:rsidRPr="00243213">
        <w:t xml:space="preserve">Lock, S. (2012). </w:t>
      </w:r>
      <w:r w:rsidRPr="00243213">
        <w:rPr>
          <w:i/>
        </w:rPr>
        <w:t>Hiring for performance: The CAAP model for hiring and building high-performance teams</w:t>
      </w:r>
      <w:r w:rsidRPr="00243213">
        <w:t xml:space="preserve">. Jalan Bukit Meral, Singapore: Candid Creation Publishing. </w:t>
      </w:r>
    </w:p>
    <w:p w:rsidR="00034A10" w:rsidRPr="00243213" w:rsidRDefault="00034A10" w:rsidP="006E3D9E">
      <w:pPr>
        <w:ind w:left="720" w:hanging="720"/>
        <w:contextualSpacing/>
      </w:pPr>
      <w:r w:rsidRPr="00243213">
        <w:t xml:space="preserve">MacMillan, P. (2001). </w:t>
      </w:r>
      <w:r w:rsidRPr="00243213">
        <w:rPr>
          <w:i/>
        </w:rPr>
        <w:t>The performance factor: Unlocking the secrets of teamwork</w:t>
      </w:r>
      <w:r w:rsidRPr="00243213">
        <w:t xml:space="preserve">. Nashville, TN: B&amp;H Publishing Group. </w:t>
      </w:r>
    </w:p>
    <w:p w:rsidR="00034A10" w:rsidRPr="00243213" w:rsidRDefault="00034A10" w:rsidP="006E3D9E">
      <w:pPr>
        <w:ind w:left="720" w:hanging="720"/>
        <w:contextualSpacing/>
      </w:pPr>
      <w:r w:rsidRPr="00243213">
        <w:t xml:space="preserve">Yang, L-R., Huang, C-F., &amp; Wu, K-S. (2011). The association among project manager’s leadership style, teamwork and project success. </w:t>
      </w:r>
      <w:r w:rsidRPr="00243213">
        <w:rPr>
          <w:i/>
        </w:rPr>
        <w:t>International Journal of Project Management, 29</w:t>
      </w:r>
      <w:r w:rsidRPr="00243213">
        <w:t>(3), 258-267.</w:t>
      </w:r>
    </w:p>
    <w:p w:rsidR="002646D1" w:rsidRPr="00243213" w:rsidRDefault="002646D1" w:rsidP="006E3D9E">
      <w:pPr>
        <w:ind w:left="720" w:hanging="720"/>
        <w:contextualSpacing/>
      </w:pPr>
    </w:p>
    <w:p w:rsidR="001A7A65" w:rsidRPr="00243213" w:rsidRDefault="001A7A65" w:rsidP="006E3D9E">
      <w:pPr>
        <w:ind w:left="720" w:hanging="720"/>
        <w:contextualSpacing/>
      </w:pPr>
    </w:p>
    <w:p w:rsidR="001A7A65" w:rsidRPr="00243213" w:rsidRDefault="001A7A65" w:rsidP="006E3D9E">
      <w:pPr>
        <w:contextualSpacing/>
      </w:pPr>
    </w:p>
    <w:p w:rsidR="001A7A65" w:rsidRPr="00243213" w:rsidRDefault="001A7A65" w:rsidP="006E3D9E">
      <w:pPr>
        <w:contextualSpacing/>
      </w:pPr>
    </w:p>
    <w:p w:rsidR="001A7A65" w:rsidRPr="00243213" w:rsidRDefault="001A7A65" w:rsidP="006E3D9E">
      <w:pPr>
        <w:contextualSpacing/>
      </w:pPr>
    </w:p>
    <w:p w:rsidR="001A7A65" w:rsidRPr="00243213" w:rsidRDefault="001A7A65" w:rsidP="006E3D9E">
      <w:pPr>
        <w:contextualSpacing/>
      </w:pPr>
    </w:p>
    <w:p w:rsidR="001A7A65" w:rsidRPr="00243213" w:rsidRDefault="001A7A65" w:rsidP="006E3D9E">
      <w:pPr>
        <w:contextualSpacing/>
      </w:pPr>
    </w:p>
    <w:p w:rsidR="001A7A65" w:rsidRPr="00243213" w:rsidRDefault="001A7A65" w:rsidP="006E3D9E">
      <w:pPr>
        <w:contextualSpacing/>
      </w:pPr>
    </w:p>
    <w:p w:rsidR="001A7A65" w:rsidRPr="00243213" w:rsidRDefault="001A7A65" w:rsidP="006E3D9E">
      <w:pPr>
        <w:contextualSpacing/>
      </w:pPr>
    </w:p>
    <w:p w:rsidR="001A7A65" w:rsidRPr="00243213" w:rsidRDefault="001A7A65" w:rsidP="006E3D9E">
      <w:pPr>
        <w:contextualSpacing/>
      </w:pPr>
    </w:p>
    <w:p w:rsidR="001A7A65" w:rsidRPr="00243213" w:rsidRDefault="001A7A65" w:rsidP="006E3D9E">
      <w:pPr>
        <w:contextualSpacing/>
      </w:pPr>
    </w:p>
    <w:sectPr w:rsidR="001A7A65" w:rsidRPr="00243213" w:rsidSect="0074237B">
      <w:headerReference w:type="default" r:id="rId6"/>
      <w:headerReference w:type="firs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5E3" w:rsidRDefault="00B505E3" w:rsidP="00B505E3">
      <w:pPr>
        <w:spacing w:after="0" w:line="240" w:lineRule="auto"/>
      </w:pPr>
      <w:r>
        <w:separator/>
      </w:r>
    </w:p>
  </w:endnote>
  <w:endnote w:type="continuationSeparator" w:id="1">
    <w:p w:rsidR="00B505E3" w:rsidRDefault="00B505E3" w:rsidP="00B505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5E3" w:rsidRDefault="00B505E3" w:rsidP="00B505E3">
      <w:pPr>
        <w:spacing w:after="0" w:line="240" w:lineRule="auto"/>
      </w:pPr>
      <w:r>
        <w:separator/>
      </w:r>
    </w:p>
  </w:footnote>
  <w:footnote w:type="continuationSeparator" w:id="1">
    <w:p w:rsidR="00B505E3" w:rsidRDefault="00B505E3" w:rsidP="00B505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740943"/>
      <w:docPartObj>
        <w:docPartGallery w:val="Page Numbers (Top of Page)"/>
        <w:docPartUnique/>
      </w:docPartObj>
    </w:sdtPr>
    <w:sdtContent>
      <w:p w:rsidR="00B505E3" w:rsidRDefault="00B505E3" w:rsidP="00B505E3">
        <w:pPr>
          <w:pStyle w:val="Header"/>
        </w:pPr>
        <w:r>
          <w:t xml:space="preserve">PROJECT MANAGEMENT                                                                                             </w:t>
        </w:r>
        <w:fldSimple w:instr=" PAGE   \* MERGEFORMAT ">
          <w:r w:rsidR="00DF50AF">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E3" w:rsidRDefault="00B505E3">
    <w:pPr>
      <w:pStyle w:val="Header"/>
    </w:pPr>
    <w:r>
      <w:t>Running head: PROJECT MANAGEMENT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5316E"/>
    <w:rsid w:val="00026355"/>
    <w:rsid w:val="0002668A"/>
    <w:rsid w:val="00034A10"/>
    <w:rsid w:val="00047932"/>
    <w:rsid w:val="000630FB"/>
    <w:rsid w:val="00063980"/>
    <w:rsid w:val="00070F9B"/>
    <w:rsid w:val="0007181C"/>
    <w:rsid w:val="000766C1"/>
    <w:rsid w:val="0009212C"/>
    <w:rsid w:val="000B29FF"/>
    <w:rsid w:val="000C1294"/>
    <w:rsid w:val="000F2D3E"/>
    <w:rsid w:val="00101607"/>
    <w:rsid w:val="00101E54"/>
    <w:rsid w:val="0010525F"/>
    <w:rsid w:val="001250F0"/>
    <w:rsid w:val="001356E4"/>
    <w:rsid w:val="00185054"/>
    <w:rsid w:val="00187B25"/>
    <w:rsid w:val="00195FBE"/>
    <w:rsid w:val="001A1573"/>
    <w:rsid w:val="001A4259"/>
    <w:rsid w:val="001A7A65"/>
    <w:rsid w:val="001D31AA"/>
    <w:rsid w:val="001E39FC"/>
    <w:rsid w:val="001F4EE7"/>
    <w:rsid w:val="00205DC3"/>
    <w:rsid w:val="0023443F"/>
    <w:rsid w:val="002407FE"/>
    <w:rsid w:val="00243213"/>
    <w:rsid w:val="00243D6C"/>
    <w:rsid w:val="0024504E"/>
    <w:rsid w:val="0025237D"/>
    <w:rsid w:val="00257664"/>
    <w:rsid w:val="002628E1"/>
    <w:rsid w:val="002646D1"/>
    <w:rsid w:val="002734AF"/>
    <w:rsid w:val="00276714"/>
    <w:rsid w:val="002B2B0E"/>
    <w:rsid w:val="002C5529"/>
    <w:rsid w:val="002E3C7D"/>
    <w:rsid w:val="002E3DD4"/>
    <w:rsid w:val="002F282A"/>
    <w:rsid w:val="0030126C"/>
    <w:rsid w:val="00312F69"/>
    <w:rsid w:val="00320031"/>
    <w:rsid w:val="00334BE1"/>
    <w:rsid w:val="00345B8C"/>
    <w:rsid w:val="003526E9"/>
    <w:rsid w:val="003540AD"/>
    <w:rsid w:val="00363EEA"/>
    <w:rsid w:val="00371EAD"/>
    <w:rsid w:val="003767FD"/>
    <w:rsid w:val="00393F0C"/>
    <w:rsid w:val="00396520"/>
    <w:rsid w:val="003C0EE7"/>
    <w:rsid w:val="003C0F24"/>
    <w:rsid w:val="003E481D"/>
    <w:rsid w:val="003E7FEB"/>
    <w:rsid w:val="004007BD"/>
    <w:rsid w:val="00400965"/>
    <w:rsid w:val="004132D2"/>
    <w:rsid w:val="0041381B"/>
    <w:rsid w:val="00432B07"/>
    <w:rsid w:val="0043493D"/>
    <w:rsid w:val="0044024E"/>
    <w:rsid w:val="00447014"/>
    <w:rsid w:val="004532DB"/>
    <w:rsid w:val="0047428B"/>
    <w:rsid w:val="00475B87"/>
    <w:rsid w:val="004853A5"/>
    <w:rsid w:val="004926B2"/>
    <w:rsid w:val="004A19AE"/>
    <w:rsid w:val="004A26DD"/>
    <w:rsid w:val="004A704D"/>
    <w:rsid w:val="004E18F0"/>
    <w:rsid w:val="004F290E"/>
    <w:rsid w:val="004F293B"/>
    <w:rsid w:val="004F39A8"/>
    <w:rsid w:val="004F4656"/>
    <w:rsid w:val="00511893"/>
    <w:rsid w:val="0051638B"/>
    <w:rsid w:val="0052255F"/>
    <w:rsid w:val="00527718"/>
    <w:rsid w:val="005318AA"/>
    <w:rsid w:val="0053503B"/>
    <w:rsid w:val="005523BB"/>
    <w:rsid w:val="00561811"/>
    <w:rsid w:val="005654DE"/>
    <w:rsid w:val="00571BAC"/>
    <w:rsid w:val="00572B90"/>
    <w:rsid w:val="005A29DF"/>
    <w:rsid w:val="005B0F21"/>
    <w:rsid w:val="005D0722"/>
    <w:rsid w:val="005E428D"/>
    <w:rsid w:val="005F4E23"/>
    <w:rsid w:val="00614E71"/>
    <w:rsid w:val="00631E1E"/>
    <w:rsid w:val="00650B3A"/>
    <w:rsid w:val="00673750"/>
    <w:rsid w:val="00682530"/>
    <w:rsid w:val="00691883"/>
    <w:rsid w:val="006925E0"/>
    <w:rsid w:val="00693180"/>
    <w:rsid w:val="006B7DFE"/>
    <w:rsid w:val="006E3D9E"/>
    <w:rsid w:val="006E7562"/>
    <w:rsid w:val="006E7B32"/>
    <w:rsid w:val="00701782"/>
    <w:rsid w:val="00704DC9"/>
    <w:rsid w:val="007232B0"/>
    <w:rsid w:val="00733B8B"/>
    <w:rsid w:val="00740D7D"/>
    <w:rsid w:val="0074237B"/>
    <w:rsid w:val="00747F7E"/>
    <w:rsid w:val="00765135"/>
    <w:rsid w:val="00766C0F"/>
    <w:rsid w:val="007743B5"/>
    <w:rsid w:val="00777904"/>
    <w:rsid w:val="00792764"/>
    <w:rsid w:val="007A5732"/>
    <w:rsid w:val="007C084B"/>
    <w:rsid w:val="007F1B5A"/>
    <w:rsid w:val="007F575B"/>
    <w:rsid w:val="008255DF"/>
    <w:rsid w:val="00826B15"/>
    <w:rsid w:val="00871616"/>
    <w:rsid w:val="00884613"/>
    <w:rsid w:val="00887FB0"/>
    <w:rsid w:val="008A1459"/>
    <w:rsid w:val="008D25A3"/>
    <w:rsid w:val="008D7668"/>
    <w:rsid w:val="008E34C7"/>
    <w:rsid w:val="0094086A"/>
    <w:rsid w:val="0094182D"/>
    <w:rsid w:val="0095316E"/>
    <w:rsid w:val="00956384"/>
    <w:rsid w:val="009771E6"/>
    <w:rsid w:val="009B59D7"/>
    <w:rsid w:val="009C273A"/>
    <w:rsid w:val="009D56B0"/>
    <w:rsid w:val="009F7BA2"/>
    <w:rsid w:val="00A004BD"/>
    <w:rsid w:val="00A01648"/>
    <w:rsid w:val="00A1595C"/>
    <w:rsid w:val="00A16143"/>
    <w:rsid w:val="00A219A9"/>
    <w:rsid w:val="00A32FDE"/>
    <w:rsid w:val="00A351F7"/>
    <w:rsid w:val="00A468D8"/>
    <w:rsid w:val="00A5782C"/>
    <w:rsid w:val="00A723E1"/>
    <w:rsid w:val="00A948DF"/>
    <w:rsid w:val="00AB3F7E"/>
    <w:rsid w:val="00AB6AFF"/>
    <w:rsid w:val="00AC3820"/>
    <w:rsid w:val="00AC6ED2"/>
    <w:rsid w:val="00AE13E6"/>
    <w:rsid w:val="00AF2854"/>
    <w:rsid w:val="00AF5CCC"/>
    <w:rsid w:val="00B179C3"/>
    <w:rsid w:val="00B322BE"/>
    <w:rsid w:val="00B34418"/>
    <w:rsid w:val="00B355B1"/>
    <w:rsid w:val="00B3679F"/>
    <w:rsid w:val="00B40C6A"/>
    <w:rsid w:val="00B505E3"/>
    <w:rsid w:val="00B5655D"/>
    <w:rsid w:val="00B60298"/>
    <w:rsid w:val="00B62BAF"/>
    <w:rsid w:val="00B674F6"/>
    <w:rsid w:val="00B90E02"/>
    <w:rsid w:val="00B9117C"/>
    <w:rsid w:val="00B95227"/>
    <w:rsid w:val="00B96421"/>
    <w:rsid w:val="00BA0298"/>
    <w:rsid w:val="00BC727C"/>
    <w:rsid w:val="00BE680B"/>
    <w:rsid w:val="00BE7255"/>
    <w:rsid w:val="00BF35C2"/>
    <w:rsid w:val="00C3618F"/>
    <w:rsid w:val="00C42340"/>
    <w:rsid w:val="00C450A5"/>
    <w:rsid w:val="00C47857"/>
    <w:rsid w:val="00C61F37"/>
    <w:rsid w:val="00C62B7F"/>
    <w:rsid w:val="00C77B7A"/>
    <w:rsid w:val="00C905C1"/>
    <w:rsid w:val="00CB63A6"/>
    <w:rsid w:val="00CD1231"/>
    <w:rsid w:val="00CF1C7F"/>
    <w:rsid w:val="00CF3164"/>
    <w:rsid w:val="00D016D2"/>
    <w:rsid w:val="00D25E56"/>
    <w:rsid w:val="00D27363"/>
    <w:rsid w:val="00D27DE6"/>
    <w:rsid w:val="00D4094A"/>
    <w:rsid w:val="00D85F76"/>
    <w:rsid w:val="00DC62D1"/>
    <w:rsid w:val="00DC7E7E"/>
    <w:rsid w:val="00DE2C2C"/>
    <w:rsid w:val="00DE3AEE"/>
    <w:rsid w:val="00DE6679"/>
    <w:rsid w:val="00DF4BDA"/>
    <w:rsid w:val="00DF50AF"/>
    <w:rsid w:val="00DF50FC"/>
    <w:rsid w:val="00E10CF6"/>
    <w:rsid w:val="00E13C5A"/>
    <w:rsid w:val="00E16E8A"/>
    <w:rsid w:val="00E30104"/>
    <w:rsid w:val="00E34A3B"/>
    <w:rsid w:val="00E34E9A"/>
    <w:rsid w:val="00E52FA9"/>
    <w:rsid w:val="00E6129E"/>
    <w:rsid w:val="00E648C2"/>
    <w:rsid w:val="00E70985"/>
    <w:rsid w:val="00EB61A1"/>
    <w:rsid w:val="00EC7D6E"/>
    <w:rsid w:val="00ED2E75"/>
    <w:rsid w:val="00EF1150"/>
    <w:rsid w:val="00F23970"/>
    <w:rsid w:val="00F25D87"/>
    <w:rsid w:val="00F358D2"/>
    <w:rsid w:val="00F43D7C"/>
    <w:rsid w:val="00F54A4D"/>
    <w:rsid w:val="00F57F71"/>
    <w:rsid w:val="00F60FEE"/>
    <w:rsid w:val="00F62C59"/>
    <w:rsid w:val="00F66344"/>
    <w:rsid w:val="00F940E5"/>
    <w:rsid w:val="00FD590D"/>
    <w:rsid w:val="00FE22B6"/>
    <w:rsid w:val="00FE58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031"/>
    <w:rPr>
      <w:color w:val="0000FF" w:themeColor="hyperlink"/>
      <w:u w:val="single"/>
    </w:rPr>
  </w:style>
  <w:style w:type="paragraph" w:styleId="Header">
    <w:name w:val="header"/>
    <w:basedOn w:val="Normal"/>
    <w:link w:val="HeaderChar"/>
    <w:uiPriority w:val="99"/>
    <w:unhideWhenUsed/>
    <w:rsid w:val="00B50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E3"/>
  </w:style>
  <w:style w:type="paragraph" w:styleId="Footer">
    <w:name w:val="footer"/>
    <w:basedOn w:val="Normal"/>
    <w:link w:val="FooterChar"/>
    <w:uiPriority w:val="99"/>
    <w:semiHidden/>
    <w:unhideWhenUsed/>
    <w:rsid w:val="00B505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05E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1492</TotalTime>
  <Pages>6</Pages>
  <Words>1202</Words>
  <Characters>6858</Characters>
  <Application>Microsoft Office Word</Application>
  <DocSecurity>0</DocSecurity>
  <Lines>57</Lines>
  <Paragraphs>16</Paragraphs>
  <ScaleCrop>false</ScaleCrop>
  <Company/>
  <LinksUpToDate>false</LinksUpToDate>
  <CharactersWithSpaces>8044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319</cp:revision>
  <dcterms:created xsi:type="dcterms:W3CDTF">2017-04-02T16:39:00Z</dcterms:created>
  <dcterms:modified xsi:type="dcterms:W3CDTF">2017-04-03T17:41:00Z</dcterms:modified>
</cp:coreProperties>
</file>