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76" w:rsidRDefault="008C6D76" w:rsidP="008C6D76">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8C6D76" w:rsidRDefault="008C6D76" w:rsidP="008C6D76">
      <w:pPr>
        <w:spacing w:line="480" w:lineRule="auto"/>
        <w:rPr>
          <w:rFonts w:ascii="Times New Roman" w:hAnsi="Times New Roman" w:cs="Times New Roman"/>
          <w:sz w:val="24"/>
          <w:szCs w:val="24"/>
        </w:rPr>
      </w:pPr>
      <w:r>
        <w:rPr>
          <w:rFonts w:ascii="Times New Roman" w:hAnsi="Times New Roman" w:cs="Times New Roman"/>
          <w:sz w:val="24"/>
          <w:szCs w:val="24"/>
        </w:rPr>
        <w:t>Instruc</w:t>
      </w:r>
      <w:r w:rsidR="00021CA4">
        <w:rPr>
          <w:rFonts w:ascii="Times New Roman" w:hAnsi="Times New Roman" w:cs="Times New Roman"/>
          <w:sz w:val="24"/>
          <w:szCs w:val="24"/>
        </w:rPr>
        <w:t>t</w:t>
      </w:r>
      <w:r>
        <w:rPr>
          <w:rFonts w:ascii="Times New Roman" w:hAnsi="Times New Roman" w:cs="Times New Roman"/>
          <w:sz w:val="24"/>
          <w:szCs w:val="24"/>
        </w:rPr>
        <w:t>or’s Name</w:t>
      </w:r>
      <w:r w:rsidR="00021CA4">
        <w:rPr>
          <w:rFonts w:ascii="Times New Roman" w:hAnsi="Times New Roman" w:cs="Times New Roman"/>
          <w:sz w:val="24"/>
          <w:szCs w:val="24"/>
        </w:rPr>
        <w:t>:</w:t>
      </w:r>
    </w:p>
    <w:p w:rsidR="00021CA4" w:rsidRDefault="00021CA4" w:rsidP="008C6D76">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021CA4" w:rsidRDefault="00021CA4" w:rsidP="008C6D76">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21CA4" w:rsidRDefault="002C0446" w:rsidP="002C0446">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 SAS Company</w:t>
      </w:r>
    </w:p>
    <w:p w:rsidR="008C6D76" w:rsidRPr="008C6D76" w:rsidRDefault="008C6D76" w:rsidP="008C6D76">
      <w:pPr>
        <w:spacing w:line="480" w:lineRule="auto"/>
        <w:rPr>
          <w:rFonts w:ascii="Times New Roman" w:hAnsi="Times New Roman" w:cs="Times New Roman"/>
          <w:sz w:val="24"/>
          <w:szCs w:val="24"/>
        </w:rPr>
      </w:pPr>
      <w:r w:rsidRPr="008C6D76">
        <w:rPr>
          <w:rFonts w:ascii="Times New Roman" w:hAnsi="Times New Roman" w:cs="Times New Roman"/>
          <w:sz w:val="24"/>
          <w:szCs w:val="24"/>
        </w:rPr>
        <w:t xml:space="preserve">Question 1 </w:t>
      </w:r>
    </w:p>
    <w:p w:rsidR="008C6D76" w:rsidRPr="008C6D76" w:rsidRDefault="008C6D76" w:rsidP="00B226C7">
      <w:pPr>
        <w:spacing w:line="480" w:lineRule="auto"/>
        <w:ind w:firstLine="720"/>
        <w:rPr>
          <w:rFonts w:ascii="Times New Roman" w:hAnsi="Times New Roman" w:cs="Times New Roman"/>
          <w:sz w:val="24"/>
          <w:szCs w:val="24"/>
        </w:rPr>
      </w:pPr>
      <w:r w:rsidRPr="008C6D76">
        <w:rPr>
          <w:rFonts w:ascii="Times New Roman" w:hAnsi="Times New Roman" w:cs="Times New Roman"/>
          <w:sz w:val="24"/>
          <w:szCs w:val="24"/>
        </w:rPr>
        <w:t xml:space="preserve">P-O-L-C framework entails the primary four major functions of management i.e. planning, organizing, leading and controlling. SAS’s employee management on planning is evidenced by creating challenging jobs to the employees. The analytical concentration of the company’s core business facilitates the opportunity for employees to become challenged while carrying on their duties. Thus, the employees do not feel bored by carrying out same procedures day in out. Challenges influence employee motivation, and they become eager to learn new things and enhance their creativity. The organizing function is evidenced by the removing obstacles that could hinder employees’ productivity. The company does not have set rules, policies, among other factors that inhibit the employee performance. Further, the company organizes the human resource to work for not more than eight hours. The leading function is evidenced by the motivation strategy of the company. The company also has policies that balance the employee social and work life. The controlling function of employee art is the carrying out of survey on the employee dissatisfaction and planning on the incentives according to the results obtained from the survey. </w:t>
      </w:r>
    </w:p>
    <w:p w:rsidR="00B226C7" w:rsidRDefault="00B226C7" w:rsidP="008C6D76">
      <w:pPr>
        <w:spacing w:line="480" w:lineRule="auto"/>
        <w:rPr>
          <w:rFonts w:ascii="Times New Roman" w:hAnsi="Times New Roman" w:cs="Times New Roman"/>
          <w:sz w:val="24"/>
          <w:szCs w:val="24"/>
        </w:rPr>
      </w:pPr>
    </w:p>
    <w:p w:rsidR="008C6D76" w:rsidRPr="008C6D76" w:rsidRDefault="008C6D76" w:rsidP="008C6D76">
      <w:pPr>
        <w:spacing w:line="480" w:lineRule="auto"/>
        <w:rPr>
          <w:rFonts w:ascii="Times New Roman" w:hAnsi="Times New Roman" w:cs="Times New Roman"/>
          <w:sz w:val="24"/>
          <w:szCs w:val="24"/>
        </w:rPr>
      </w:pPr>
      <w:r w:rsidRPr="008C6D76">
        <w:rPr>
          <w:rFonts w:ascii="Times New Roman" w:hAnsi="Times New Roman" w:cs="Times New Roman"/>
          <w:sz w:val="24"/>
          <w:szCs w:val="24"/>
        </w:rPr>
        <w:lastRenderedPageBreak/>
        <w:t xml:space="preserve">Question 2 </w:t>
      </w:r>
    </w:p>
    <w:p w:rsidR="008C6D76" w:rsidRPr="008C6D76" w:rsidRDefault="008C6D76" w:rsidP="00B226C7">
      <w:pPr>
        <w:spacing w:line="480" w:lineRule="auto"/>
        <w:ind w:firstLine="720"/>
        <w:rPr>
          <w:rFonts w:ascii="Times New Roman" w:hAnsi="Times New Roman" w:cs="Times New Roman"/>
          <w:sz w:val="24"/>
          <w:szCs w:val="24"/>
        </w:rPr>
      </w:pPr>
      <w:r w:rsidRPr="008C6D76">
        <w:rPr>
          <w:rFonts w:ascii="Times New Roman" w:hAnsi="Times New Roman" w:cs="Times New Roman"/>
          <w:sz w:val="24"/>
          <w:szCs w:val="24"/>
        </w:rPr>
        <w:t xml:space="preserve">Positive work attitude influences the employee performance. Employee motivation involves a variety of ways that other companies can use to influence positive attitude among employees. Job rotation is a strategy aimed at breaking boredom from conducting similar task on daily routine duties. Another factor is training. Training enables the employees to learn new things and allows them to handle more challenging tasks. Further, training enhances career development, and employees feel motivated by experiencing growth in the career path. Another strategy that a company can use to influence positive attitude is engaging employees in the process of decision making. This approach makes employees feel to be part of the organization and makes them own the company. Rewarding performance also influences the attitude in the workplace. A company can implement a strategy aimed at rewarding high performance to motivate the workers. </w:t>
      </w:r>
    </w:p>
    <w:p w:rsidR="008C6D76" w:rsidRPr="008C6D76" w:rsidRDefault="008C6D76" w:rsidP="008C6D76">
      <w:pPr>
        <w:spacing w:line="480" w:lineRule="auto"/>
        <w:rPr>
          <w:rFonts w:ascii="Times New Roman" w:hAnsi="Times New Roman" w:cs="Times New Roman"/>
          <w:sz w:val="24"/>
          <w:szCs w:val="24"/>
        </w:rPr>
      </w:pPr>
      <w:r w:rsidRPr="008C6D76">
        <w:rPr>
          <w:rFonts w:ascii="Times New Roman" w:hAnsi="Times New Roman" w:cs="Times New Roman"/>
          <w:sz w:val="24"/>
          <w:szCs w:val="24"/>
        </w:rPr>
        <w:t>Question 3</w:t>
      </w:r>
    </w:p>
    <w:p w:rsidR="008C6D76" w:rsidRPr="008C6D76" w:rsidRDefault="008C6D76" w:rsidP="00B226C7">
      <w:pPr>
        <w:spacing w:line="480" w:lineRule="auto"/>
        <w:ind w:firstLine="720"/>
        <w:rPr>
          <w:rFonts w:ascii="Times New Roman" w:hAnsi="Times New Roman" w:cs="Times New Roman"/>
          <w:sz w:val="24"/>
          <w:szCs w:val="24"/>
        </w:rPr>
      </w:pPr>
      <w:r w:rsidRPr="008C6D76">
        <w:rPr>
          <w:rFonts w:ascii="Times New Roman" w:hAnsi="Times New Roman" w:cs="Times New Roman"/>
          <w:sz w:val="24"/>
          <w:szCs w:val="24"/>
        </w:rPr>
        <w:t xml:space="preserve">Surveys conducted in the workplace are prone to subjectivity. Some employees may be reluctant to air their views limiting the usefulness of the results obtained. Thus, the company is prone to making decisions on wrong survey results and affects the employee expectations. Employees’ expectations form a significant risk n conducting workplace survey. Carrying out a survey at work makes employees have some level of expectations that the organization should meet upon evaluating the results of the survey. When an organization fails to meet the expectations perceived the employees, they likely become de-motivated. Thus, the expectations created by the survey are a challenge to the organization when it fails to fulfill them. </w:t>
      </w:r>
    </w:p>
    <w:p w:rsidR="00B226C7" w:rsidRDefault="00B226C7" w:rsidP="008C6D76">
      <w:pPr>
        <w:spacing w:line="480" w:lineRule="auto"/>
        <w:rPr>
          <w:rFonts w:ascii="Times New Roman" w:hAnsi="Times New Roman" w:cs="Times New Roman"/>
          <w:sz w:val="24"/>
          <w:szCs w:val="24"/>
        </w:rPr>
      </w:pPr>
    </w:p>
    <w:p w:rsidR="008C6D76" w:rsidRPr="008C6D76" w:rsidRDefault="008C6D76" w:rsidP="008C6D76">
      <w:pPr>
        <w:spacing w:line="480" w:lineRule="auto"/>
        <w:rPr>
          <w:rFonts w:ascii="Times New Roman" w:hAnsi="Times New Roman" w:cs="Times New Roman"/>
          <w:sz w:val="24"/>
          <w:szCs w:val="24"/>
        </w:rPr>
      </w:pPr>
      <w:r w:rsidRPr="008C6D76">
        <w:rPr>
          <w:rFonts w:ascii="Times New Roman" w:hAnsi="Times New Roman" w:cs="Times New Roman"/>
          <w:sz w:val="24"/>
          <w:szCs w:val="24"/>
        </w:rPr>
        <w:lastRenderedPageBreak/>
        <w:t xml:space="preserve">Question 4 </w:t>
      </w:r>
    </w:p>
    <w:p w:rsidR="008C6D76" w:rsidRPr="00054C0F" w:rsidRDefault="008C6D76" w:rsidP="00054C0F">
      <w:pPr>
        <w:pStyle w:val="ListParagraph"/>
        <w:numPr>
          <w:ilvl w:val="0"/>
          <w:numId w:val="1"/>
        </w:numPr>
        <w:spacing w:line="480" w:lineRule="auto"/>
        <w:rPr>
          <w:rFonts w:ascii="Times New Roman" w:hAnsi="Times New Roman" w:cs="Times New Roman"/>
          <w:sz w:val="24"/>
          <w:szCs w:val="24"/>
        </w:rPr>
      </w:pPr>
      <w:r w:rsidRPr="00054C0F">
        <w:rPr>
          <w:rFonts w:ascii="Times New Roman" w:hAnsi="Times New Roman" w:cs="Times New Roman"/>
          <w:sz w:val="24"/>
          <w:szCs w:val="24"/>
        </w:rPr>
        <w:t xml:space="preserve">Establishing priorities – an individual should reflect on what is important in their life and rank them accordingly. Further, an individual should consider what to start doing, what to stop doing, what to continue doing and what is required to be done differently. </w:t>
      </w:r>
    </w:p>
    <w:p w:rsidR="008C6D76" w:rsidRPr="00054C0F" w:rsidRDefault="008C6D76" w:rsidP="00054C0F">
      <w:pPr>
        <w:pStyle w:val="ListParagraph"/>
        <w:numPr>
          <w:ilvl w:val="0"/>
          <w:numId w:val="1"/>
        </w:numPr>
        <w:spacing w:line="480" w:lineRule="auto"/>
        <w:rPr>
          <w:rFonts w:ascii="Times New Roman" w:hAnsi="Times New Roman" w:cs="Times New Roman"/>
          <w:sz w:val="24"/>
          <w:szCs w:val="24"/>
        </w:rPr>
      </w:pPr>
      <w:r w:rsidRPr="00054C0F">
        <w:rPr>
          <w:rFonts w:ascii="Times New Roman" w:hAnsi="Times New Roman" w:cs="Times New Roman"/>
          <w:sz w:val="24"/>
          <w:szCs w:val="24"/>
        </w:rPr>
        <w:t xml:space="preserve">Setting specific goals – the list of priorities should align with measurable goals. </w:t>
      </w:r>
    </w:p>
    <w:p w:rsidR="008C6D76" w:rsidRPr="00054C0F" w:rsidRDefault="008C6D76" w:rsidP="00054C0F">
      <w:pPr>
        <w:pStyle w:val="ListParagraph"/>
        <w:numPr>
          <w:ilvl w:val="0"/>
          <w:numId w:val="1"/>
        </w:numPr>
        <w:spacing w:line="480" w:lineRule="auto"/>
        <w:rPr>
          <w:rFonts w:ascii="Times New Roman" w:hAnsi="Times New Roman" w:cs="Times New Roman"/>
          <w:sz w:val="24"/>
          <w:szCs w:val="24"/>
        </w:rPr>
      </w:pPr>
      <w:r w:rsidRPr="00054C0F">
        <w:rPr>
          <w:rFonts w:ascii="Times New Roman" w:hAnsi="Times New Roman" w:cs="Times New Roman"/>
          <w:sz w:val="24"/>
          <w:szCs w:val="24"/>
        </w:rPr>
        <w:t xml:space="preserve">Establishing boundaries – an individual should set realistic limits on what he/she will do and what he/she does not intend to do both at work and at home. The boundary should be communicated to the employee management, coworkers, and family members. </w:t>
      </w:r>
    </w:p>
    <w:p w:rsidR="00356491" w:rsidRPr="008C6D76" w:rsidRDefault="0033451C" w:rsidP="00054C0F">
      <w:pPr>
        <w:spacing w:line="480" w:lineRule="auto"/>
        <w:ind w:firstLine="720"/>
        <w:rPr>
          <w:rFonts w:ascii="Times New Roman" w:hAnsi="Times New Roman" w:cs="Times New Roman"/>
          <w:sz w:val="24"/>
          <w:szCs w:val="24"/>
        </w:rPr>
      </w:pPr>
      <w:r w:rsidRPr="0033451C">
        <w:rPr>
          <w:rFonts w:ascii="Times New Roman" w:hAnsi="Times New Roman" w:cs="Times New Roman"/>
          <w:sz w:val="24"/>
          <w:szCs w:val="24"/>
        </w:rPr>
        <w:t>When starting a new career, it is a challenge to strike a balance between the work and home life. This is brought about by the lack of experience on the new job and setting strategies to strike a balance becomes a challenge. For instance, establishing boundaries in the workplace may communicate a negative attitude to the organization especially when a person is new in the career.</w:t>
      </w:r>
    </w:p>
    <w:sectPr w:rsidR="00356491" w:rsidRPr="008C6D76" w:rsidSect="001A474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6B2" w:rsidRDefault="000246B2" w:rsidP="00054C0F">
      <w:pPr>
        <w:spacing w:after="0" w:line="240" w:lineRule="auto"/>
      </w:pPr>
      <w:r>
        <w:separator/>
      </w:r>
    </w:p>
  </w:endnote>
  <w:endnote w:type="continuationSeparator" w:id="0">
    <w:p w:rsidR="000246B2" w:rsidRDefault="000246B2" w:rsidP="00054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6B2" w:rsidRDefault="000246B2" w:rsidP="00054C0F">
      <w:pPr>
        <w:spacing w:after="0" w:line="240" w:lineRule="auto"/>
      </w:pPr>
      <w:r>
        <w:separator/>
      </w:r>
    </w:p>
  </w:footnote>
  <w:footnote w:type="continuationSeparator" w:id="0">
    <w:p w:rsidR="000246B2" w:rsidRDefault="000246B2" w:rsidP="00054C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0F" w:rsidRPr="00054C0F" w:rsidRDefault="00054C0F" w:rsidP="00054C0F">
    <w:pPr>
      <w:pStyle w:val="Header"/>
      <w:jc w:val="right"/>
      <w:rPr>
        <w:rFonts w:ascii="Times New Roman" w:hAnsi="Times New Roman" w:cs="Times New Roman"/>
        <w:sz w:val="24"/>
        <w:szCs w:val="24"/>
      </w:rPr>
    </w:pPr>
    <w:r w:rsidRPr="00054C0F">
      <w:rPr>
        <w:rFonts w:ascii="Times New Roman" w:hAnsi="Times New Roman" w:cs="Times New Roman"/>
        <w:sz w:val="24"/>
        <w:szCs w:val="24"/>
      </w:rPr>
      <w:t>Name</w:t>
    </w:r>
    <w:r>
      <w:rPr>
        <w:rFonts w:ascii="Times New Roman" w:hAnsi="Times New Roman" w:cs="Times New Roman"/>
        <w:sz w:val="24"/>
        <w:szCs w:val="24"/>
      </w:rPr>
      <w:t xml:space="preserve"> </w:t>
    </w:r>
    <w:r w:rsidRPr="00054C0F">
      <w:rPr>
        <w:rFonts w:ascii="Times New Roman" w:hAnsi="Times New Roman" w:cs="Times New Roman"/>
        <w:sz w:val="24"/>
        <w:szCs w:val="24"/>
      </w:rPr>
      <w:fldChar w:fldCharType="begin"/>
    </w:r>
    <w:r w:rsidRPr="00054C0F">
      <w:rPr>
        <w:rFonts w:ascii="Times New Roman" w:hAnsi="Times New Roman" w:cs="Times New Roman"/>
        <w:sz w:val="24"/>
        <w:szCs w:val="24"/>
      </w:rPr>
      <w:instrText xml:space="preserve"> PAGE   \* MERGEFORMAT </w:instrText>
    </w:r>
    <w:r w:rsidRPr="00054C0F">
      <w:rPr>
        <w:rFonts w:ascii="Times New Roman" w:hAnsi="Times New Roman" w:cs="Times New Roman"/>
        <w:sz w:val="24"/>
        <w:szCs w:val="24"/>
      </w:rPr>
      <w:fldChar w:fldCharType="separate"/>
    </w:r>
    <w:r>
      <w:rPr>
        <w:rFonts w:ascii="Times New Roman" w:hAnsi="Times New Roman" w:cs="Times New Roman"/>
        <w:noProof/>
        <w:sz w:val="24"/>
        <w:szCs w:val="24"/>
      </w:rPr>
      <w:t>3</w:t>
    </w:r>
    <w:r w:rsidRPr="00054C0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F37A4"/>
    <w:multiLevelType w:val="hybridMultilevel"/>
    <w:tmpl w:val="8644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C3645"/>
    <w:rsid w:val="00021CA4"/>
    <w:rsid w:val="000246B2"/>
    <w:rsid w:val="00035D98"/>
    <w:rsid w:val="000423C9"/>
    <w:rsid w:val="00042A81"/>
    <w:rsid w:val="00054C0F"/>
    <w:rsid w:val="0008468B"/>
    <w:rsid w:val="000A6A98"/>
    <w:rsid w:val="000C4F74"/>
    <w:rsid w:val="001619E1"/>
    <w:rsid w:val="00192931"/>
    <w:rsid w:val="001A474F"/>
    <w:rsid w:val="00234343"/>
    <w:rsid w:val="002C0446"/>
    <w:rsid w:val="002D0449"/>
    <w:rsid w:val="002D1D9F"/>
    <w:rsid w:val="002D2F4E"/>
    <w:rsid w:val="002D4E44"/>
    <w:rsid w:val="002F2C58"/>
    <w:rsid w:val="002F4B6B"/>
    <w:rsid w:val="00327987"/>
    <w:rsid w:val="0033451C"/>
    <w:rsid w:val="00356491"/>
    <w:rsid w:val="00383DD2"/>
    <w:rsid w:val="003C3645"/>
    <w:rsid w:val="00522AD9"/>
    <w:rsid w:val="00537F11"/>
    <w:rsid w:val="005533A2"/>
    <w:rsid w:val="005C7474"/>
    <w:rsid w:val="005D1147"/>
    <w:rsid w:val="006867C3"/>
    <w:rsid w:val="006B4AE6"/>
    <w:rsid w:val="00722168"/>
    <w:rsid w:val="00751145"/>
    <w:rsid w:val="007C207E"/>
    <w:rsid w:val="008165A1"/>
    <w:rsid w:val="0082577D"/>
    <w:rsid w:val="00833F5D"/>
    <w:rsid w:val="008403BB"/>
    <w:rsid w:val="00843852"/>
    <w:rsid w:val="00846C13"/>
    <w:rsid w:val="008C6D76"/>
    <w:rsid w:val="00992317"/>
    <w:rsid w:val="00AA5A27"/>
    <w:rsid w:val="00AC45A9"/>
    <w:rsid w:val="00AE44E3"/>
    <w:rsid w:val="00B226C7"/>
    <w:rsid w:val="00B540C6"/>
    <w:rsid w:val="00C1791C"/>
    <w:rsid w:val="00C91734"/>
    <w:rsid w:val="00CB6431"/>
    <w:rsid w:val="00D0080D"/>
    <w:rsid w:val="00EF608C"/>
    <w:rsid w:val="00F437F0"/>
    <w:rsid w:val="00FD4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nl">
    <w:name w:val="sbnl"/>
    <w:basedOn w:val="Normal"/>
    <w:rsid w:val="003C3645"/>
    <w:pPr>
      <w:widowControl w:val="0"/>
      <w:spacing w:after="0" w:line="480" w:lineRule="auto"/>
      <w:ind w:left="1800" w:right="720" w:hanging="360"/>
      <w:jc w:val="both"/>
    </w:pPr>
    <w:rPr>
      <w:rFonts w:ascii="Times New Roman" w:eastAsia="Times New Roman" w:hAnsi="Times New Roman" w:cs="Times New Roman"/>
      <w:sz w:val="20"/>
      <w:szCs w:val="20"/>
    </w:rPr>
  </w:style>
  <w:style w:type="paragraph" w:customStyle="1" w:styleId="sbnlf">
    <w:name w:val="sbnlf"/>
    <w:basedOn w:val="Normal"/>
    <w:rsid w:val="003C3645"/>
    <w:pPr>
      <w:widowControl w:val="0"/>
      <w:spacing w:before="100" w:after="0" w:line="480" w:lineRule="auto"/>
      <w:ind w:left="1800" w:right="720" w:hanging="360"/>
      <w:jc w:val="both"/>
    </w:pPr>
    <w:rPr>
      <w:rFonts w:ascii="Times New Roman" w:eastAsia="Times New Roman" w:hAnsi="Times New Roman" w:cs="Times New Roman"/>
      <w:sz w:val="20"/>
      <w:szCs w:val="20"/>
    </w:rPr>
  </w:style>
  <w:style w:type="paragraph" w:customStyle="1" w:styleId="sbnll">
    <w:name w:val="sbnll"/>
    <w:basedOn w:val="Normal"/>
    <w:rsid w:val="003C3645"/>
    <w:pPr>
      <w:widowControl w:val="0"/>
      <w:spacing w:after="100" w:line="480" w:lineRule="auto"/>
      <w:ind w:left="1800" w:right="720" w:hanging="360"/>
      <w:jc w:val="both"/>
    </w:pPr>
    <w:rPr>
      <w:rFonts w:ascii="Times New Roman" w:eastAsia="Times New Roman" w:hAnsi="Times New Roman" w:cs="Times New Roman"/>
      <w:sz w:val="20"/>
      <w:szCs w:val="20"/>
    </w:rPr>
  </w:style>
  <w:style w:type="character" w:customStyle="1" w:styleId="selectable">
    <w:name w:val="selectable"/>
    <w:basedOn w:val="DefaultParagraphFont"/>
    <w:rsid w:val="00356491"/>
  </w:style>
  <w:style w:type="character" w:customStyle="1" w:styleId="i">
    <w:name w:val="i"/>
    <w:rsid w:val="00327987"/>
    <w:rPr>
      <w:i/>
      <w:color w:val="008000"/>
      <w:szCs w:val="24"/>
      <w:bdr w:val="none" w:sz="0" w:space="0" w:color="auto"/>
    </w:rPr>
  </w:style>
  <w:style w:type="paragraph" w:styleId="ListParagraph">
    <w:name w:val="List Paragraph"/>
    <w:basedOn w:val="Normal"/>
    <w:uiPriority w:val="34"/>
    <w:qFormat/>
    <w:rsid w:val="00054C0F"/>
    <w:pPr>
      <w:ind w:left="720"/>
      <w:contextualSpacing/>
    </w:pPr>
  </w:style>
  <w:style w:type="paragraph" w:styleId="Header">
    <w:name w:val="header"/>
    <w:basedOn w:val="Normal"/>
    <w:link w:val="HeaderChar"/>
    <w:uiPriority w:val="99"/>
    <w:semiHidden/>
    <w:unhideWhenUsed/>
    <w:rsid w:val="0005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C0F"/>
  </w:style>
  <w:style w:type="paragraph" w:styleId="Footer">
    <w:name w:val="footer"/>
    <w:basedOn w:val="Normal"/>
    <w:link w:val="FooterChar"/>
    <w:uiPriority w:val="99"/>
    <w:semiHidden/>
    <w:unhideWhenUsed/>
    <w:rsid w:val="00054C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4C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2017-04-04T05:06:00Z</dcterms:created>
  <dcterms:modified xsi:type="dcterms:W3CDTF">2017-04-04T06:41:00Z</dcterms:modified>
</cp:coreProperties>
</file>