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4C" w:rsidRDefault="00224C4C" w:rsidP="00B76590">
      <w:pPr>
        <w:spacing w:line="480" w:lineRule="auto"/>
        <w:ind w:firstLine="720"/>
        <w:rPr>
          <w:rFonts w:ascii="Times New Roman" w:hAnsi="Times New Roman" w:cs="Times New Roman"/>
          <w:sz w:val="24"/>
          <w:szCs w:val="24"/>
        </w:rPr>
      </w:pPr>
    </w:p>
    <w:p w:rsidR="00224C4C" w:rsidRDefault="00224C4C" w:rsidP="00B76590">
      <w:pPr>
        <w:spacing w:line="480" w:lineRule="auto"/>
        <w:ind w:firstLine="720"/>
        <w:rPr>
          <w:rFonts w:ascii="Times New Roman" w:hAnsi="Times New Roman" w:cs="Times New Roman"/>
          <w:sz w:val="24"/>
          <w:szCs w:val="24"/>
        </w:rPr>
      </w:pPr>
    </w:p>
    <w:p w:rsidR="00224C4C" w:rsidRDefault="00224C4C" w:rsidP="00B76590">
      <w:pPr>
        <w:spacing w:line="480" w:lineRule="auto"/>
        <w:ind w:firstLine="720"/>
        <w:rPr>
          <w:rFonts w:ascii="Times New Roman" w:hAnsi="Times New Roman" w:cs="Times New Roman"/>
          <w:sz w:val="24"/>
          <w:szCs w:val="24"/>
        </w:rPr>
      </w:pPr>
    </w:p>
    <w:p w:rsidR="00224C4C" w:rsidRDefault="00224C4C" w:rsidP="00B76590">
      <w:pPr>
        <w:spacing w:line="480" w:lineRule="auto"/>
        <w:ind w:firstLine="720"/>
        <w:rPr>
          <w:rFonts w:ascii="Times New Roman" w:hAnsi="Times New Roman" w:cs="Times New Roman"/>
          <w:sz w:val="24"/>
          <w:szCs w:val="24"/>
        </w:rPr>
      </w:pPr>
    </w:p>
    <w:p w:rsidR="00224C4C" w:rsidRDefault="00224C4C" w:rsidP="00B76590">
      <w:pPr>
        <w:spacing w:line="480" w:lineRule="auto"/>
        <w:ind w:firstLine="720"/>
        <w:rPr>
          <w:rFonts w:ascii="Times New Roman" w:hAnsi="Times New Roman" w:cs="Times New Roman"/>
          <w:sz w:val="24"/>
          <w:szCs w:val="24"/>
        </w:rPr>
      </w:pPr>
    </w:p>
    <w:p w:rsidR="00224C4C" w:rsidRDefault="00224C4C" w:rsidP="00224C4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Obesity</w:t>
      </w:r>
    </w:p>
    <w:p w:rsidR="00224C4C" w:rsidRDefault="00224C4C" w:rsidP="00224C4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224C4C" w:rsidRDefault="00224C4C" w:rsidP="00224C4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224C4C" w:rsidRDefault="00224C4C" w:rsidP="00B76590">
      <w:pPr>
        <w:spacing w:line="480" w:lineRule="auto"/>
        <w:ind w:firstLine="720"/>
        <w:rPr>
          <w:rFonts w:ascii="Times New Roman" w:hAnsi="Times New Roman" w:cs="Times New Roman"/>
          <w:sz w:val="24"/>
          <w:szCs w:val="24"/>
        </w:rPr>
      </w:pPr>
    </w:p>
    <w:p w:rsidR="00224C4C" w:rsidRDefault="00224C4C" w:rsidP="00B76590">
      <w:pPr>
        <w:spacing w:line="480" w:lineRule="auto"/>
        <w:ind w:firstLine="720"/>
        <w:rPr>
          <w:rFonts w:ascii="Times New Roman" w:hAnsi="Times New Roman" w:cs="Times New Roman"/>
          <w:sz w:val="24"/>
          <w:szCs w:val="24"/>
        </w:rPr>
      </w:pPr>
    </w:p>
    <w:p w:rsidR="00224C4C" w:rsidRDefault="00224C4C" w:rsidP="00B76590">
      <w:pPr>
        <w:spacing w:line="480" w:lineRule="auto"/>
        <w:ind w:firstLine="720"/>
        <w:rPr>
          <w:rFonts w:ascii="Times New Roman" w:hAnsi="Times New Roman" w:cs="Times New Roman"/>
          <w:sz w:val="24"/>
          <w:szCs w:val="24"/>
        </w:rPr>
      </w:pPr>
    </w:p>
    <w:p w:rsidR="00224C4C" w:rsidRDefault="00224C4C" w:rsidP="00B76590">
      <w:pPr>
        <w:spacing w:line="480" w:lineRule="auto"/>
        <w:ind w:firstLine="720"/>
        <w:rPr>
          <w:rFonts w:ascii="Times New Roman" w:hAnsi="Times New Roman" w:cs="Times New Roman"/>
          <w:sz w:val="24"/>
          <w:szCs w:val="24"/>
        </w:rPr>
      </w:pPr>
    </w:p>
    <w:p w:rsidR="00224C4C" w:rsidRDefault="00224C4C" w:rsidP="00B76590">
      <w:pPr>
        <w:spacing w:line="480" w:lineRule="auto"/>
        <w:ind w:firstLine="720"/>
        <w:rPr>
          <w:rFonts w:ascii="Times New Roman" w:hAnsi="Times New Roman" w:cs="Times New Roman"/>
          <w:sz w:val="24"/>
          <w:szCs w:val="24"/>
        </w:rPr>
      </w:pPr>
    </w:p>
    <w:p w:rsidR="00224C4C" w:rsidRDefault="00224C4C" w:rsidP="00B76590">
      <w:pPr>
        <w:spacing w:line="480" w:lineRule="auto"/>
        <w:ind w:firstLine="720"/>
        <w:rPr>
          <w:rFonts w:ascii="Times New Roman" w:hAnsi="Times New Roman" w:cs="Times New Roman"/>
          <w:sz w:val="24"/>
          <w:szCs w:val="24"/>
        </w:rPr>
      </w:pPr>
    </w:p>
    <w:p w:rsidR="00224C4C" w:rsidRDefault="00224C4C" w:rsidP="00B76590">
      <w:pPr>
        <w:spacing w:line="480" w:lineRule="auto"/>
        <w:ind w:firstLine="720"/>
        <w:rPr>
          <w:rFonts w:ascii="Times New Roman" w:hAnsi="Times New Roman" w:cs="Times New Roman"/>
          <w:sz w:val="24"/>
          <w:szCs w:val="24"/>
        </w:rPr>
      </w:pPr>
    </w:p>
    <w:p w:rsidR="00224C4C" w:rsidRDefault="00224C4C" w:rsidP="00B76590">
      <w:pPr>
        <w:spacing w:line="480" w:lineRule="auto"/>
        <w:ind w:firstLine="720"/>
        <w:rPr>
          <w:rFonts w:ascii="Times New Roman" w:hAnsi="Times New Roman" w:cs="Times New Roman"/>
          <w:sz w:val="24"/>
          <w:szCs w:val="24"/>
        </w:rPr>
      </w:pPr>
    </w:p>
    <w:p w:rsidR="00224C4C" w:rsidRDefault="00224C4C" w:rsidP="00B76590">
      <w:pPr>
        <w:spacing w:line="480" w:lineRule="auto"/>
        <w:ind w:firstLine="720"/>
        <w:rPr>
          <w:rFonts w:ascii="Times New Roman" w:hAnsi="Times New Roman" w:cs="Times New Roman"/>
          <w:sz w:val="24"/>
          <w:szCs w:val="24"/>
        </w:rPr>
      </w:pPr>
    </w:p>
    <w:p w:rsidR="00224C4C" w:rsidRDefault="00224C4C" w:rsidP="00224C4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Obesity</w:t>
      </w:r>
    </w:p>
    <w:p w:rsidR="003A69BC" w:rsidRDefault="003A69BC" w:rsidP="00B76590">
      <w:pPr>
        <w:spacing w:line="480" w:lineRule="auto"/>
        <w:ind w:firstLine="720"/>
        <w:rPr>
          <w:rFonts w:ascii="Times New Roman" w:hAnsi="Times New Roman" w:cs="Times New Roman"/>
          <w:sz w:val="24"/>
          <w:szCs w:val="24"/>
        </w:rPr>
      </w:pPr>
      <w:r>
        <w:rPr>
          <w:rFonts w:ascii="Times New Roman" w:hAnsi="Times New Roman" w:cs="Times New Roman"/>
          <w:sz w:val="24"/>
          <w:szCs w:val="24"/>
        </w:rPr>
        <w:t>Obesity is a serious health condition not only nationally but also around the globe.  In the United States alone, the condition has doubles amongst adults increased by almost three times amongst children.</w:t>
      </w:r>
      <w:r w:rsidR="00DE00DD">
        <w:rPr>
          <w:rFonts w:ascii="Times New Roman" w:hAnsi="Times New Roman" w:cs="Times New Roman"/>
          <w:sz w:val="24"/>
          <w:szCs w:val="24"/>
        </w:rPr>
        <w:t xml:space="preserve"> Th</w:t>
      </w:r>
      <w:r w:rsidR="0074516D">
        <w:rPr>
          <w:rFonts w:ascii="Times New Roman" w:hAnsi="Times New Roman" w:cs="Times New Roman"/>
          <w:sz w:val="24"/>
          <w:szCs w:val="24"/>
        </w:rPr>
        <w:t>e assertion above coupled with the fact that it is one of the leading causes of a reduction in the quality of life, stroke, diabetes, heart diseases and particular types of cancer</w:t>
      </w:r>
      <w:r w:rsidR="00DE00DD">
        <w:rPr>
          <w:rFonts w:ascii="Times New Roman" w:hAnsi="Times New Roman" w:cs="Times New Roman"/>
          <w:sz w:val="24"/>
          <w:szCs w:val="24"/>
        </w:rPr>
        <w:t xml:space="preserve"> </w:t>
      </w:r>
      <w:r w:rsidR="0074516D">
        <w:rPr>
          <w:rFonts w:ascii="Times New Roman" w:hAnsi="Times New Roman" w:cs="Times New Roman"/>
          <w:sz w:val="24"/>
          <w:szCs w:val="24"/>
        </w:rPr>
        <w:t>imply</w:t>
      </w:r>
      <w:r w:rsidR="00DE00DD">
        <w:rPr>
          <w:rFonts w:ascii="Times New Roman" w:hAnsi="Times New Roman" w:cs="Times New Roman"/>
          <w:sz w:val="24"/>
          <w:szCs w:val="24"/>
        </w:rPr>
        <w:t xml:space="preserve"> that it is one of the most seri</w:t>
      </w:r>
      <w:r w:rsidR="0074516D">
        <w:rPr>
          <w:rFonts w:ascii="Times New Roman" w:hAnsi="Times New Roman" w:cs="Times New Roman"/>
          <w:sz w:val="24"/>
          <w:szCs w:val="24"/>
        </w:rPr>
        <w:t>ous health threats to the world</w:t>
      </w:r>
      <w:r w:rsidR="003A6CF9" w:rsidRPr="003A6CF9">
        <w:rPr>
          <w:rFonts w:ascii="Times New Roman" w:eastAsia="Times New Roman" w:hAnsi="Times New Roman" w:cs="Times New Roman"/>
          <w:sz w:val="24"/>
          <w:szCs w:val="24"/>
        </w:rPr>
        <w:t xml:space="preserve"> </w:t>
      </w:r>
      <w:r w:rsidR="003A6CF9">
        <w:rPr>
          <w:rFonts w:ascii="Times New Roman" w:eastAsia="Times New Roman" w:hAnsi="Times New Roman" w:cs="Times New Roman"/>
          <w:sz w:val="24"/>
          <w:szCs w:val="24"/>
        </w:rPr>
        <w:t>(</w:t>
      </w:r>
      <w:r w:rsidR="003A6CF9" w:rsidRPr="00224C4C">
        <w:rPr>
          <w:rFonts w:ascii="Times New Roman" w:eastAsia="Times New Roman" w:hAnsi="Times New Roman" w:cs="Times New Roman"/>
          <w:sz w:val="24"/>
          <w:szCs w:val="24"/>
        </w:rPr>
        <w:t>Brewis, 2011)</w:t>
      </w:r>
      <w:r w:rsidR="0074516D">
        <w:rPr>
          <w:rFonts w:ascii="Times New Roman" w:hAnsi="Times New Roman" w:cs="Times New Roman"/>
          <w:sz w:val="24"/>
          <w:szCs w:val="24"/>
        </w:rPr>
        <w:t>. The study will carry out an unequivocal analysis on the P</w:t>
      </w:r>
      <w:r w:rsidR="0074516D" w:rsidRPr="00FD4F77">
        <w:rPr>
          <w:rFonts w:ascii="Times New Roman" w:hAnsi="Times New Roman" w:cs="Times New Roman"/>
          <w:sz w:val="24"/>
          <w:szCs w:val="24"/>
        </w:rPr>
        <w:t>athophysiology of obesity</w:t>
      </w:r>
      <w:r w:rsidR="0074516D" w:rsidRPr="00904A06">
        <w:rPr>
          <w:rFonts w:ascii="Times New Roman" w:hAnsi="Times New Roman" w:cs="Times New Roman"/>
          <w:sz w:val="24"/>
          <w:szCs w:val="24"/>
        </w:rPr>
        <w:t>,</w:t>
      </w:r>
      <w:r w:rsidR="00904A06" w:rsidRPr="00904A06">
        <w:rPr>
          <w:rFonts w:ascii="Times New Roman" w:hAnsi="Times New Roman" w:cs="Times New Roman"/>
          <w:sz w:val="24"/>
          <w:szCs w:val="24"/>
        </w:rPr>
        <w:t xml:space="preserve"> </w:t>
      </w:r>
      <w:r w:rsidR="00904A06">
        <w:rPr>
          <w:rFonts w:ascii="Times New Roman" w:hAnsi="Times New Roman" w:cs="Times New Roman"/>
          <w:sz w:val="24"/>
          <w:szCs w:val="24"/>
        </w:rPr>
        <w:t>s</w:t>
      </w:r>
      <w:r w:rsidR="00904A06" w:rsidRPr="00904A06">
        <w:rPr>
          <w:rFonts w:ascii="Times New Roman" w:hAnsi="Times New Roman" w:cs="Times New Roman"/>
          <w:sz w:val="24"/>
          <w:szCs w:val="24"/>
        </w:rPr>
        <w:t xml:space="preserve">ymptoms and signs, </w:t>
      </w:r>
      <w:r w:rsidR="00904A06">
        <w:rPr>
          <w:rFonts w:ascii="Times New Roman" w:hAnsi="Times New Roman" w:cs="Times New Roman"/>
          <w:sz w:val="24"/>
          <w:szCs w:val="24"/>
        </w:rPr>
        <w:t>d</w:t>
      </w:r>
      <w:r w:rsidR="00904A06" w:rsidRPr="00904A06">
        <w:rPr>
          <w:rFonts w:ascii="Times New Roman" w:hAnsi="Times New Roman" w:cs="Times New Roman"/>
          <w:sz w:val="24"/>
          <w:szCs w:val="24"/>
        </w:rPr>
        <w:t xml:space="preserve">iagnosis, </w:t>
      </w:r>
      <w:r w:rsidR="00904A06">
        <w:rPr>
          <w:rFonts w:ascii="Times New Roman" w:hAnsi="Times New Roman" w:cs="Times New Roman"/>
          <w:sz w:val="24"/>
          <w:szCs w:val="24"/>
        </w:rPr>
        <w:t>h</w:t>
      </w:r>
      <w:r w:rsidR="00904A06" w:rsidRPr="00904A06">
        <w:rPr>
          <w:rFonts w:ascii="Times New Roman" w:hAnsi="Times New Roman" w:cs="Times New Roman"/>
          <w:sz w:val="24"/>
          <w:szCs w:val="24"/>
        </w:rPr>
        <w:t xml:space="preserve">ow the degree of the body fat is assessed, </w:t>
      </w:r>
      <w:r w:rsidR="00904A06">
        <w:rPr>
          <w:rFonts w:ascii="Times New Roman" w:hAnsi="Times New Roman" w:cs="Times New Roman"/>
          <w:sz w:val="24"/>
          <w:szCs w:val="24"/>
        </w:rPr>
        <w:t>t</w:t>
      </w:r>
      <w:r w:rsidR="00904A06" w:rsidRPr="00904A06">
        <w:rPr>
          <w:rFonts w:ascii="Times New Roman" w:hAnsi="Times New Roman" w:cs="Times New Roman"/>
          <w:sz w:val="24"/>
          <w:szCs w:val="24"/>
        </w:rPr>
        <w:t xml:space="preserve">he management of obesity, medications, surgery, physical examinations, </w:t>
      </w:r>
      <w:r w:rsidR="00904A06">
        <w:rPr>
          <w:rFonts w:ascii="Times New Roman" w:hAnsi="Times New Roman" w:cs="Times New Roman"/>
          <w:sz w:val="24"/>
          <w:szCs w:val="24"/>
        </w:rPr>
        <w:t>t</w:t>
      </w:r>
      <w:r w:rsidR="00904A06" w:rsidRPr="00904A06">
        <w:rPr>
          <w:rFonts w:ascii="Times New Roman" w:hAnsi="Times New Roman" w:cs="Times New Roman"/>
          <w:sz w:val="24"/>
          <w:szCs w:val="24"/>
        </w:rPr>
        <w:t xml:space="preserve">he standard of practice for obesity, </w:t>
      </w:r>
      <w:r w:rsidR="00904A06">
        <w:rPr>
          <w:rFonts w:ascii="Times New Roman" w:hAnsi="Times New Roman" w:cs="Times New Roman"/>
          <w:sz w:val="24"/>
          <w:szCs w:val="24"/>
        </w:rPr>
        <w:t>c</w:t>
      </w:r>
      <w:r w:rsidR="00904A06" w:rsidRPr="00904A06">
        <w:rPr>
          <w:rFonts w:ascii="Times New Roman" w:hAnsi="Times New Roman" w:cs="Times New Roman"/>
          <w:sz w:val="24"/>
          <w:szCs w:val="24"/>
        </w:rPr>
        <w:t xml:space="preserve">haracteristics of and resources for a patient who manages obesity well, </w:t>
      </w:r>
      <w:r w:rsidR="00904A06">
        <w:rPr>
          <w:rFonts w:ascii="Times New Roman" w:hAnsi="Times New Roman" w:cs="Times New Roman"/>
          <w:sz w:val="24"/>
          <w:szCs w:val="24"/>
        </w:rPr>
        <w:t>f</w:t>
      </w:r>
      <w:r w:rsidR="00904A06" w:rsidRPr="00904A06">
        <w:rPr>
          <w:rFonts w:ascii="Times New Roman" w:hAnsi="Times New Roman" w:cs="Times New Roman"/>
          <w:sz w:val="24"/>
          <w:szCs w:val="24"/>
        </w:rPr>
        <w:t xml:space="preserve">actors e.g. financial resources, access to care, insured/uninsured and </w:t>
      </w:r>
      <w:r w:rsidR="003A6CF9" w:rsidRPr="00904A06">
        <w:rPr>
          <w:rFonts w:ascii="Times New Roman" w:hAnsi="Times New Roman" w:cs="Times New Roman"/>
          <w:sz w:val="24"/>
          <w:szCs w:val="24"/>
        </w:rPr>
        <w:t>Medicaid</w:t>
      </w:r>
      <w:r w:rsidR="00904A06" w:rsidRPr="00904A06">
        <w:rPr>
          <w:rFonts w:ascii="Times New Roman" w:hAnsi="Times New Roman" w:cs="Times New Roman"/>
          <w:sz w:val="24"/>
          <w:szCs w:val="24"/>
        </w:rPr>
        <w:t xml:space="preserve"> that contribute to a patient being able to manage obesity</w:t>
      </w:r>
      <w:r w:rsidR="00904A06">
        <w:rPr>
          <w:rFonts w:ascii="Times New Roman" w:hAnsi="Times New Roman" w:cs="Times New Roman"/>
          <w:sz w:val="24"/>
          <w:szCs w:val="24"/>
        </w:rPr>
        <w:t xml:space="preserve"> and culminate with an analysis on h</w:t>
      </w:r>
      <w:r w:rsidR="00904A06" w:rsidRPr="00904A06">
        <w:rPr>
          <w:rFonts w:ascii="Times New Roman" w:hAnsi="Times New Roman" w:cs="Times New Roman"/>
          <w:sz w:val="24"/>
          <w:szCs w:val="24"/>
        </w:rPr>
        <w:t>ow obesity process affects patients, families, and populations in your community.</w:t>
      </w:r>
    </w:p>
    <w:p w:rsidR="00565232" w:rsidRPr="00705A6A" w:rsidRDefault="00FD4F77" w:rsidP="005423AE">
      <w:pPr>
        <w:spacing w:line="480" w:lineRule="auto"/>
        <w:rPr>
          <w:rFonts w:ascii="Times New Roman" w:hAnsi="Times New Roman" w:cs="Times New Roman"/>
          <w:i/>
          <w:sz w:val="24"/>
          <w:szCs w:val="24"/>
        </w:rPr>
      </w:pPr>
      <w:r w:rsidRPr="00705A6A">
        <w:rPr>
          <w:rFonts w:ascii="Times New Roman" w:hAnsi="Times New Roman" w:cs="Times New Roman"/>
          <w:i/>
          <w:sz w:val="24"/>
          <w:szCs w:val="24"/>
        </w:rPr>
        <w:t>Pathophysiology of obesity</w:t>
      </w:r>
    </w:p>
    <w:p w:rsidR="00FD4F77" w:rsidRDefault="007248E9"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O</w:t>
      </w:r>
      <w:r w:rsidR="00A972F5">
        <w:rPr>
          <w:rFonts w:ascii="Times New Roman" w:hAnsi="Times New Roman" w:cs="Times New Roman"/>
          <w:sz w:val="24"/>
          <w:szCs w:val="24"/>
        </w:rPr>
        <w:t>besity</w:t>
      </w:r>
      <w:r>
        <w:rPr>
          <w:rFonts w:ascii="Times New Roman" w:hAnsi="Times New Roman" w:cs="Times New Roman"/>
          <w:sz w:val="24"/>
          <w:szCs w:val="24"/>
        </w:rPr>
        <w:t xml:space="preserve"> is mainly typified by a situation where the required adiposity goes beyond the normal standards. Obesity plays a pivotal role in the pathophysiology of dyslipidemia, diabetes mellitus, astheroslerosis and resistance to insulin all of which are affected by </w:t>
      </w:r>
      <w:r w:rsidR="00663128">
        <w:rPr>
          <w:rFonts w:ascii="Times New Roman" w:hAnsi="Times New Roman" w:cs="Times New Roman"/>
          <w:sz w:val="24"/>
          <w:szCs w:val="24"/>
        </w:rPr>
        <w:t>excessive adipokines</w:t>
      </w:r>
      <w:r w:rsidR="003A6CF9" w:rsidRPr="003A6CF9">
        <w:rPr>
          <w:rFonts w:ascii="Times New Roman" w:eastAsia="Times New Roman" w:hAnsi="Times New Roman" w:cs="Times New Roman"/>
          <w:sz w:val="24"/>
          <w:szCs w:val="24"/>
        </w:rPr>
        <w:t xml:space="preserve"> </w:t>
      </w:r>
      <w:r w:rsidR="003A6CF9">
        <w:rPr>
          <w:rFonts w:ascii="Times New Roman" w:eastAsia="Times New Roman" w:hAnsi="Times New Roman" w:cs="Times New Roman"/>
          <w:sz w:val="24"/>
          <w:szCs w:val="24"/>
        </w:rPr>
        <w:t xml:space="preserve">(Murphy, </w:t>
      </w:r>
      <w:r w:rsidR="003A6CF9" w:rsidRPr="00224C4C">
        <w:rPr>
          <w:rFonts w:ascii="Times New Roman" w:eastAsia="Times New Roman" w:hAnsi="Times New Roman" w:cs="Times New Roman"/>
          <w:sz w:val="24"/>
          <w:szCs w:val="24"/>
        </w:rPr>
        <w:t>2011)</w:t>
      </w:r>
      <w:r w:rsidR="00663128">
        <w:rPr>
          <w:rFonts w:ascii="Times New Roman" w:hAnsi="Times New Roman" w:cs="Times New Roman"/>
          <w:sz w:val="24"/>
          <w:szCs w:val="24"/>
        </w:rPr>
        <w:t>.</w:t>
      </w:r>
      <w:r w:rsidR="00B06C74">
        <w:rPr>
          <w:rFonts w:ascii="Times New Roman" w:hAnsi="Times New Roman" w:cs="Times New Roman"/>
          <w:sz w:val="24"/>
          <w:szCs w:val="24"/>
        </w:rPr>
        <w:t xml:space="preserve"> Obesity affects how the metabolism works and thereby negatively affects different organs in the body such as endocrine, cardiac, reproductive organs, the intestines and also the liver.</w:t>
      </w:r>
      <w:r w:rsidR="00FA2142">
        <w:rPr>
          <w:rFonts w:ascii="Times New Roman" w:hAnsi="Times New Roman" w:cs="Times New Roman"/>
          <w:sz w:val="24"/>
          <w:szCs w:val="24"/>
        </w:rPr>
        <w:t xml:space="preserve"> Obesity reduces the immunity and thereby affecting the secretion of the adipokine secretion, which contributes or increases the risk for cancers, esophageal, hepatocellular and colon</w:t>
      </w:r>
      <w:r w:rsidR="003A6CF9">
        <w:rPr>
          <w:rFonts w:ascii="Times New Roman" w:hAnsi="Times New Roman" w:cs="Times New Roman"/>
          <w:sz w:val="24"/>
          <w:szCs w:val="24"/>
        </w:rPr>
        <w:t xml:space="preserve"> </w:t>
      </w:r>
      <w:r w:rsidR="003A6CF9">
        <w:rPr>
          <w:rFonts w:ascii="Times New Roman" w:eastAsia="Times New Roman" w:hAnsi="Times New Roman" w:cs="Times New Roman"/>
          <w:sz w:val="24"/>
          <w:szCs w:val="24"/>
        </w:rPr>
        <w:t xml:space="preserve">(Murphy, </w:t>
      </w:r>
      <w:r w:rsidR="003A6CF9" w:rsidRPr="00224C4C">
        <w:rPr>
          <w:rFonts w:ascii="Times New Roman" w:eastAsia="Times New Roman" w:hAnsi="Times New Roman" w:cs="Times New Roman"/>
          <w:sz w:val="24"/>
          <w:szCs w:val="24"/>
        </w:rPr>
        <w:t>2011)</w:t>
      </w:r>
      <w:r w:rsidR="00FA2142">
        <w:rPr>
          <w:rFonts w:ascii="Times New Roman" w:hAnsi="Times New Roman" w:cs="Times New Roman"/>
          <w:sz w:val="24"/>
          <w:szCs w:val="24"/>
        </w:rPr>
        <w:t>.</w:t>
      </w:r>
      <w:r w:rsidR="009A65B1">
        <w:rPr>
          <w:rFonts w:ascii="Times New Roman" w:hAnsi="Times New Roman" w:cs="Times New Roman"/>
          <w:sz w:val="24"/>
          <w:szCs w:val="24"/>
        </w:rPr>
        <w:t xml:space="preserve"> As a result of the negative effects of obesity, it poses a </w:t>
      </w:r>
      <w:r w:rsidR="009A65B1">
        <w:rPr>
          <w:rFonts w:ascii="Times New Roman" w:hAnsi="Times New Roman" w:cs="Times New Roman"/>
          <w:sz w:val="24"/>
          <w:szCs w:val="24"/>
        </w:rPr>
        <w:lastRenderedPageBreak/>
        <w:t>threat to human beings when proper prevention and treatment methods are not put in place.</w:t>
      </w:r>
      <w:r w:rsidR="0032350F">
        <w:rPr>
          <w:rFonts w:ascii="Times New Roman" w:hAnsi="Times New Roman" w:cs="Times New Roman"/>
          <w:sz w:val="24"/>
          <w:szCs w:val="24"/>
        </w:rPr>
        <w:t xml:space="preserve"> There is therefore a great need to put in place education measures that are aimed at promoting physical exercise and sensitizing the people on the importance of proper eating habits.</w:t>
      </w:r>
    </w:p>
    <w:p w:rsidR="00B17062" w:rsidRDefault="003A6CF9" w:rsidP="00C64B87">
      <w:pPr>
        <w:spacing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Brewis (</w:t>
      </w:r>
      <w:r w:rsidRPr="00224C4C">
        <w:rPr>
          <w:rFonts w:ascii="Times New Roman" w:eastAsia="Times New Roman" w:hAnsi="Times New Roman" w:cs="Times New Roman"/>
          <w:sz w:val="24"/>
          <w:szCs w:val="24"/>
        </w:rPr>
        <w:t>2011)</w:t>
      </w:r>
      <w:r w:rsidR="00B17062">
        <w:rPr>
          <w:rFonts w:ascii="Times New Roman" w:hAnsi="Times New Roman" w:cs="Times New Roman"/>
          <w:sz w:val="24"/>
          <w:szCs w:val="24"/>
        </w:rPr>
        <w:t xml:space="preserve"> asse</w:t>
      </w:r>
      <w:r w:rsidR="00E8734A">
        <w:rPr>
          <w:rFonts w:ascii="Times New Roman" w:hAnsi="Times New Roman" w:cs="Times New Roman"/>
          <w:sz w:val="24"/>
          <w:szCs w:val="24"/>
        </w:rPr>
        <w:t>r</w:t>
      </w:r>
      <w:r w:rsidR="00B17062">
        <w:rPr>
          <w:rFonts w:ascii="Times New Roman" w:hAnsi="Times New Roman" w:cs="Times New Roman"/>
          <w:sz w:val="24"/>
          <w:szCs w:val="24"/>
        </w:rPr>
        <w:t>ted that the regulation of obesity in regards to the regulation of the molecules affects both the homeostasis of energy and also the appetite, which further affects the metabolism of glucose and also the lipids.</w:t>
      </w:r>
      <w:r w:rsidR="00E8734A">
        <w:rPr>
          <w:rFonts w:ascii="Times New Roman" w:hAnsi="Times New Roman" w:cs="Times New Roman"/>
          <w:sz w:val="24"/>
          <w:szCs w:val="24"/>
        </w:rPr>
        <w:t xml:space="preserve"> Obesity also affects the regulation of the metabolism of the cellular and ther</w:t>
      </w:r>
      <w:r w:rsidR="007F4208">
        <w:rPr>
          <w:rFonts w:ascii="Times New Roman" w:hAnsi="Times New Roman" w:cs="Times New Roman"/>
          <w:sz w:val="24"/>
          <w:szCs w:val="24"/>
        </w:rPr>
        <w:t>e</w:t>
      </w:r>
      <w:r w:rsidR="00E8734A">
        <w:rPr>
          <w:rFonts w:ascii="Times New Roman" w:hAnsi="Times New Roman" w:cs="Times New Roman"/>
          <w:sz w:val="24"/>
          <w:szCs w:val="24"/>
        </w:rPr>
        <w:t xml:space="preserve">by affecting the causing a </w:t>
      </w:r>
      <w:r w:rsidR="007F4208">
        <w:rPr>
          <w:rFonts w:ascii="Times New Roman" w:hAnsi="Times New Roman" w:cs="Times New Roman"/>
          <w:sz w:val="24"/>
          <w:szCs w:val="24"/>
        </w:rPr>
        <w:t>resistance</w:t>
      </w:r>
      <w:r w:rsidR="00E8734A">
        <w:rPr>
          <w:rFonts w:ascii="Times New Roman" w:hAnsi="Times New Roman" w:cs="Times New Roman"/>
          <w:sz w:val="24"/>
          <w:szCs w:val="24"/>
        </w:rPr>
        <w:t xml:space="preserve"> to insulin in the diabetes mellitus type 2.</w:t>
      </w:r>
      <w:r w:rsidR="00B25AB3">
        <w:rPr>
          <w:rFonts w:ascii="Times New Roman" w:hAnsi="Times New Roman" w:cs="Times New Roman"/>
          <w:sz w:val="24"/>
          <w:szCs w:val="24"/>
        </w:rPr>
        <w:t xml:space="preserve"> </w:t>
      </w:r>
    </w:p>
    <w:p w:rsidR="001A3916" w:rsidRPr="00C64B87" w:rsidRDefault="001A3916" w:rsidP="005423AE">
      <w:pPr>
        <w:spacing w:line="480" w:lineRule="auto"/>
        <w:rPr>
          <w:rFonts w:ascii="Times New Roman" w:hAnsi="Times New Roman" w:cs="Times New Roman"/>
          <w:i/>
          <w:sz w:val="24"/>
          <w:szCs w:val="24"/>
        </w:rPr>
      </w:pPr>
      <w:r w:rsidRPr="00C64B87">
        <w:rPr>
          <w:rFonts w:ascii="Times New Roman" w:hAnsi="Times New Roman" w:cs="Times New Roman"/>
          <w:i/>
          <w:sz w:val="24"/>
          <w:szCs w:val="24"/>
        </w:rPr>
        <w:t>Symptoms and signs</w:t>
      </w:r>
    </w:p>
    <w:p w:rsidR="001A3916" w:rsidRDefault="001A3916"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different definitions and classifications that have been fronted regarding obesity but this study will focus primarily on those that have generally been accepted by the World Health Organization.</w:t>
      </w:r>
      <w:r w:rsidR="006956E2">
        <w:rPr>
          <w:rFonts w:ascii="Times New Roman" w:hAnsi="Times New Roman" w:cs="Times New Roman"/>
          <w:sz w:val="24"/>
          <w:szCs w:val="24"/>
        </w:rPr>
        <w:t xml:space="preserve"> The World Health Organization mainly uses the body mass index in an attempt to assess the signs and symptoms.</w:t>
      </w:r>
      <w:r w:rsidR="00FA486B">
        <w:rPr>
          <w:rFonts w:ascii="Times New Roman" w:hAnsi="Times New Roman" w:cs="Times New Roman"/>
          <w:sz w:val="24"/>
          <w:szCs w:val="24"/>
        </w:rPr>
        <w:t xml:space="preserve"> The first grade overweight or what is generally called overweight, an individual has a BMI of between 25 to 29.9 kg per mass squared</w:t>
      </w:r>
      <w:r w:rsidR="003A6CF9" w:rsidRPr="003A6CF9">
        <w:rPr>
          <w:rFonts w:ascii="Times New Roman" w:eastAsia="Times New Roman" w:hAnsi="Times New Roman" w:cs="Times New Roman"/>
          <w:sz w:val="24"/>
          <w:szCs w:val="24"/>
        </w:rPr>
        <w:t xml:space="preserve"> </w:t>
      </w:r>
      <w:r w:rsidR="003A6CF9">
        <w:rPr>
          <w:rFonts w:ascii="Times New Roman" w:eastAsia="Times New Roman" w:hAnsi="Times New Roman" w:cs="Times New Roman"/>
          <w:sz w:val="24"/>
          <w:szCs w:val="24"/>
        </w:rPr>
        <w:t xml:space="preserve">(Davies </w:t>
      </w:r>
      <w:r w:rsidR="003A6CF9" w:rsidRPr="00224C4C">
        <w:rPr>
          <w:rFonts w:ascii="Times New Roman" w:eastAsia="Times New Roman" w:hAnsi="Times New Roman" w:cs="Times New Roman"/>
          <w:sz w:val="24"/>
          <w:szCs w:val="24"/>
        </w:rPr>
        <w:t>&amp; Fitzgerald, 2008)</w:t>
      </w:r>
      <w:r w:rsidR="00FA486B">
        <w:rPr>
          <w:rFonts w:ascii="Times New Roman" w:hAnsi="Times New Roman" w:cs="Times New Roman"/>
          <w:sz w:val="24"/>
          <w:szCs w:val="24"/>
        </w:rPr>
        <w:t xml:space="preserve">. </w:t>
      </w:r>
      <w:r w:rsidR="00AC2158">
        <w:rPr>
          <w:rFonts w:ascii="Times New Roman" w:hAnsi="Times New Roman" w:cs="Times New Roman"/>
          <w:sz w:val="24"/>
          <w:szCs w:val="24"/>
        </w:rPr>
        <w:t xml:space="preserve">The second grade of overweight is what is generally referred as </w:t>
      </w:r>
      <w:r w:rsidR="0005218A">
        <w:rPr>
          <w:rFonts w:ascii="Times New Roman" w:hAnsi="Times New Roman" w:cs="Times New Roman"/>
          <w:sz w:val="24"/>
          <w:szCs w:val="24"/>
        </w:rPr>
        <w:t>obesity where</w:t>
      </w:r>
      <w:r w:rsidR="00AC2158">
        <w:rPr>
          <w:rFonts w:ascii="Times New Roman" w:hAnsi="Times New Roman" w:cs="Times New Roman"/>
          <w:sz w:val="24"/>
          <w:szCs w:val="24"/>
        </w:rPr>
        <w:t xml:space="preserve"> the body mass index of between 30 to 40 kilograms per mass squared. The </w:t>
      </w:r>
      <w:r w:rsidR="0005218A">
        <w:rPr>
          <w:rFonts w:ascii="Times New Roman" w:hAnsi="Times New Roman" w:cs="Times New Roman"/>
          <w:sz w:val="24"/>
          <w:szCs w:val="24"/>
        </w:rPr>
        <w:t>third grade of overweight is known as morbid obesity where the body mass index is over 40 kg per mass squared</w:t>
      </w:r>
      <w:r w:rsidR="003A6CF9">
        <w:rPr>
          <w:rFonts w:ascii="Times New Roman" w:hAnsi="Times New Roman" w:cs="Times New Roman"/>
          <w:sz w:val="24"/>
          <w:szCs w:val="24"/>
        </w:rPr>
        <w:t xml:space="preserve"> </w:t>
      </w:r>
      <w:r w:rsidR="003A6CF9">
        <w:rPr>
          <w:rFonts w:ascii="Times New Roman" w:eastAsia="Times New Roman" w:hAnsi="Times New Roman" w:cs="Times New Roman"/>
          <w:sz w:val="24"/>
          <w:szCs w:val="24"/>
        </w:rPr>
        <w:t xml:space="preserve">(Davies </w:t>
      </w:r>
      <w:r w:rsidR="003A6CF9" w:rsidRPr="00224C4C">
        <w:rPr>
          <w:rFonts w:ascii="Times New Roman" w:eastAsia="Times New Roman" w:hAnsi="Times New Roman" w:cs="Times New Roman"/>
          <w:sz w:val="24"/>
          <w:szCs w:val="24"/>
        </w:rPr>
        <w:t>&amp; Fitzgerald, 2008)</w:t>
      </w:r>
      <w:r w:rsidR="0005218A">
        <w:rPr>
          <w:rFonts w:ascii="Times New Roman" w:hAnsi="Times New Roman" w:cs="Times New Roman"/>
          <w:sz w:val="24"/>
          <w:szCs w:val="24"/>
        </w:rPr>
        <w:t>.</w:t>
      </w:r>
    </w:p>
    <w:p w:rsidR="001F4723" w:rsidRDefault="001F4723"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Other than the World Health Organization</w:t>
      </w:r>
      <w:r w:rsidR="00656A24">
        <w:rPr>
          <w:rFonts w:ascii="Times New Roman" w:hAnsi="Times New Roman" w:cs="Times New Roman"/>
          <w:sz w:val="24"/>
          <w:szCs w:val="24"/>
        </w:rPr>
        <w:t xml:space="preserve">, there are other authorities that have provided different definitions for obesity.  According to </w:t>
      </w:r>
      <w:r w:rsidR="003A6CF9">
        <w:rPr>
          <w:rFonts w:ascii="Times New Roman" w:eastAsia="Times New Roman" w:hAnsi="Times New Roman" w:cs="Times New Roman"/>
          <w:sz w:val="24"/>
          <w:szCs w:val="24"/>
        </w:rPr>
        <w:t>Brewis (</w:t>
      </w:r>
      <w:r w:rsidR="003A6CF9" w:rsidRPr="00224C4C">
        <w:rPr>
          <w:rFonts w:ascii="Times New Roman" w:eastAsia="Times New Roman" w:hAnsi="Times New Roman" w:cs="Times New Roman"/>
          <w:sz w:val="24"/>
          <w:szCs w:val="24"/>
        </w:rPr>
        <w:t>2011)</w:t>
      </w:r>
      <w:r w:rsidR="00656A24">
        <w:rPr>
          <w:rFonts w:ascii="Times New Roman" w:hAnsi="Times New Roman" w:cs="Times New Roman"/>
          <w:sz w:val="24"/>
          <w:szCs w:val="24"/>
        </w:rPr>
        <w:t xml:space="preserve"> women can be perceived to have obesity when the fat in their body exceeds 33%, where there a borderline fat of 31</w:t>
      </w:r>
      <w:r w:rsidR="00796F09">
        <w:rPr>
          <w:rFonts w:ascii="Times New Roman" w:hAnsi="Times New Roman" w:cs="Times New Roman"/>
          <w:sz w:val="24"/>
          <w:szCs w:val="24"/>
        </w:rPr>
        <w:t>%</w:t>
      </w:r>
      <w:r w:rsidR="00656A24">
        <w:rPr>
          <w:rFonts w:ascii="Times New Roman" w:hAnsi="Times New Roman" w:cs="Times New Roman"/>
          <w:sz w:val="24"/>
          <w:szCs w:val="24"/>
        </w:rPr>
        <w:t xml:space="preserve"> to 33%.</w:t>
      </w:r>
      <w:r>
        <w:rPr>
          <w:rFonts w:ascii="Times New Roman" w:hAnsi="Times New Roman" w:cs="Times New Roman"/>
          <w:sz w:val="24"/>
          <w:szCs w:val="24"/>
        </w:rPr>
        <w:t xml:space="preserve"> </w:t>
      </w:r>
      <w:r w:rsidR="00796F09">
        <w:rPr>
          <w:rFonts w:ascii="Times New Roman" w:hAnsi="Times New Roman" w:cs="Times New Roman"/>
          <w:sz w:val="24"/>
          <w:szCs w:val="24"/>
        </w:rPr>
        <w:t xml:space="preserve"> On </w:t>
      </w:r>
      <w:r w:rsidR="00796F09">
        <w:rPr>
          <w:rFonts w:ascii="Times New Roman" w:hAnsi="Times New Roman" w:cs="Times New Roman"/>
          <w:sz w:val="24"/>
          <w:szCs w:val="24"/>
        </w:rPr>
        <w:lastRenderedPageBreak/>
        <w:t>the other hand, men can be perceived to have obesity</w:t>
      </w:r>
      <w:r w:rsidR="0033287A">
        <w:rPr>
          <w:rFonts w:ascii="Times New Roman" w:hAnsi="Times New Roman" w:cs="Times New Roman"/>
          <w:sz w:val="24"/>
          <w:szCs w:val="24"/>
        </w:rPr>
        <w:t xml:space="preserve"> when the fat in their body exceeds 25% and there is a borderline fat of between 21-25%</w:t>
      </w:r>
      <w:r w:rsidR="003A6CF9" w:rsidRPr="003A6CF9">
        <w:rPr>
          <w:rFonts w:ascii="Times New Roman" w:eastAsia="Times New Roman" w:hAnsi="Times New Roman" w:cs="Times New Roman"/>
          <w:sz w:val="24"/>
          <w:szCs w:val="24"/>
        </w:rPr>
        <w:t xml:space="preserve"> </w:t>
      </w:r>
      <w:r w:rsidR="003A6CF9">
        <w:rPr>
          <w:rFonts w:ascii="Times New Roman" w:eastAsia="Times New Roman" w:hAnsi="Times New Roman" w:cs="Times New Roman"/>
          <w:sz w:val="24"/>
          <w:szCs w:val="24"/>
        </w:rPr>
        <w:t>(</w:t>
      </w:r>
      <w:r w:rsidR="003A6CF9" w:rsidRPr="00224C4C">
        <w:rPr>
          <w:rFonts w:ascii="Times New Roman" w:eastAsia="Times New Roman" w:hAnsi="Times New Roman" w:cs="Times New Roman"/>
          <w:sz w:val="24"/>
          <w:szCs w:val="24"/>
        </w:rPr>
        <w:t>Eckel, 2003)</w:t>
      </w:r>
      <w:r w:rsidR="0033287A">
        <w:rPr>
          <w:rFonts w:ascii="Times New Roman" w:hAnsi="Times New Roman" w:cs="Times New Roman"/>
          <w:sz w:val="24"/>
          <w:szCs w:val="24"/>
        </w:rPr>
        <w:t>.</w:t>
      </w:r>
    </w:p>
    <w:p w:rsidR="00C64B87" w:rsidRDefault="00E95D4C"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addition to assessing the above factors, medical practitioners are also required to assess a number of factors in order to determine whether a patient a patient may have other factors that are related to obesity. </w:t>
      </w:r>
      <w:r w:rsidR="004865AF">
        <w:rPr>
          <w:rFonts w:ascii="Times New Roman" w:hAnsi="Times New Roman" w:cs="Times New Roman"/>
          <w:sz w:val="24"/>
          <w:szCs w:val="24"/>
        </w:rPr>
        <w:t>Of the factors is malignant where</w:t>
      </w:r>
      <w:r w:rsidR="00233321">
        <w:rPr>
          <w:rFonts w:ascii="Times New Roman" w:hAnsi="Times New Roman" w:cs="Times New Roman"/>
          <w:sz w:val="24"/>
          <w:szCs w:val="24"/>
        </w:rPr>
        <w:t xml:space="preserve"> there is an association with the gall bladder, colon in men, endometrial, prostate, rectal in men, tract system of the biliary</w:t>
      </w:r>
      <w:r w:rsidR="000B0446">
        <w:rPr>
          <w:rFonts w:ascii="Times New Roman" w:hAnsi="Times New Roman" w:cs="Times New Roman"/>
          <w:sz w:val="24"/>
          <w:szCs w:val="24"/>
        </w:rPr>
        <w:t>, ovarian and b</w:t>
      </w:r>
      <w:r w:rsidR="003A6CF9">
        <w:rPr>
          <w:rFonts w:ascii="Times New Roman" w:hAnsi="Times New Roman" w:cs="Times New Roman"/>
          <w:sz w:val="24"/>
          <w:szCs w:val="24"/>
        </w:rPr>
        <w:t>r</w:t>
      </w:r>
      <w:r w:rsidR="000B0446">
        <w:rPr>
          <w:rFonts w:ascii="Times New Roman" w:hAnsi="Times New Roman" w:cs="Times New Roman"/>
          <w:sz w:val="24"/>
          <w:szCs w:val="24"/>
        </w:rPr>
        <w:t>east</w:t>
      </w:r>
      <w:r w:rsidR="00445D15" w:rsidRPr="00445D15">
        <w:rPr>
          <w:rFonts w:ascii="Times New Roman" w:eastAsia="Times New Roman" w:hAnsi="Times New Roman" w:cs="Times New Roman"/>
          <w:sz w:val="24"/>
          <w:szCs w:val="24"/>
        </w:rPr>
        <w:t xml:space="preserve"> </w:t>
      </w:r>
      <w:r w:rsidR="00445D15">
        <w:rPr>
          <w:rFonts w:ascii="Times New Roman" w:eastAsia="Times New Roman" w:hAnsi="Times New Roman" w:cs="Times New Roman"/>
          <w:sz w:val="24"/>
          <w:szCs w:val="24"/>
        </w:rPr>
        <w:t>(</w:t>
      </w:r>
      <w:r w:rsidR="00445D15" w:rsidRPr="00224C4C">
        <w:rPr>
          <w:rFonts w:ascii="Times New Roman" w:eastAsia="Times New Roman" w:hAnsi="Times New Roman" w:cs="Times New Roman"/>
          <w:sz w:val="24"/>
          <w:szCs w:val="24"/>
        </w:rPr>
        <w:t>Eckel, 2003)</w:t>
      </w:r>
      <w:r w:rsidR="000B0446">
        <w:rPr>
          <w:rFonts w:ascii="Times New Roman" w:hAnsi="Times New Roman" w:cs="Times New Roman"/>
          <w:sz w:val="24"/>
          <w:szCs w:val="24"/>
        </w:rPr>
        <w:t>.</w:t>
      </w:r>
      <w:r w:rsidR="00280D27">
        <w:rPr>
          <w:rFonts w:ascii="Times New Roman" w:hAnsi="Times New Roman" w:cs="Times New Roman"/>
          <w:sz w:val="24"/>
          <w:szCs w:val="24"/>
        </w:rPr>
        <w:t xml:space="preserve"> It is also imperative to look into the respiratory system of a patient including the increase in the bronchial asthma, hypoventilation syndrome of obesity and predisposition to infections of the respiratory system</w:t>
      </w:r>
      <w:r w:rsidR="003A6CF9">
        <w:rPr>
          <w:rFonts w:ascii="Times New Roman" w:hAnsi="Times New Roman" w:cs="Times New Roman"/>
          <w:sz w:val="24"/>
          <w:szCs w:val="24"/>
        </w:rPr>
        <w:t xml:space="preserve"> </w:t>
      </w:r>
      <w:r w:rsidR="003A6CF9">
        <w:rPr>
          <w:rFonts w:ascii="Times New Roman" w:eastAsia="Times New Roman" w:hAnsi="Times New Roman" w:cs="Times New Roman"/>
          <w:sz w:val="24"/>
          <w:szCs w:val="24"/>
        </w:rPr>
        <w:t xml:space="preserve">(Davies </w:t>
      </w:r>
      <w:r w:rsidR="003A6CF9" w:rsidRPr="00224C4C">
        <w:rPr>
          <w:rFonts w:ascii="Times New Roman" w:eastAsia="Times New Roman" w:hAnsi="Times New Roman" w:cs="Times New Roman"/>
          <w:sz w:val="24"/>
          <w:szCs w:val="24"/>
        </w:rPr>
        <w:t>&amp; Fitzgerald, 2008)</w:t>
      </w:r>
      <w:r w:rsidR="00280D27">
        <w:rPr>
          <w:rFonts w:ascii="Times New Roman" w:hAnsi="Times New Roman" w:cs="Times New Roman"/>
          <w:sz w:val="24"/>
          <w:szCs w:val="24"/>
        </w:rPr>
        <w:t>.</w:t>
      </w:r>
      <w:r w:rsidR="00754C3F">
        <w:rPr>
          <w:rFonts w:ascii="Times New Roman" w:hAnsi="Times New Roman" w:cs="Times New Roman"/>
          <w:sz w:val="24"/>
          <w:szCs w:val="24"/>
        </w:rPr>
        <w:t xml:space="preserve"> </w:t>
      </w:r>
      <w:r w:rsidR="003A6CF9">
        <w:rPr>
          <w:rFonts w:ascii="Times New Roman" w:hAnsi="Times New Roman" w:cs="Times New Roman"/>
          <w:sz w:val="24"/>
          <w:szCs w:val="24"/>
        </w:rPr>
        <w:t>Other</w:t>
      </w:r>
      <w:r w:rsidR="00754C3F">
        <w:rPr>
          <w:rFonts w:ascii="Times New Roman" w:hAnsi="Times New Roman" w:cs="Times New Roman"/>
          <w:sz w:val="24"/>
          <w:szCs w:val="24"/>
        </w:rPr>
        <w:t xml:space="preserve"> factors to consider include the perinatal and obstetric, which may involve pelvic dystocia, hypertension related to pregnancies and fetal macrosomia.</w:t>
      </w:r>
      <w:r w:rsidR="001714E7">
        <w:rPr>
          <w:rFonts w:ascii="Times New Roman" w:hAnsi="Times New Roman" w:cs="Times New Roman"/>
          <w:sz w:val="24"/>
          <w:szCs w:val="24"/>
        </w:rPr>
        <w:t xml:space="preserve"> Another factor to consider is the psychological aspect such as depression and social stigmatization. Another factor is the central nervous system, which include meralgia paresthetica, stroke, intracranial hypertension and idiopathic hypertension</w:t>
      </w:r>
      <w:r w:rsidR="00DD7C2A" w:rsidRPr="00DD7C2A">
        <w:rPr>
          <w:rFonts w:ascii="Times New Roman" w:eastAsia="Times New Roman" w:hAnsi="Times New Roman" w:cs="Times New Roman"/>
          <w:sz w:val="24"/>
          <w:szCs w:val="24"/>
        </w:rPr>
        <w:t xml:space="preserve"> </w:t>
      </w:r>
      <w:r w:rsidR="00DD7C2A">
        <w:rPr>
          <w:rFonts w:ascii="Times New Roman" w:eastAsia="Times New Roman" w:hAnsi="Times New Roman" w:cs="Times New Roman"/>
          <w:sz w:val="24"/>
          <w:szCs w:val="24"/>
        </w:rPr>
        <w:t>(</w:t>
      </w:r>
      <w:r w:rsidR="00DD7C2A" w:rsidRPr="00224C4C">
        <w:rPr>
          <w:rFonts w:ascii="Times New Roman" w:eastAsia="Times New Roman" w:hAnsi="Times New Roman" w:cs="Times New Roman"/>
          <w:sz w:val="24"/>
          <w:szCs w:val="24"/>
        </w:rPr>
        <w:t>Eckel, 2003)</w:t>
      </w:r>
      <w:r w:rsidR="001714E7">
        <w:rPr>
          <w:rFonts w:ascii="Times New Roman" w:hAnsi="Times New Roman" w:cs="Times New Roman"/>
          <w:sz w:val="24"/>
          <w:szCs w:val="24"/>
        </w:rPr>
        <w:t>.</w:t>
      </w:r>
      <w:r w:rsidR="003B25B8">
        <w:rPr>
          <w:rFonts w:ascii="Times New Roman" w:hAnsi="Times New Roman" w:cs="Times New Roman"/>
          <w:sz w:val="24"/>
          <w:szCs w:val="24"/>
        </w:rPr>
        <w:t xml:space="preserve"> </w:t>
      </w:r>
    </w:p>
    <w:p w:rsidR="00C64B87" w:rsidRDefault="003B25B8"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factor to consider is the surgical aspect including thrombosis of the deep venous, </w:t>
      </w:r>
      <w:r w:rsidR="00AC16BF">
        <w:rPr>
          <w:rFonts w:ascii="Times New Roman" w:hAnsi="Times New Roman" w:cs="Times New Roman"/>
          <w:sz w:val="24"/>
          <w:szCs w:val="24"/>
        </w:rPr>
        <w:t>increased risk from surgeries and complications of the postoperative, embolism</w:t>
      </w:r>
      <w:r w:rsidR="000A77C2">
        <w:rPr>
          <w:rFonts w:ascii="Times New Roman" w:hAnsi="Times New Roman" w:cs="Times New Roman"/>
          <w:sz w:val="24"/>
          <w:szCs w:val="24"/>
        </w:rPr>
        <w:t xml:space="preserve"> of the pulmonary and pneumonia that may result after an operation.</w:t>
      </w:r>
      <w:r w:rsidR="005E3D1A">
        <w:rPr>
          <w:rFonts w:ascii="Times New Roman" w:hAnsi="Times New Roman" w:cs="Times New Roman"/>
          <w:sz w:val="24"/>
          <w:szCs w:val="24"/>
        </w:rPr>
        <w:t xml:space="preserve"> Another factor include the cardiovascular aspect of accelerated atherosclerosis, hypertension, hypertrophy of the left ventricular, </w:t>
      </w:r>
      <w:r w:rsidR="00A35252">
        <w:rPr>
          <w:rFonts w:ascii="Times New Roman" w:hAnsi="Times New Roman" w:cs="Times New Roman"/>
          <w:sz w:val="24"/>
          <w:szCs w:val="24"/>
        </w:rPr>
        <w:t xml:space="preserve">diseases associated with the coronary disease, </w:t>
      </w:r>
      <w:r w:rsidR="00B4588A">
        <w:rPr>
          <w:rFonts w:ascii="Times New Roman" w:hAnsi="Times New Roman" w:cs="Times New Roman"/>
          <w:sz w:val="24"/>
          <w:szCs w:val="24"/>
        </w:rPr>
        <w:t>hypertension of the pulmonary and atherosclerosis</w:t>
      </w:r>
      <w:r w:rsidR="003152B5" w:rsidRPr="003152B5">
        <w:rPr>
          <w:rFonts w:ascii="Times New Roman" w:eastAsia="Times New Roman" w:hAnsi="Times New Roman" w:cs="Times New Roman"/>
          <w:sz w:val="24"/>
          <w:szCs w:val="24"/>
        </w:rPr>
        <w:t xml:space="preserve"> </w:t>
      </w:r>
      <w:r w:rsidR="003152B5">
        <w:rPr>
          <w:rFonts w:ascii="Times New Roman" w:eastAsia="Times New Roman" w:hAnsi="Times New Roman" w:cs="Times New Roman"/>
          <w:sz w:val="24"/>
          <w:szCs w:val="24"/>
        </w:rPr>
        <w:t>(</w:t>
      </w:r>
      <w:r w:rsidR="003152B5" w:rsidRPr="00224C4C">
        <w:rPr>
          <w:rFonts w:ascii="Times New Roman" w:eastAsia="Times New Roman" w:hAnsi="Times New Roman" w:cs="Times New Roman"/>
          <w:sz w:val="24"/>
          <w:szCs w:val="24"/>
        </w:rPr>
        <w:t>Williams</w:t>
      </w:r>
      <w:r w:rsidR="003152B5">
        <w:rPr>
          <w:rFonts w:ascii="Times New Roman" w:eastAsia="Times New Roman" w:hAnsi="Times New Roman" w:cs="Times New Roman"/>
          <w:sz w:val="24"/>
          <w:szCs w:val="24"/>
        </w:rPr>
        <w:t xml:space="preserve"> </w:t>
      </w:r>
      <w:r w:rsidR="003152B5" w:rsidRPr="00224C4C">
        <w:rPr>
          <w:rFonts w:ascii="Times New Roman" w:eastAsia="Times New Roman" w:hAnsi="Times New Roman" w:cs="Times New Roman"/>
          <w:sz w:val="24"/>
          <w:szCs w:val="24"/>
        </w:rPr>
        <w:t>&amp; Fruhbeck, 2009)</w:t>
      </w:r>
      <w:r w:rsidR="00B4588A">
        <w:rPr>
          <w:rFonts w:ascii="Times New Roman" w:hAnsi="Times New Roman" w:cs="Times New Roman"/>
          <w:sz w:val="24"/>
          <w:szCs w:val="24"/>
        </w:rPr>
        <w:t>.</w:t>
      </w:r>
      <w:r w:rsidR="00444169">
        <w:rPr>
          <w:rFonts w:ascii="Times New Roman" w:hAnsi="Times New Roman" w:cs="Times New Roman"/>
          <w:sz w:val="24"/>
          <w:szCs w:val="24"/>
        </w:rPr>
        <w:t xml:space="preserve"> </w:t>
      </w:r>
    </w:p>
    <w:p w:rsidR="00C64B87" w:rsidRDefault="00444169"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factor that should be considered is the pelvic aspect where the incontinence of stress should be assessed. In </w:t>
      </w:r>
      <w:r w:rsidR="00C64B87">
        <w:rPr>
          <w:rFonts w:ascii="Times New Roman" w:hAnsi="Times New Roman" w:cs="Times New Roman"/>
          <w:sz w:val="24"/>
          <w:szCs w:val="24"/>
        </w:rPr>
        <w:t>addition,</w:t>
      </w:r>
      <w:r>
        <w:rPr>
          <w:rFonts w:ascii="Times New Roman" w:hAnsi="Times New Roman" w:cs="Times New Roman"/>
          <w:sz w:val="24"/>
          <w:szCs w:val="24"/>
        </w:rPr>
        <w:t xml:space="preserve"> clinicians should also assess the reproductive state of </w:t>
      </w:r>
      <w:r>
        <w:rPr>
          <w:rFonts w:ascii="Times New Roman" w:hAnsi="Times New Roman" w:cs="Times New Roman"/>
          <w:sz w:val="24"/>
          <w:szCs w:val="24"/>
        </w:rPr>
        <w:lastRenderedPageBreak/>
        <w:t>women including aspects such as infertility, anovulation, polycystic ovaries, early puberty and hyperandrogenism</w:t>
      </w:r>
      <w:r w:rsidR="003A6CF9">
        <w:rPr>
          <w:rFonts w:ascii="Times New Roman" w:hAnsi="Times New Roman" w:cs="Times New Roman"/>
          <w:sz w:val="24"/>
          <w:szCs w:val="24"/>
        </w:rPr>
        <w:t xml:space="preserve"> </w:t>
      </w:r>
      <w:r w:rsidR="003A6CF9">
        <w:rPr>
          <w:rFonts w:ascii="Times New Roman" w:eastAsia="Times New Roman" w:hAnsi="Times New Roman" w:cs="Times New Roman"/>
          <w:sz w:val="24"/>
          <w:szCs w:val="24"/>
        </w:rPr>
        <w:t>(</w:t>
      </w:r>
      <w:r w:rsidR="003A6CF9" w:rsidRPr="00224C4C">
        <w:rPr>
          <w:rFonts w:ascii="Times New Roman" w:eastAsia="Times New Roman" w:hAnsi="Times New Roman" w:cs="Times New Roman"/>
          <w:sz w:val="24"/>
          <w:szCs w:val="24"/>
        </w:rPr>
        <w:t>Brewis, 2011)</w:t>
      </w:r>
      <w:r>
        <w:rPr>
          <w:rFonts w:ascii="Times New Roman" w:hAnsi="Times New Roman" w:cs="Times New Roman"/>
          <w:sz w:val="24"/>
          <w:szCs w:val="24"/>
        </w:rPr>
        <w:t>.</w:t>
      </w:r>
      <w:r w:rsidR="002362A2">
        <w:rPr>
          <w:rFonts w:ascii="Times New Roman" w:hAnsi="Times New Roman" w:cs="Times New Roman"/>
          <w:sz w:val="24"/>
          <w:szCs w:val="24"/>
        </w:rPr>
        <w:t xml:space="preserve"> The gastrointestinal state should also be assessed by clinicians including the infiltration of fat in the liver, diaseses of the gall bladder, esophagitis of the reflux and finally steatohepatitis that does not involve alcohol</w:t>
      </w:r>
      <w:r w:rsidR="00DF5E74" w:rsidRPr="00DF5E74">
        <w:rPr>
          <w:rFonts w:ascii="Times New Roman" w:eastAsia="Times New Roman" w:hAnsi="Times New Roman" w:cs="Times New Roman"/>
          <w:sz w:val="24"/>
          <w:szCs w:val="24"/>
        </w:rPr>
        <w:t xml:space="preserve"> </w:t>
      </w:r>
      <w:r w:rsidR="00DF5E74">
        <w:rPr>
          <w:rFonts w:ascii="Times New Roman" w:eastAsia="Times New Roman" w:hAnsi="Times New Roman" w:cs="Times New Roman"/>
          <w:sz w:val="24"/>
          <w:szCs w:val="24"/>
        </w:rPr>
        <w:t>(</w:t>
      </w:r>
      <w:r w:rsidR="00DF5E74" w:rsidRPr="00224C4C">
        <w:rPr>
          <w:rFonts w:ascii="Times New Roman" w:eastAsia="Times New Roman" w:hAnsi="Times New Roman" w:cs="Times New Roman"/>
          <w:sz w:val="24"/>
          <w:szCs w:val="24"/>
        </w:rPr>
        <w:t>Eckel, 2003)</w:t>
      </w:r>
      <w:r w:rsidR="002362A2">
        <w:rPr>
          <w:rFonts w:ascii="Times New Roman" w:hAnsi="Times New Roman" w:cs="Times New Roman"/>
          <w:sz w:val="24"/>
          <w:szCs w:val="24"/>
        </w:rPr>
        <w:t xml:space="preserve">. </w:t>
      </w:r>
    </w:p>
    <w:p w:rsidR="00C64B87" w:rsidRDefault="002362A2"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factor that should be assessed by clinicians </w:t>
      </w:r>
      <w:r w:rsidR="00EA1144">
        <w:rPr>
          <w:rFonts w:ascii="Times New Roman" w:hAnsi="Times New Roman" w:cs="Times New Roman"/>
          <w:sz w:val="24"/>
          <w:szCs w:val="24"/>
        </w:rPr>
        <w:t>includes</w:t>
      </w:r>
      <w:r>
        <w:rPr>
          <w:rFonts w:ascii="Times New Roman" w:hAnsi="Times New Roman" w:cs="Times New Roman"/>
          <w:sz w:val="24"/>
          <w:szCs w:val="24"/>
        </w:rPr>
        <w:t xml:space="preserve"> the metabolic state where factors such as dyslipidemia, diabetes mellitus type 2 and syndrome of the metabolism.</w:t>
      </w:r>
      <w:r w:rsidR="0013302C">
        <w:rPr>
          <w:rFonts w:ascii="Times New Roman" w:hAnsi="Times New Roman" w:cs="Times New Roman"/>
          <w:sz w:val="24"/>
          <w:szCs w:val="24"/>
        </w:rPr>
        <w:t xml:space="preserve"> The other factor that should be considered by clinicians is orthopedic where a patient should be assessed on the blount disease, lumbago that is chronic and osteoarthritis</w:t>
      </w:r>
      <w:r w:rsidR="003A6CF9">
        <w:rPr>
          <w:rFonts w:ascii="Times New Roman" w:hAnsi="Times New Roman" w:cs="Times New Roman"/>
          <w:sz w:val="24"/>
          <w:szCs w:val="24"/>
        </w:rPr>
        <w:t xml:space="preserve"> </w:t>
      </w:r>
      <w:r w:rsidR="003A6CF9">
        <w:rPr>
          <w:rFonts w:ascii="Times New Roman" w:eastAsia="Times New Roman" w:hAnsi="Times New Roman" w:cs="Times New Roman"/>
          <w:sz w:val="24"/>
          <w:szCs w:val="24"/>
        </w:rPr>
        <w:t xml:space="preserve">(Murphy, </w:t>
      </w:r>
      <w:r w:rsidR="003A6CF9" w:rsidRPr="00224C4C">
        <w:rPr>
          <w:rFonts w:ascii="Times New Roman" w:eastAsia="Times New Roman" w:hAnsi="Times New Roman" w:cs="Times New Roman"/>
          <w:sz w:val="24"/>
          <w:szCs w:val="24"/>
        </w:rPr>
        <w:t>2011)</w:t>
      </w:r>
      <w:r w:rsidR="0013302C">
        <w:rPr>
          <w:rFonts w:ascii="Times New Roman" w:hAnsi="Times New Roman" w:cs="Times New Roman"/>
          <w:sz w:val="24"/>
          <w:szCs w:val="24"/>
        </w:rPr>
        <w:t>.</w:t>
      </w:r>
      <w:r w:rsidR="00EA1144">
        <w:rPr>
          <w:rFonts w:ascii="Times New Roman" w:hAnsi="Times New Roman" w:cs="Times New Roman"/>
          <w:sz w:val="24"/>
          <w:szCs w:val="24"/>
        </w:rPr>
        <w:t xml:space="preserve"> </w:t>
      </w:r>
    </w:p>
    <w:p w:rsidR="00E95D4C" w:rsidRDefault="00EA1144"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factor to consider is reproductive in men where the hypogonadism hypogonadism should be assessed. In addition the extremity of the edema of lymphatic and reduction of the venous extremity and also the varicosities of the venous should also be properly assessed. Finally clinicians should also assess other miscellaneous factors such as the inability to maintain the hygiene of individuals and also the decrease in the mobility</w:t>
      </w:r>
      <w:r w:rsidR="00F806CD" w:rsidRPr="00F806CD">
        <w:rPr>
          <w:rFonts w:ascii="Times New Roman" w:eastAsia="Times New Roman" w:hAnsi="Times New Roman" w:cs="Times New Roman"/>
          <w:sz w:val="24"/>
          <w:szCs w:val="24"/>
        </w:rPr>
        <w:t xml:space="preserve"> </w:t>
      </w:r>
      <w:r w:rsidR="00F806CD">
        <w:rPr>
          <w:rFonts w:ascii="Times New Roman" w:eastAsia="Times New Roman" w:hAnsi="Times New Roman" w:cs="Times New Roman"/>
          <w:sz w:val="24"/>
          <w:szCs w:val="24"/>
        </w:rPr>
        <w:t>(</w:t>
      </w:r>
      <w:r w:rsidR="00F806CD" w:rsidRPr="00224C4C">
        <w:rPr>
          <w:rFonts w:ascii="Times New Roman" w:eastAsia="Times New Roman" w:hAnsi="Times New Roman" w:cs="Times New Roman"/>
          <w:sz w:val="24"/>
          <w:szCs w:val="24"/>
        </w:rPr>
        <w:t>Kelly, 2006)</w:t>
      </w:r>
      <w:r>
        <w:rPr>
          <w:rFonts w:ascii="Times New Roman" w:hAnsi="Times New Roman" w:cs="Times New Roman"/>
          <w:sz w:val="24"/>
          <w:szCs w:val="24"/>
        </w:rPr>
        <w:t>.</w:t>
      </w:r>
    </w:p>
    <w:p w:rsidR="00B7298A" w:rsidRPr="00C64B87" w:rsidRDefault="00B7298A" w:rsidP="005423AE">
      <w:pPr>
        <w:spacing w:line="480" w:lineRule="auto"/>
        <w:rPr>
          <w:rFonts w:ascii="Times New Roman" w:hAnsi="Times New Roman" w:cs="Times New Roman"/>
          <w:i/>
          <w:sz w:val="24"/>
          <w:szCs w:val="24"/>
        </w:rPr>
      </w:pPr>
      <w:r w:rsidRPr="00C64B87">
        <w:rPr>
          <w:rFonts w:ascii="Times New Roman" w:hAnsi="Times New Roman" w:cs="Times New Roman"/>
          <w:i/>
          <w:sz w:val="24"/>
          <w:szCs w:val="24"/>
        </w:rPr>
        <w:t>Diagnosis</w:t>
      </w:r>
    </w:p>
    <w:p w:rsidR="00B7298A" w:rsidRDefault="00B7298A"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diagnosis, clinicians should conduct laboratory tests on how the thyroid is functioning, the working of the lipid panel, the level of </w:t>
      </w:r>
      <w:r w:rsidR="004B3079">
        <w:rPr>
          <w:rFonts w:ascii="Times New Roman" w:hAnsi="Times New Roman" w:cs="Times New Roman"/>
          <w:sz w:val="24"/>
          <w:szCs w:val="24"/>
        </w:rPr>
        <w:t>hemoglobin</w:t>
      </w:r>
      <w:r>
        <w:rPr>
          <w:rFonts w:ascii="Times New Roman" w:hAnsi="Times New Roman" w:cs="Times New Roman"/>
          <w:sz w:val="24"/>
          <w:szCs w:val="24"/>
        </w:rPr>
        <w:t xml:space="preserve"> and glucose and finally the functioning of the liver</w:t>
      </w:r>
      <w:r w:rsidR="003152B5" w:rsidRPr="003152B5">
        <w:rPr>
          <w:rFonts w:ascii="Times New Roman" w:eastAsia="Times New Roman" w:hAnsi="Times New Roman" w:cs="Times New Roman"/>
          <w:sz w:val="24"/>
          <w:szCs w:val="24"/>
        </w:rPr>
        <w:t xml:space="preserve"> </w:t>
      </w:r>
      <w:r w:rsidR="003152B5">
        <w:rPr>
          <w:rFonts w:ascii="Times New Roman" w:eastAsia="Times New Roman" w:hAnsi="Times New Roman" w:cs="Times New Roman"/>
          <w:sz w:val="24"/>
          <w:szCs w:val="24"/>
        </w:rPr>
        <w:t>(</w:t>
      </w:r>
      <w:r w:rsidR="003152B5" w:rsidRPr="00224C4C">
        <w:rPr>
          <w:rFonts w:ascii="Times New Roman" w:eastAsia="Times New Roman" w:hAnsi="Times New Roman" w:cs="Times New Roman"/>
          <w:sz w:val="24"/>
          <w:szCs w:val="24"/>
        </w:rPr>
        <w:t>Williams</w:t>
      </w:r>
      <w:r w:rsidR="003152B5">
        <w:rPr>
          <w:rFonts w:ascii="Times New Roman" w:eastAsia="Times New Roman" w:hAnsi="Times New Roman" w:cs="Times New Roman"/>
          <w:sz w:val="24"/>
          <w:szCs w:val="24"/>
        </w:rPr>
        <w:t xml:space="preserve"> </w:t>
      </w:r>
      <w:r w:rsidR="003152B5" w:rsidRPr="00224C4C">
        <w:rPr>
          <w:rFonts w:ascii="Times New Roman" w:eastAsia="Times New Roman" w:hAnsi="Times New Roman" w:cs="Times New Roman"/>
          <w:sz w:val="24"/>
          <w:szCs w:val="24"/>
        </w:rPr>
        <w:t>&amp; Fruhbeck, 2009)</w:t>
      </w:r>
      <w:r>
        <w:rPr>
          <w:rFonts w:ascii="Times New Roman" w:hAnsi="Times New Roman" w:cs="Times New Roman"/>
          <w:sz w:val="24"/>
          <w:szCs w:val="24"/>
        </w:rPr>
        <w:t>.</w:t>
      </w:r>
    </w:p>
    <w:p w:rsidR="00CC6533" w:rsidRPr="00C64B87" w:rsidRDefault="00CC6533" w:rsidP="005423AE">
      <w:pPr>
        <w:spacing w:line="480" w:lineRule="auto"/>
        <w:rPr>
          <w:rFonts w:ascii="Times New Roman" w:hAnsi="Times New Roman" w:cs="Times New Roman"/>
          <w:i/>
          <w:sz w:val="24"/>
          <w:szCs w:val="24"/>
        </w:rPr>
      </w:pPr>
      <w:r w:rsidRPr="00C64B87">
        <w:rPr>
          <w:rFonts w:ascii="Times New Roman" w:hAnsi="Times New Roman" w:cs="Times New Roman"/>
          <w:i/>
          <w:sz w:val="24"/>
          <w:szCs w:val="24"/>
        </w:rPr>
        <w:t>How the degree of the body fat is assessed</w:t>
      </w:r>
    </w:p>
    <w:p w:rsidR="00CC6533" w:rsidRDefault="00CC6533"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Some of the most common measures of assessing the degree of the body fat include a calculation of the BMI, the ratio of the hip to waste, a circumference of the waist. Other factors that should be considered include an analysis on the impedance of the bioelectrical analysis, the </w:t>
      </w:r>
      <w:r>
        <w:rPr>
          <w:rFonts w:ascii="Times New Roman" w:hAnsi="Times New Roman" w:cs="Times New Roman"/>
          <w:sz w:val="24"/>
          <w:szCs w:val="24"/>
        </w:rPr>
        <w:lastRenderedPageBreak/>
        <w:t>radiographic abso</w:t>
      </w:r>
      <w:r w:rsidR="000B78B4">
        <w:rPr>
          <w:rFonts w:ascii="Times New Roman" w:hAnsi="Times New Roman" w:cs="Times New Roman"/>
          <w:sz w:val="24"/>
          <w:szCs w:val="24"/>
        </w:rPr>
        <w:t>rptiometry, measurements of the thickness of the fold of the skin, weighing of the underwater and finally the determination of the ultrasonography</w:t>
      </w:r>
      <w:r w:rsidR="003A6CF9">
        <w:rPr>
          <w:rFonts w:ascii="Times New Roman" w:hAnsi="Times New Roman" w:cs="Times New Roman"/>
          <w:sz w:val="24"/>
          <w:szCs w:val="24"/>
        </w:rPr>
        <w:t xml:space="preserve"> </w:t>
      </w:r>
      <w:r w:rsidR="003A6CF9">
        <w:rPr>
          <w:rFonts w:ascii="Times New Roman" w:eastAsia="Times New Roman" w:hAnsi="Times New Roman" w:cs="Times New Roman"/>
          <w:sz w:val="24"/>
          <w:szCs w:val="24"/>
        </w:rPr>
        <w:t>(</w:t>
      </w:r>
      <w:r w:rsidR="003A6CF9" w:rsidRPr="00224C4C">
        <w:rPr>
          <w:rFonts w:ascii="Times New Roman" w:eastAsia="Times New Roman" w:hAnsi="Times New Roman" w:cs="Times New Roman"/>
          <w:sz w:val="24"/>
          <w:szCs w:val="24"/>
        </w:rPr>
        <w:t>Brewis, 2011)</w:t>
      </w:r>
      <w:r w:rsidR="000B78B4">
        <w:rPr>
          <w:rFonts w:ascii="Times New Roman" w:hAnsi="Times New Roman" w:cs="Times New Roman"/>
          <w:sz w:val="24"/>
          <w:szCs w:val="24"/>
        </w:rPr>
        <w:t>.</w:t>
      </w:r>
    </w:p>
    <w:p w:rsidR="00CE13D0" w:rsidRPr="00C64B87" w:rsidRDefault="00CE13D0" w:rsidP="005423AE">
      <w:pPr>
        <w:spacing w:line="480" w:lineRule="auto"/>
        <w:rPr>
          <w:rFonts w:ascii="Times New Roman" w:hAnsi="Times New Roman" w:cs="Times New Roman"/>
          <w:i/>
          <w:sz w:val="24"/>
          <w:szCs w:val="24"/>
        </w:rPr>
      </w:pPr>
      <w:r w:rsidRPr="00C64B87">
        <w:rPr>
          <w:rFonts w:ascii="Times New Roman" w:hAnsi="Times New Roman" w:cs="Times New Roman"/>
          <w:i/>
          <w:sz w:val="24"/>
          <w:szCs w:val="24"/>
        </w:rPr>
        <w:t>The management of obesity</w:t>
      </w:r>
    </w:p>
    <w:p w:rsidR="00EE31DE" w:rsidRDefault="00CE13D0"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different strategies that can be used for the management of obesity but the primary focus should be to carry out a comprehensive management of the lifestyle</w:t>
      </w:r>
      <w:r w:rsidR="005F1A42">
        <w:rPr>
          <w:rFonts w:ascii="Times New Roman" w:hAnsi="Times New Roman" w:cs="Times New Roman"/>
          <w:sz w:val="24"/>
          <w:szCs w:val="24"/>
        </w:rPr>
        <w:t>. A successful process of reducing weight primarily involves three phases such as the screening phase which is the first phase, the phase of reducing weight and finally the phase of maintenance.</w:t>
      </w:r>
      <w:r w:rsidR="00250086">
        <w:rPr>
          <w:rFonts w:ascii="Times New Roman" w:hAnsi="Times New Roman" w:cs="Times New Roman"/>
          <w:sz w:val="24"/>
          <w:szCs w:val="24"/>
        </w:rPr>
        <w:t xml:space="preserve"> The program should be conducted for a lengthy period of time where it must for instance be conducted for a minimum period of one year</w:t>
      </w:r>
      <w:r w:rsidR="002E379A" w:rsidRPr="002E379A">
        <w:rPr>
          <w:rFonts w:ascii="Times New Roman" w:eastAsia="Times New Roman" w:hAnsi="Times New Roman" w:cs="Times New Roman"/>
          <w:sz w:val="24"/>
          <w:szCs w:val="24"/>
        </w:rPr>
        <w:t xml:space="preserve"> </w:t>
      </w:r>
      <w:r w:rsidR="002E379A">
        <w:rPr>
          <w:rFonts w:ascii="Times New Roman" w:eastAsia="Times New Roman" w:hAnsi="Times New Roman" w:cs="Times New Roman"/>
          <w:sz w:val="24"/>
          <w:szCs w:val="24"/>
        </w:rPr>
        <w:t>(</w:t>
      </w:r>
      <w:r w:rsidR="002E379A" w:rsidRPr="00224C4C">
        <w:rPr>
          <w:rFonts w:ascii="Times New Roman" w:eastAsia="Times New Roman" w:hAnsi="Times New Roman" w:cs="Times New Roman"/>
          <w:sz w:val="24"/>
          <w:szCs w:val="24"/>
        </w:rPr>
        <w:t>Organization, 2000)</w:t>
      </w:r>
      <w:r w:rsidR="00250086">
        <w:rPr>
          <w:rFonts w:ascii="Times New Roman" w:hAnsi="Times New Roman" w:cs="Times New Roman"/>
          <w:sz w:val="24"/>
          <w:szCs w:val="24"/>
        </w:rPr>
        <w:t>.</w:t>
      </w:r>
    </w:p>
    <w:p w:rsidR="00EE31DE" w:rsidRPr="00C64B87" w:rsidRDefault="00EE31DE" w:rsidP="005423AE">
      <w:pPr>
        <w:spacing w:line="480" w:lineRule="auto"/>
        <w:rPr>
          <w:rFonts w:ascii="Times New Roman" w:hAnsi="Times New Roman" w:cs="Times New Roman"/>
          <w:i/>
          <w:sz w:val="24"/>
          <w:szCs w:val="24"/>
        </w:rPr>
      </w:pPr>
      <w:r w:rsidRPr="00C64B87">
        <w:rPr>
          <w:rFonts w:ascii="Times New Roman" w:hAnsi="Times New Roman" w:cs="Times New Roman"/>
          <w:i/>
          <w:sz w:val="24"/>
          <w:szCs w:val="24"/>
        </w:rPr>
        <w:t>Medications</w:t>
      </w:r>
    </w:p>
    <w:p w:rsidR="0046300B" w:rsidRDefault="00EE31DE"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three major medications that can be used for the management and treatment of obesity the first of which should be the centrally acting medications that assess the daily intake of the diet. In addition, medications that are aimed at reducing the absorption of diet are also considered and finally medications, which are primarily aimed </w:t>
      </w:r>
      <w:r w:rsidR="00980966">
        <w:rPr>
          <w:rFonts w:ascii="Times New Roman" w:hAnsi="Times New Roman" w:cs="Times New Roman"/>
          <w:sz w:val="24"/>
          <w:szCs w:val="24"/>
        </w:rPr>
        <w:t>at increasing the expenditure of energy</w:t>
      </w:r>
      <w:r w:rsidR="00117258" w:rsidRPr="00117258">
        <w:rPr>
          <w:rFonts w:ascii="Times New Roman" w:eastAsia="Times New Roman" w:hAnsi="Times New Roman" w:cs="Times New Roman"/>
          <w:sz w:val="24"/>
          <w:szCs w:val="24"/>
        </w:rPr>
        <w:t xml:space="preserve"> </w:t>
      </w:r>
      <w:r w:rsidR="00117258">
        <w:rPr>
          <w:rFonts w:ascii="Times New Roman" w:eastAsia="Times New Roman" w:hAnsi="Times New Roman" w:cs="Times New Roman"/>
          <w:sz w:val="24"/>
          <w:szCs w:val="24"/>
        </w:rPr>
        <w:t>(</w:t>
      </w:r>
      <w:r w:rsidR="00117258" w:rsidRPr="00224C4C">
        <w:rPr>
          <w:rFonts w:ascii="Times New Roman" w:eastAsia="Times New Roman" w:hAnsi="Times New Roman" w:cs="Times New Roman"/>
          <w:sz w:val="24"/>
          <w:szCs w:val="24"/>
        </w:rPr>
        <w:t>Williams</w:t>
      </w:r>
      <w:r w:rsidR="00117258">
        <w:rPr>
          <w:rFonts w:ascii="Times New Roman" w:eastAsia="Times New Roman" w:hAnsi="Times New Roman" w:cs="Times New Roman"/>
          <w:sz w:val="24"/>
          <w:szCs w:val="24"/>
        </w:rPr>
        <w:t xml:space="preserve"> </w:t>
      </w:r>
      <w:r w:rsidR="00117258" w:rsidRPr="00224C4C">
        <w:rPr>
          <w:rFonts w:ascii="Times New Roman" w:eastAsia="Times New Roman" w:hAnsi="Times New Roman" w:cs="Times New Roman"/>
          <w:sz w:val="24"/>
          <w:szCs w:val="24"/>
        </w:rPr>
        <w:t>&amp; Fruhbeck, 2009)</w:t>
      </w:r>
      <w:r w:rsidR="00980966">
        <w:rPr>
          <w:rFonts w:ascii="Times New Roman" w:hAnsi="Times New Roman" w:cs="Times New Roman"/>
          <w:sz w:val="24"/>
          <w:szCs w:val="24"/>
        </w:rPr>
        <w:t>.</w:t>
      </w:r>
    </w:p>
    <w:p w:rsidR="0046300B" w:rsidRPr="00C64B87" w:rsidRDefault="0046300B" w:rsidP="005423AE">
      <w:pPr>
        <w:spacing w:line="480" w:lineRule="auto"/>
        <w:rPr>
          <w:rFonts w:ascii="Times New Roman" w:hAnsi="Times New Roman" w:cs="Times New Roman"/>
          <w:i/>
          <w:sz w:val="24"/>
          <w:szCs w:val="24"/>
        </w:rPr>
      </w:pPr>
      <w:r w:rsidRPr="00C64B87">
        <w:rPr>
          <w:rFonts w:ascii="Times New Roman" w:hAnsi="Times New Roman" w:cs="Times New Roman"/>
          <w:i/>
          <w:sz w:val="24"/>
          <w:szCs w:val="24"/>
        </w:rPr>
        <w:t>Surgery</w:t>
      </w:r>
    </w:p>
    <w:p w:rsidR="00AC4C76" w:rsidRDefault="0046300B"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Other than medications, surgery may also be considered whereby there are different surgery procedures that have been proposed such as gastric sleeve surgery, Roux-en-Y bypass of the gastric, vertical sleeve gastrectomy, adjusting the banding of the gastric, gasroplasty that is horizontal in nature, sleeve surgery of the gastric, biliopancreatic diversion, bypass of the biliopancreatic and finally procedures on the switch of the duodenal</w:t>
      </w:r>
      <w:r w:rsidR="003A6CF9">
        <w:rPr>
          <w:rFonts w:ascii="Times New Roman" w:hAnsi="Times New Roman" w:cs="Times New Roman"/>
          <w:sz w:val="24"/>
          <w:szCs w:val="24"/>
        </w:rPr>
        <w:t xml:space="preserve"> </w:t>
      </w:r>
      <w:r w:rsidR="003A6CF9">
        <w:rPr>
          <w:rFonts w:ascii="Times New Roman" w:eastAsia="Times New Roman" w:hAnsi="Times New Roman" w:cs="Times New Roman"/>
          <w:sz w:val="24"/>
          <w:szCs w:val="24"/>
        </w:rPr>
        <w:t>(</w:t>
      </w:r>
      <w:r w:rsidR="003A6CF9" w:rsidRPr="00224C4C">
        <w:rPr>
          <w:rFonts w:ascii="Times New Roman" w:eastAsia="Times New Roman" w:hAnsi="Times New Roman" w:cs="Times New Roman"/>
          <w:sz w:val="24"/>
          <w:szCs w:val="24"/>
        </w:rPr>
        <w:t>Brewis, 2011)</w:t>
      </w:r>
      <w:r>
        <w:rPr>
          <w:rFonts w:ascii="Times New Roman" w:hAnsi="Times New Roman" w:cs="Times New Roman"/>
          <w:sz w:val="24"/>
          <w:szCs w:val="24"/>
        </w:rPr>
        <w:t>.</w:t>
      </w:r>
    </w:p>
    <w:p w:rsidR="00705A6A" w:rsidRPr="00C64B87" w:rsidRDefault="00705A6A" w:rsidP="005423AE">
      <w:pPr>
        <w:spacing w:line="480" w:lineRule="auto"/>
        <w:rPr>
          <w:rFonts w:ascii="Times New Roman" w:hAnsi="Times New Roman" w:cs="Times New Roman"/>
          <w:i/>
          <w:sz w:val="24"/>
          <w:szCs w:val="24"/>
        </w:rPr>
      </w:pPr>
      <w:r w:rsidRPr="00C64B87">
        <w:rPr>
          <w:rFonts w:ascii="Times New Roman" w:hAnsi="Times New Roman" w:cs="Times New Roman"/>
          <w:i/>
          <w:sz w:val="24"/>
          <w:szCs w:val="24"/>
        </w:rPr>
        <w:lastRenderedPageBreak/>
        <w:t>Physical examination</w:t>
      </w:r>
    </w:p>
    <w:p w:rsidR="00C64B87" w:rsidRDefault="00AC4C76"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002B527F">
        <w:rPr>
          <w:rFonts w:ascii="Times New Roman" w:hAnsi="Times New Roman" w:cs="Times New Roman"/>
          <w:sz w:val="24"/>
          <w:szCs w:val="24"/>
        </w:rPr>
        <w:t xml:space="preserve">the physical examination, the parameters of anthropometric should be assessed and further assess the standards. In addition, it is critical to assess whether there are any patients with chronic </w:t>
      </w:r>
      <w:r w:rsidR="004F3CA9">
        <w:rPr>
          <w:rFonts w:ascii="Times New Roman" w:hAnsi="Times New Roman" w:cs="Times New Roman"/>
          <w:sz w:val="24"/>
          <w:szCs w:val="24"/>
        </w:rPr>
        <w:t>illnesses</w:t>
      </w:r>
      <w:r w:rsidR="002B527F">
        <w:rPr>
          <w:rFonts w:ascii="Times New Roman" w:hAnsi="Times New Roman" w:cs="Times New Roman"/>
          <w:sz w:val="24"/>
          <w:szCs w:val="24"/>
        </w:rPr>
        <w:t xml:space="preserve"> and disorders of the multisystem.</w:t>
      </w:r>
      <w:r w:rsidR="005F1A42">
        <w:rPr>
          <w:rFonts w:ascii="Times New Roman" w:hAnsi="Times New Roman" w:cs="Times New Roman"/>
          <w:sz w:val="24"/>
          <w:szCs w:val="24"/>
        </w:rPr>
        <w:t xml:space="preserve"> </w:t>
      </w:r>
      <w:r w:rsidR="00BD294A">
        <w:rPr>
          <w:rFonts w:ascii="Times New Roman" w:hAnsi="Times New Roman" w:cs="Times New Roman"/>
          <w:sz w:val="24"/>
          <w:szCs w:val="24"/>
        </w:rPr>
        <w:t xml:space="preserve">Measuring the circumference of the waist and the hip is important to </w:t>
      </w:r>
      <w:r w:rsidR="00180C48">
        <w:rPr>
          <w:rFonts w:ascii="Times New Roman" w:hAnsi="Times New Roman" w:cs="Times New Roman"/>
          <w:sz w:val="24"/>
          <w:szCs w:val="24"/>
        </w:rPr>
        <w:t>estimate the fat in the body which consequently enables clinicians to assess the risk over time. The circumference of the neck further makes it easier for the clinicians to assess the risks of getting sleep apnea</w:t>
      </w:r>
      <w:r w:rsidR="00611E65" w:rsidRPr="00611E65">
        <w:rPr>
          <w:rFonts w:ascii="Times New Roman" w:eastAsia="Times New Roman" w:hAnsi="Times New Roman" w:cs="Times New Roman"/>
          <w:sz w:val="24"/>
          <w:szCs w:val="24"/>
        </w:rPr>
        <w:t xml:space="preserve"> </w:t>
      </w:r>
      <w:r w:rsidR="00611E65">
        <w:rPr>
          <w:rFonts w:ascii="Times New Roman" w:eastAsia="Times New Roman" w:hAnsi="Times New Roman" w:cs="Times New Roman"/>
          <w:sz w:val="24"/>
          <w:szCs w:val="24"/>
        </w:rPr>
        <w:t>(</w:t>
      </w:r>
      <w:r w:rsidR="00611E65" w:rsidRPr="00224C4C">
        <w:rPr>
          <w:rFonts w:ascii="Times New Roman" w:eastAsia="Times New Roman" w:hAnsi="Times New Roman" w:cs="Times New Roman"/>
          <w:sz w:val="24"/>
          <w:szCs w:val="24"/>
        </w:rPr>
        <w:t>Stern</w:t>
      </w:r>
      <w:r w:rsidR="00611E65">
        <w:rPr>
          <w:rFonts w:ascii="Times New Roman" w:eastAsia="Times New Roman" w:hAnsi="Times New Roman" w:cs="Times New Roman"/>
          <w:sz w:val="24"/>
          <w:szCs w:val="24"/>
        </w:rPr>
        <w:t xml:space="preserve"> </w:t>
      </w:r>
      <w:r w:rsidR="00611E65" w:rsidRPr="00224C4C">
        <w:rPr>
          <w:rFonts w:ascii="Times New Roman" w:eastAsia="Times New Roman" w:hAnsi="Times New Roman" w:cs="Times New Roman"/>
          <w:sz w:val="24"/>
          <w:szCs w:val="24"/>
        </w:rPr>
        <w:t>&amp; Kazaks, 2009)</w:t>
      </w:r>
      <w:r w:rsidR="00180C48">
        <w:rPr>
          <w:rFonts w:ascii="Times New Roman" w:hAnsi="Times New Roman" w:cs="Times New Roman"/>
          <w:sz w:val="24"/>
          <w:szCs w:val="24"/>
        </w:rPr>
        <w:t>.</w:t>
      </w:r>
    </w:p>
    <w:p w:rsidR="00CE13D0" w:rsidRDefault="00805654"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When examining the systems of the organs, it is imperative to look into the cutaneous state such as the rashes that are got from the friction between skins, acanthosis nigricans, assessing the existence of hirsutism amongst women and different tags in the skin</w:t>
      </w:r>
      <w:r w:rsidR="008B3D79" w:rsidRPr="008B3D79">
        <w:rPr>
          <w:rFonts w:ascii="Times New Roman" w:eastAsia="Times New Roman" w:hAnsi="Times New Roman" w:cs="Times New Roman"/>
          <w:sz w:val="24"/>
          <w:szCs w:val="24"/>
        </w:rPr>
        <w:t xml:space="preserve"> </w:t>
      </w:r>
      <w:r w:rsidR="008B3D79">
        <w:rPr>
          <w:rFonts w:ascii="Times New Roman" w:eastAsia="Times New Roman" w:hAnsi="Times New Roman" w:cs="Times New Roman"/>
          <w:sz w:val="24"/>
          <w:szCs w:val="24"/>
        </w:rPr>
        <w:t xml:space="preserve">(Organization, </w:t>
      </w:r>
      <w:r w:rsidR="008B3D79" w:rsidRPr="00224C4C">
        <w:rPr>
          <w:rFonts w:ascii="Times New Roman" w:eastAsia="Times New Roman" w:hAnsi="Times New Roman" w:cs="Times New Roman"/>
          <w:sz w:val="24"/>
          <w:szCs w:val="24"/>
        </w:rPr>
        <w:t>2000)</w:t>
      </w:r>
      <w:r>
        <w:rPr>
          <w:rFonts w:ascii="Times New Roman" w:hAnsi="Times New Roman" w:cs="Times New Roman"/>
          <w:sz w:val="24"/>
          <w:szCs w:val="24"/>
        </w:rPr>
        <w:t>. In addition, it is also critical to conduct an assessment on the state of the abdomen with the aim of ensuring that a patient does not have a tender hepatomegaly which indicates that there is an infiltration of fat.</w:t>
      </w:r>
      <w:r w:rsidR="004660E4">
        <w:rPr>
          <w:rFonts w:ascii="Times New Roman" w:hAnsi="Times New Roman" w:cs="Times New Roman"/>
          <w:sz w:val="24"/>
          <w:szCs w:val="24"/>
        </w:rPr>
        <w:t xml:space="preserve"> In addition, it is also imperative to assess the respiratory and the cardiac system in order to unravel whether there is an insufficiency of the respiratory factors and also the exclusion of cardiomegaly</w:t>
      </w:r>
      <w:r w:rsidR="003A6CF9">
        <w:rPr>
          <w:rFonts w:ascii="Times New Roman" w:hAnsi="Times New Roman" w:cs="Times New Roman"/>
          <w:sz w:val="24"/>
          <w:szCs w:val="24"/>
        </w:rPr>
        <w:t xml:space="preserve"> </w:t>
      </w:r>
      <w:r w:rsidR="003A6CF9">
        <w:rPr>
          <w:rFonts w:ascii="Times New Roman" w:eastAsia="Times New Roman" w:hAnsi="Times New Roman" w:cs="Times New Roman"/>
          <w:sz w:val="24"/>
          <w:szCs w:val="24"/>
        </w:rPr>
        <w:t>(</w:t>
      </w:r>
      <w:r w:rsidR="003A6CF9" w:rsidRPr="00224C4C">
        <w:rPr>
          <w:rFonts w:ascii="Times New Roman" w:eastAsia="Times New Roman" w:hAnsi="Times New Roman" w:cs="Times New Roman"/>
          <w:sz w:val="24"/>
          <w:szCs w:val="24"/>
        </w:rPr>
        <w:t>Brewis, 2011)</w:t>
      </w:r>
      <w:r w:rsidR="004660E4">
        <w:rPr>
          <w:rFonts w:ascii="Times New Roman" w:hAnsi="Times New Roman" w:cs="Times New Roman"/>
          <w:sz w:val="24"/>
          <w:szCs w:val="24"/>
        </w:rPr>
        <w:t>.</w:t>
      </w:r>
    </w:p>
    <w:p w:rsidR="00C64B87" w:rsidRDefault="006C4299"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is imperative to conduct an analysis on the full history of a patient including an inventory of his/her diet and an assessment of the level of activity in the patient. It is also important to assess whether or not the patient has a history of severe and untreated depression since it may also trigger a reduction in the rate of activity and also excessive dietary.</w:t>
      </w:r>
      <w:r w:rsidR="002A75A5">
        <w:rPr>
          <w:rFonts w:ascii="Times New Roman" w:hAnsi="Times New Roman" w:cs="Times New Roman"/>
          <w:sz w:val="24"/>
          <w:szCs w:val="24"/>
        </w:rPr>
        <w:t xml:space="preserve"> Since over 30% of those with obesity have a history of eating disorders, it is imperative to conduct a history of the eating patterns</w:t>
      </w:r>
      <w:r w:rsidR="00F17061" w:rsidRPr="00F17061">
        <w:rPr>
          <w:rFonts w:ascii="Times New Roman" w:eastAsia="Times New Roman" w:hAnsi="Times New Roman" w:cs="Times New Roman"/>
          <w:sz w:val="24"/>
          <w:szCs w:val="24"/>
        </w:rPr>
        <w:t xml:space="preserve"> </w:t>
      </w:r>
      <w:r w:rsidR="00F17061">
        <w:rPr>
          <w:rFonts w:ascii="Times New Roman" w:eastAsia="Times New Roman" w:hAnsi="Times New Roman" w:cs="Times New Roman"/>
          <w:sz w:val="24"/>
          <w:szCs w:val="24"/>
        </w:rPr>
        <w:t xml:space="preserve">(Organization, </w:t>
      </w:r>
      <w:r w:rsidR="00F17061" w:rsidRPr="00224C4C">
        <w:rPr>
          <w:rFonts w:ascii="Times New Roman" w:eastAsia="Times New Roman" w:hAnsi="Times New Roman" w:cs="Times New Roman"/>
          <w:sz w:val="24"/>
          <w:szCs w:val="24"/>
        </w:rPr>
        <w:t>2000)</w:t>
      </w:r>
      <w:r w:rsidR="002A75A5">
        <w:rPr>
          <w:rFonts w:ascii="Times New Roman" w:hAnsi="Times New Roman" w:cs="Times New Roman"/>
          <w:sz w:val="24"/>
          <w:szCs w:val="24"/>
        </w:rPr>
        <w:t xml:space="preserve">. </w:t>
      </w:r>
    </w:p>
    <w:p w:rsidR="006C4299" w:rsidRDefault="002A75A5"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Feeding habits that are abnormal for instance purging, food-seeking behavior, bingeing, abnormal night eating habits and lack of satiety should also be properly assessed.</w:t>
      </w:r>
      <w:r w:rsidR="00913A4B">
        <w:rPr>
          <w:rFonts w:ascii="Times New Roman" w:hAnsi="Times New Roman" w:cs="Times New Roman"/>
          <w:sz w:val="24"/>
          <w:szCs w:val="24"/>
        </w:rPr>
        <w:t xml:space="preserve"> This is because of the apparent fact that the identification and the management of the above factors are crucial for the success of the different programs of weight reduction that can be put in place. In addition, it is also critical to assess whether there are other family members with similar problems, the level of motivation and also the expectation of the patient since they will be critical in fostering the success of the</w:t>
      </w:r>
      <w:r w:rsidR="00894A64">
        <w:rPr>
          <w:rFonts w:ascii="Times New Roman" w:hAnsi="Times New Roman" w:cs="Times New Roman"/>
          <w:sz w:val="24"/>
          <w:szCs w:val="24"/>
        </w:rPr>
        <w:t xml:space="preserve"> program</w:t>
      </w:r>
      <w:r w:rsidR="00CA1B5D" w:rsidRPr="00CA1B5D">
        <w:rPr>
          <w:rFonts w:ascii="Times New Roman" w:eastAsia="Times New Roman" w:hAnsi="Times New Roman" w:cs="Times New Roman"/>
          <w:sz w:val="24"/>
          <w:szCs w:val="24"/>
        </w:rPr>
        <w:t xml:space="preserve"> </w:t>
      </w:r>
      <w:r w:rsidR="00CA1B5D">
        <w:rPr>
          <w:rFonts w:ascii="Times New Roman" w:eastAsia="Times New Roman" w:hAnsi="Times New Roman" w:cs="Times New Roman"/>
          <w:sz w:val="24"/>
          <w:szCs w:val="24"/>
        </w:rPr>
        <w:t>(</w:t>
      </w:r>
      <w:r w:rsidR="00CA1B5D" w:rsidRPr="00224C4C">
        <w:rPr>
          <w:rFonts w:ascii="Times New Roman" w:eastAsia="Times New Roman" w:hAnsi="Times New Roman" w:cs="Times New Roman"/>
          <w:sz w:val="24"/>
          <w:szCs w:val="24"/>
        </w:rPr>
        <w:t>Kelly, 2006)</w:t>
      </w:r>
      <w:r w:rsidR="00894A64">
        <w:rPr>
          <w:rFonts w:ascii="Times New Roman" w:hAnsi="Times New Roman" w:cs="Times New Roman"/>
          <w:sz w:val="24"/>
          <w:szCs w:val="24"/>
        </w:rPr>
        <w:t>.</w:t>
      </w:r>
    </w:p>
    <w:p w:rsidR="000A0528" w:rsidRPr="00C64B87" w:rsidRDefault="000A0528" w:rsidP="005423AE">
      <w:pPr>
        <w:spacing w:line="480" w:lineRule="auto"/>
        <w:rPr>
          <w:rFonts w:ascii="Times New Roman" w:hAnsi="Times New Roman" w:cs="Times New Roman"/>
          <w:i/>
          <w:sz w:val="24"/>
          <w:szCs w:val="24"/>
        </w:rPr>
      </w:pPr>
      <w:r w:rsidRPr="00C64B87">
        <w:rPr>
          <w:rFonts w:ascii="Times New Roman" w:hAnsi="Times New Roman" w:cs="Times New Roman"/>
          <w:i/>
          <w:sz w:val="24"/>
          <w:szCs w:val="24"/>
        </w:rPr>
        <w:t>The standard of practice for obesity</w:t>
      </w:r>
    </w:p>
    <w:p w:rsidR="000A0528" w:rsidRDefault="000A0528"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r w:rsidR="003A6CF9">
        <w:rPr>
          <w:rFonts w:ascii="Times New Roman" w:eastAsia="Times New Roman" w:hAnsi="Times New Roman" w:cs="Times New Roman"/>
          <w:sz w:val="24"/>
          <w:szCs w:val="24"/>
        </w:rPr>
        <w:t>Murphy (</w:t>
      </w:r>
      <w:r w:rsidR="003A6CF9" w:rsidRPr="00224C4C">
        <w:rPr>
          <w:rFonts w:ascii="Times New Roman" w:eastAsia="Times New Roman" w:hAnsi="Times New Roman" w:cs="Times New Roman"/>
          <w:sz w:val="24"/>
          <w:szCs w:val="24"/>
        </w:rPr>
        <w:t>2011)</w:t>
      </w:r>
      <w:r>
        <w:rPr>
          <w:rFonts w:ascii="Times New Roman" w:hAnsi="Times New Roman" w:cs="Times New Roman"/>
          <w:sz w:val="24"/>
          <w:szCs w:val="24"/>
        </w:rPr>
        <w:t>, the obesity society, the American Heart Association and the American College of Cardiology</w:t>
      </w:r>
      <w:r w:rsidR="00C33EF1">
        <w:rPr>
          <w:rFonts w:ascii="Times New Roman" w:hAnsi="Times New Roman" w:cs="Times New Roman"/>
          <w:sz w:val="24"/>
          <w:szCs w:val="24"/>
        </w:rPr>
        <w:t xml:space="preserve"> developed various guidelines that help health care providers to assess the </w:t>
      </w:r>
      <w:r w:rsidR="00AD24EB">
        <w:rPr>
          <w:rFonts w:ascii="Times New Roman" w:hAnsi="Times New Roman" w:cs="Times New Roman"/>
          <w:sz w:val="24"/>
          <w:szCs w:val="24"/>
        </w:rPr>
        <w:t>treatment</w:t>
      </w:r>
      <w:r w:rsidR="00C33EF1">
        <w:rPr>
          <w:rFonts w:ascii="Times New Roman" w:hAnsi="Times New Roman" w:cs="Times New Roman"/>
          <w:sz w:val="24"/>
          <w:szCs w:val="24"/>
        </w:rPr>
        <w:t xml:space="preserve"> of weight loss in patients that are obese.</w:t>
      </w:r>
      <w:r w:rsidR="00333189">
        <w:rPr>
          <w:rFonts w:ascii="Times New Roman" w:hAnsi="Times New Roman" w:cs="Times New Roman"/>
          <w:sz w:val="24"/>
          <w:szCs w:val="24"/>
        </w:rPr>
        <w:t xml:space="preserve">  The primary aim of the guidelines or the standards of practice is to provide the necessary recommendations regarding the individuals that should lose weight and further provide physicians with the necessary techniques to reduce or cut on the weight loss.</w:t>
      </w:r>
    </w:p>
    <w:p w:rsidR="00DB54AB" w:rsidRDefault="00DB54AB"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guidelines or standards of practice require every patient to undergo a screening for the body mass index</w:t>
      </w:r>
      <w:r w:rsidR="00290CA1">
        <w:rPr>
          <w:rFonts w:ascii="Times New Roman" w:hAnsi="Times New Roman" w:cs="Times New Roman"/>
          <w:sz w:val="24"/>
          <w:szCs w:val="24"/>
        </w:rPr>
        <w:t xml:space="preserve"> in every annual visit and further use the results to discuss about their weights and the impact of their weights on their health.</w:t>
      </w:r>
      <w:r w:rsidR="004530B6">
        <w:rPr>
          <w:rFonts w:ascii="Times New Roman" w:hAnsi="Times New Roman" w:cs="Times New Roman"/>
          <w:sz w:val="24"/>
          <w:szCs w:val="24"/>
        </w:rPr>
        <w:t xml:space="preserve"> Clinicians should ask the patients about their </w:t>
      </w:r>
      <w:r w:rsidR="00C64B87">
        <w:rPr>
          <w:rFonts w:ascii="Times New Roman" w:hAnsi="Times New Roman" w:cs="Times New Roman"/>
          <w:sz w:val="24"/>
          <w:szCs w:val="24"/>
        </w:rPr>
        <w:t>weight</w:t>
      </w:r>
      <w:r w:rsidR="004530B6">
        <w:rPr>
          <w:rFonts w:ascii="Times New Roman" w:hAnsi="Times New Roman" w:cs="Times New Roman"/>
          <w:sz w:val="24"/>
          <w:szCs w:val="24"/>
        </w:rPr>
        <w:t xml:space="preserve"> advise them and further refer them different hospital-based and commercial programs that can help them</w:t>
      </w:r>
      <w:r w:rsidR="00B96D06" w:rsidRPr="00B96D06">
        <w:rPr>
          <w:rFonts w:ascii="Times New Roman" w:eastAsia="Times New Roman" w:hAnsi="Times New Roman" w:cs="Times New Roman"/>
          <w:sz w:val="24"/>
          <w:szCs w:val="24"/>
        </w:rPr>
        <w:t xml:space="preserve"> </w:t>
      </w:r>
      <w:r w:rsidR="00B96D06">
        <w:rPr>
          <w:rFonts w:ascii="Times New Roman" w:eastAsia="Times New Roman" w:hAnsi="Times New Roman" w:cs="Times New Roman"/>
          <w:sz w:val="24"/>
          <w:szCs w:val="24"/>
        </w:rPr>
        <w:t xml:space="preserve">(Kelly, </w:t>
      </w:r>
      <w:r w:rsidR="00B96D06" w:rsidRPr="00224C4C">
        <w:rPr>
          <w:rFonts w:ascii="Times New Roman" w:eastAsia="Times New Roman" w:hAnsi="Times New Roman" w:cs="Times New Roman"/>
          <w:sz w:val="24"/>
          <w:szCs w:val="24"/>
        </w:rPr>
        <w:t>2006)</w:t>
      </w:r>
      <w:r w:rsidR="004530B6">
        <w:rPr>
          <w:rFonts w:ascii="Times New Roman" w:hAnsi="Times New Roman" w:cs="Times New Roman"/>
          <w:sz w:val="24"/>
          <w:szCs w:val="24"/>
        </w:rPr>
        <w:t>.</w:t>
      </w:r>
    </w:p>
    <w:p w:rsidR="00355E11" w:rsidRDefault="00355E11"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special practice is to enforce changes in the lifestyle for instance through the reduction of the intake of the calorie, a plan for modifying behaviors and more so in order to </w:t>
      </w:r>
      <w:r>
        <w:rPr>
          <w:rFonts w:ascii="Times New Roman" w:hAnsi="Times New Roman" w:cs="Times New Roman"/>
          <w:sz w:val="24"/>
          <w:szCs w:val="24"/>
        </w:rPr>
        <w:lastRenderedPageBreak/>
        <w:t xml:space="preserve">change their eating habits and </w:t>
      </w:r>
      <w:r w:rsidR="0023404D">
        <w:rPr>
          <w:rFonts w:ascii="Times New Roman" w:hAnsi="Times New Roman" w:cs="Times New Roman"/>
          <w:sz w:val="24"/>
          <w:szCs w:val="24"/>
        </w:rPr>
        <w:t>exercises</w:t>
      </w:r>
      <w:r>
        <w:rPr>
          <w:rFonts w:ascii="Times New Roman" w:hAnsi="Times New Roman" w:cs="Times New Roman"/>
          <w:sz w:val="24"/>
          <w:szCs w:val="24"/>
        </w:rPr>
        <w:t>.</w:t>
      </w:r>
      <w:r w:rsidR="006A0B95">
        <w:rPr>
          <w:rFonts w:ascii="Times New Roman" w:hAnsi="Times New Roman" w:cs="Times New Roman"/>
          <w:sz w:val="24"/>
          <w:szCs w:val="24"/>
        </w:rPr>
        <w:t xml:space="preserve"> Furthermore, patients should also be encouraged to increase their physical activities.</w:t>
      </w:r>
      <w:r w:rsidR="0063184F">
        <w:rPr>
          <w:rFonts w:ascii="Times New Roman" w:hAnsi="Times New Roman" w:cs="Times New Roman"/>
          <w:sz w:val="24"/>
          <w:szCs w:val="24"/>
        </w:rPr>
        <w:t xml:space="preserve"> It is also imperative to find the right diet for patients and the diet should align with their different practices</w:t>
      </w:r>
      <w:r w:rsidR="002E379A" w:rsidRPr="002E379A">
        <w:rPr>
          <w:rFonts w:ascii="Times New Roman" w:eastAsia="Times New Roman" w:hAnsi="Times New Roman" w:cs="Times New Roman"/>
          <w:sz w:val="24"/>
          <w:szCs w:val="24"/>
        </w:rPr>
        <w:t xml:space="preserve"> </w:t>
      </w:r>
      <w:r w:rsidR="002E379A">
        <w:rPr>
          <w:rFonts w:ascii="Times New Roman" w:eastAsia="Times New Roman" w:hAnsi="Times New Roman" w:cs="Times New Roman"/>
          <w:sz w:val="24"/>
          <w:szCs w:val="24"/>
        </w:rPr>
        <w:t xml:space="preserve">(Stern </w:t>
      </w:r>
      <w:r w:rsidR="002E379A" w:rsidRPr="00224C4C">
        <w:rPr>
          <w:rFonts w:ascii="Times New Roman" w:eastAsia="Times New Roman" w:hAnsi="Times New Roman" w:cs="Times New Roman"/>
          <w:sz w:val="24"/>
          <w:szCs w:val="24"/>
        </w:rPr>
        <w:t>&amp; Kazaks, 2009)</w:t>
      </w:r>
      <w:r w:rsidR="0063184F">
        <w:rPr>
          <w:rFonts w:ascii="Times New Roman" w:hAnsi="Times New Roman" w:cs="Times New Roman"/>
          <w:sz w:val="24"/>
          <w:szCs w:val="24"/>
        </w:rPr>
        <w:t>.</w:t>
      </w:r>
    </w:p>
    <w:p w:rsidR="0075600B" w:rsidRPr="00C64B87" w:rsidRDefault="0075600B" w:rsidP="005423AE">
      <w:pPr>
        <w:spacing w:line="480" w:lineRule="auto"/>
        <w:rPr>
          <w:rFonts w:ascii="Times New Roman" w:hAnsi="Times New Roman" w:cs="Times New Roman"/>
          <w:i/>
          <w:sz w:val="24"/>
          <w:szCs w:val="24"/>
        </w:rPr>
      </w:pPr>
      <w:r w:rsidRPr="00C64B87">
        <w:rPr>
          <w:rFonts w:ascii="Times New Roman" w:hAnsi="Times New Roman" w:cs="Times New Roman"/>
          <w:i/>
          <w:sz w:val="24"/>
          <w:szCs w:val="24"/>
        </w:rPr>
        <w:t>Characteristics of and resources for a patient who manages obesity well</w:t>
      </w:r>
    </w:p>
    <w:p w:rsidR="00C64B87" w:rsidRDefault="005F0F6F"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patient who manages obesity well should have a decreasing level of fat and the body mass index should be retracting to required levels. In addition, the thickness of fat on the outer skin should also be reducing since this is one of the most effective ways of knowing that the level of </w:t>
      </w:r>
      <w:r w:rsidR="00805289">
        <w:rPr>
          <w:rFonts w:ascii="Times New Roman" w:hAnsi="Times New Roman" w:cs="Times New Roman"/>
          <w:sz w:val="24"/>
          <w:szCs w:val="24"/>
        </w:rPr>
        <w:t>fat is reducing in the body. In addition, the sleeping patterns of the patient should be improving as one way of affirming that the health of the patient is improving</w:t>
      </w:r>
      <w:r w:rsidR="00642769" w:rsidRPr="00642769">
        <w:rPr>
          <w:rFonts w:ascii="Times New Roman" w:eastAsia="Times New Roman" w:hAnsi="Times New Roman" w:cs="Times New Roman"/>
          <w:sz w:val="24"/>
          <w:szCs w:val="24"/>
        </w:rPr>
        <w:t xml:space="preserve"> </w:t>
      </w:r>
      <w:r w:rsidR="00642769">
        <w:rPr>
          <w:rFonts w:ascii="Times New Roman" w:eastAsia="Times New Roman" w:hAnsi="Times New Roman" w:cs="Times New Roman"/>
          <w:sz w:val="24"/>
          <w:szCs w:val="24"/>
        </w:rPr>
        <w:t>(</w:t>
      </w:r>
      <w:r w:rsidR="00642769" w:rsidRPr="00224C4C">
        <w:rPr>
          <w:rFonts w:ascii="Times New Roman" w:eastAsia="Times New Roman" w:hAnsi="Times New Roman" w:cs="Times New Roman"/>
          <w:sz w:val="24"/>
          <w:szCs w:val="24"/>
        </w:rPr>
        <w:t>Organization</w:t>
      </w:r>
      <w:r w:rsidR="00642769">
        <w:rPr>
          <w:rFonts w:ascii="Times New Roman" w:eastAsia="Times New Roman" w:hAnsi="Times New Roman" w:cs="Times New Roman"/>
          <w:sz w:val="24"/>
          <w:szCs w:val="24"/>
        </w:rPr>
        <w:t xml:space="preserve">, </w:t>
      </w:r>
      <w:r w:rsidR="00642769" w:rsidRPr="00224C4C">
        <w:rPr>
          <w:rFonts w:ascii="Times New Roman" w:eastAsia="Times New Roman" w:hAnsi="Times New Roman" w:cs="Times New Roman"/>
          <w:sz w:val="24"/>
          <w:szCs w:val="24"/>
        </w:rPr>
        <w:t>2000)</w:t>
      </w:r>
      <w:r w:rsidR="00805289">
        <w:rPr>
          <w:rFonts w:ascii="Times New Roman" w:hAnsi="Times New Roman" w:cs="Times New Roman"/>
          <w:sz w:val="24"/>
          <w:szCs w:val="24"/>
        </w:rPr>
        <w:t>.</w:t>
      </w:r>
    </w:p>
    <w:p w:rsidR="0075600B" w:rsidRDefault="002D3EDC"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Another characteristic of a patient who is managing obesity well is a consistent reduction in weight over time and also a return of the normal shape of the body. Some of the resources of a patient who is managing obesity well include training and exercise equipments, access to a healthy and favorable diet and also a medical practitioner to assess his/her progress</w:t>
      </w:r>
      <w:r w:rsidR="0003568A" w:rsidRPr="0003568A">
        <w:rPr>
          <w:rFonts w:ascii="Times New Roman" w:eastAsia="Times New Roman" w:hAnsi="Times New Roman" w:cs="Times New Roman"/>
          <w:sz w:val="24"/>
          <w:szCs w:val="24"/>
        </w:rPr>
        <w:t xml:space="preserve"> </w:t>
      </w:r>
      <w:r w:rsidR="0003568A">
        <w:rPr>
          <w:rFonts w:ascii="Times New Roman" w:eastAsia="Times New Roman" w:hAnsi="Times New Roman" w:cs="Times New Roman"/>
          <w:sz w:val="24"/>
          <w:szCs w:val="24"/>
        </w:rPr>
        <w:t xml:space="preserve">(Williams </w:t>
      </w:r>
      <w:r w:rsidR="0003568A" w:rsidRPr="00224C4C">
        <w:rPr>
          <w:rFonts w:ascii="Times New Roman" w:eastAsia="Times New Roman" w:hAnsi="Times New Roman" w:cs="Times New Roman"/>
          <w:sz w:val="24"/>
          <w:szCs w:val="24"/>
        </w:rPr>
        <w:t>&amp; Fruhbeck, 2009)</w:t>
      </w:r>
      <w:r>
        <w:rPr>
          <w:rFonts w:ascii="Times New Roman" w:hAnsi="Times New Roman" w:cs="Times New Roman"/>
          <w:sz w:val="24"/>
          <w:szCs w:val="24"/>
        </w:rPr>
        <w:t>.</w:t>
      </w:r>
    </w:p>
    <w:p w:rsidR="000550B0" w:rsidRPr="00C64B87" w:rsidRDefault="000550B0" w:rsidP="005423AE">
      <w:pPr>
        <w:spacing w:line="480" w:lineRule="auto"/>
        <w:rPr>
          <w:rFonts w:ascii="Times New Roman" w:hAnsi="Times New Roman" w:cs="Times New Roman"/>
          <w:i/>
          <w:sz w:val="24"/>
          <w:szCs w:val="24"/>
        </w:rPr>
      </w:pPr>
      <w:r w:rsidRPr="00C64B87">
        <w:rPr>
          <w:rFonts w:ascii="Times New Roman" w:hAnsi="Times New Roman" w:cs="Times New Roman"/>
          <w:i/>
          <w:sz w:val="24"/>
          <w:szCs w:val="24"/>
        </w:rPr>
        <w:t>Factors e.g. financial resources, access to care, insured/uninsured</w:t>
      </w:r>
      <w:r w:rsidR="00C64B87">
        <w:rPr>
          <w:rFonts w:ascii="Times New Roman" w:hAnsi="Times New Roman" w:cs="Times New Roman"/>
          <w:i/>
          <w:sz w:val="24"/>
          <w:szCs w:val="24"/>
        </w:rPr>
        <w:t xml:space="preserve"> and medicaid</w:t>
      </w:r>
      <w:r w:rsidRPr="00C64B87">
        <w:rPr>
          <w:rFonts w:ascii="Times New Roman" w:hAnsi="Times New Roman" w:cs="Times New Roman"/>
          <w:i/>
          <w:sz w:val="24"/>
          <w:szCs w:val="24"/>
        </w:rPr>
        <w:t xml:space="preserve"> that contribute to a patient being able to manage obesity</w:t>
      </w:r>
    </w:p>
    <w:p w:rsidR="000550B0" w:rsidRDefault="000550B0"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are different factors that determine whether a patient will mange obesity effectively the first of which, is financial resources. Managing obesity requires ample financial resources in order to keep up or abide by the strict diet that is often assigned by the medical practitioners. </w:t>
      </w:r>
      <w:r>
        <w:rPr>
          <w:rFonts w:ascii="Times New Roman" w:hAnsi="Times New Roman" w:cs="Times New Roman"/>
          <w:sz w:val="24"/>
          <w:szCs w:val="24"/>
        </w:rPr>
        <w:lastRenderedPageBreak/>
        <w:t>Patients with ample financial resources are therefore able to manage obesity more effectively compared to those with tight or limited financial resources</w:t>
      </w:r>
      <w:r w:rsidR="003A6CF9">
        <w:rPr>
          <w:rFonts w:ascii="Times New Roman" w:hAnsi="Times New Roman" w:cs="Times New Roman"/>
          <w:sz w:val="24"/>
          <w:szCs w:val="24"/>
        </w:rPr>
        <w:t xml:space="preserve"> </w:t>
      </w:r>
      <w:r w:rsidR="003A6CF9">
        <w:rPr>
          <w:rFonts w:ascii="Times New Roman" w:eastAsia="Times New Roman" w:hAnsi="Times New Roman" w:cs="Times New Roman"/>
          <w:sz w:val="24"/>
          <w:szCs w:val="24"/>
        </w:rPr>
        <w:t xml:space="preserve">(Murphy, </w:t>
      </w:r>
      <w:r w:rsidR="003A6CF9" w:rsidRPr="00224C4C">
        <w:rPr>
          <w:rFonts w:ascii="Times New Roman" w:eastAsia="Times New Roman" w:hAnsi="Times New Roman" w:cs="Times New Roman"/>
          <w:sz w:val="24"/>
          <w:szCs w:val="24"/>
        </w:rPr>
        <w:t>2011)</w:t>
      </w:r>
      <w:r>
        <w:rPr>
          <w:rFonts w:ascii="Times New Roman" w:hAnsi="Times New Roman" w:cs="Times New Roman"/>
          <w:sz w:val="24"/>
          <w:szCs w:val="24"/>
        </w:rPr>
        <w:t>.</w:t>
      </w:r>
    </w:p>
    <w:p w:rsidR="000550B0" w:rsidRDefault="000550B0"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Another factor that determines whether a patient will manage obesity effectively is access </w:t>
      </w:r>
      <w:r w:rsidR="00CD04D3">
        <w:rPr>
          <w:rFonts w:ascii="Times New Roman" w:hAnsi="Times New Roman" w:cs="Times New Roman"/>
          <w:sz w:val="24"/>
          <w:szCs w:val="24"/>
        </w:rPr>
        <w:t>to care. Patients who have easy and affordable access to health care</w:t>
      </w:r>
      <w:r w:rsidR="00BE2F74">
        <w:rPr>
          <w:rFonts w:ascii="Times New Roman" w:hAnsi="Times New Roman" w:cs="Times New Roman"/>
          <w:sz w:val="24"/>
          <w:szCs w:val="24"/>
        </w:rPr>
        <w:t xml:space="preserve"> will ultimately be better placed to effectively m</w:t>
      </w:r>
      <w:r w:rsidR="0028448B">
        <w:rPr>
          <w:rFonts w:ascii="Times New Roman" w:hAnsi="Times New Roman" w:cs="Times New Roman"/>
          <w:sz w:val="24"/>
          <w:szCs w:val="24"/>
        </w:rPr>
        <w:t>anage obesity compared to those</w:t>
      </w:r>
      <w:r w:rsidR="00BE2F74">
        <w:rPr>
          <w:rFonts w:ascii="Times New Roman" w:hAnsi="Times New Roman" w:cs="Times New Roman"/>
          <w:sz w:val="24"/>
          <w:szCs w:val="24"/>
        </w:rPr>
        <w:t xml:space="preserve"> without access.</w:t>
      </w:r>
      <w:r w:rsidR="0028448B">
        <w:rPr>
          <w:rFonts w:ascii="Times New Roman" w:hAnsi="Times New Roman" w:cs="Times New Roman"/>
          <w:sz w:val="24"/>
          <w:szCs w:val="24"/>
        </w:rPr>
        <w:t xml:space="preserve"> Another factor that can determine whether patients are able to manage obesity is whether they are insured or uninsured. Those who are insured are better placed to manage obesity compared to those who are not insured since the will have access to affordable health care.</w:t>
      </w:r>
      <w:r w:rsidR="00901C7F">
        <w:rPr>
          <w:rFonts w:ascii="Times New Roman" w:hAnsi="Times New Roman" w:cs="Times New Roman"/>
          <w:sz w:val="24"/>
          <w:szCs w:val="24"/>
        </w:rPr>
        <w:t xml:space="preserve"> Another factor that affects the management of obesity is access to Medicaid.</w:t>
      </w:r>
      <w:r w:rsidR="00DB059F">
        <w:rPr>
          <w:rFonts w:ascii="Times New Roman" w:hAnsi="Times New Roman" w:cs="Times New Roman"/>
          <w:sz w:val="24"/>
          <w:szCs w:val="24"/>
        </w:rPr>
        <w:t xml:space="preserve"> Those with Medicaid are better placed to manage obesity compared to those that are not covered by insurance.</w:t>
      </w:r>
      <w:r w:rsidR="00E33FFD">
        <w:rPr>
          <w:rFonts w:ascii="Times New Roman" w:hAnsi="Times New Roman" w:cs="Times New Roman"/>
          <w:sz w:val="24"/>
          <w:szCs w:val="24"/>
        </w:rPr>
        <w:t xml:space="preserve"> This is because of the apparent fact that obesity improves access to care and further improves the overall health as reported by individuals.</w:t>
      </w:r>
      <w:r w:rsidR="00CB62E3">
        <w:rPr>
          <w:rFonts w:ascii="Times New Roman" w:hAnsi="Times New Roman" w:cs="Times New Roman"/>
          <w:sz w:val="24"/>
          <w:szCs w:val="24"/>
        </w:rPr>
        <w:t xml:space="preserve"> In addition, Medicaid may also improve unprecedented medical expenses</w:t>
      </w:r>
      <w:r w:rsidR="00651C3A" w:rsidRPr="00651C3A">
        <w:rPr>
          <w:rFonts w:ascii="Times New Roman" w:eastAsia="Times New Roman" w:hAnsi="Times New Roman" w:cs="Times New Roman"/>
          <w:sz w:val="24"/>
          <w:szCs w:val="24"/>
        </w:rPr>
        <w:t xml:space="preserve"> </w:t>
      </w:r>
      <w:r w:rsidR="00651C3A">
        <w:rPr>
          <w:rFonts w:ascii="Times New Roman" w:eastAsia="Times New Roman" w:hAnsi="Times New Roman" w:cs="Times New Roman"/>
          <w:sz w:val="24"/>
          <w:szCs w:val="24"/>
        </w:rPr>
        <w:t xml:space="preserve">(Williams </w:t>
      </w:r>
      <w:r w:rsidR="00651C3A" w:rsidRPr="00224C4C">
        <w:rPr>
          <w:rFonts w:ascii="Times New Roman" w:eastAsia="Times New Roman" w:hAnsi="Times New Roman" w:cs="Times New Roman"/>
          <w:sz w:val="24"/>
          <w:szCs w:val="24"/>
        </w:rPr>
        <w:t>&amp; Fruhbeck, 2009)</w:t>
      </w:r>
      <w:r w:rsidR="00CB62E3">
        <w:rPr>
          <w:rFonts w:ascii="Times New Roman" w:hAnsi="Times New Roman" w:cs="Times New Roman"/>
          <w:sz w:val="24"/>
          <w:szCs w:val="24"/>
        </w:rPr>
        <w:t>.</w:t>
      </w:r>
    </w:p>
    <w:p w:rsidR="00A97D51" w:rsidRPr="00C64B87" w:rsidRDefault="00A97D51" w:rsidP="005423AE">
      <w:pPr>
        <w:spacing w:line="480" w:lineRule="auto"/>
        <w:rPr>
          <w:rFonts w:ascii="Times New Roman" w:hAnsi="Times New Roman" w:cs="Times New Roman"/>
          <w:i/>
          <w:sz w:val="24"/>
          <w:szCs w:val="24"/>
        </w:rPr>
      </w:pPr>
      <w:r w:rsidRPr="00C64B87">
        <w:rPr>
          <w:rFonts w:ascii="Times New Roman" w:hAnsi="Times New Roman" w:cs="Times New Roman"/>
          <w:i/>
          <w:sz w:val="24"/>
          <w:szCs w:val="24"/>
        </w:rPr>
        <w:t>How obesity process affects patients, families, and populations in your community</w:t>
      </w:r>
    </w:p>
    <w:p w:rsidR="00A97D51" w:rsidRDefault="00F75C15"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A patient may be affected by obesity in a negative way. Obesity puts the life of an individual at risk through high blood pressure, which consequently exposes an individual to stroke and heart diseases. In addition, obesity increases the risk of a patient to diabetes type 2, some cancers such as colon, endometrial, liver, kidney, breast and gall bladder</w:t>
      </w:r>
      <w:r w:rsidR="00642769" w:rsidRPr="00642769">
        <w:rPr>
          <w:rFonts w:ascii="Times New Roman" w:eastAsia="Times New Roman" w:hAnsi="Times New Roman" w:cs="Times New Roman"/>
          <w:sz w:val="24"/>
          <w:szCs w:val="24"/>
        </w:rPr>
        <w:t xml:space="preserve"> </w:t>
      </w:r>
      <w:r w:rsidR="00642769">
        <w:rPr>
          <w:rFonts w:ascii="Times New Roman" w:eastAsia="Times New Roman" w:hAnsi="Times New Roman" w:cs="Times New Roman"/>
          <w:sz w:val="24"/>
          <w:szCs w:val="24"/>
        </w:rPr>
        <w:t>(</w:t>
      </w:r>
      <w:r w:rsidR="00642769" w:rsidRPr="00224C4C">
        <w:rPr>
          <w:rFonts w:ascii="Times New Roman" w:eastAsia="Times New Roman" w:hAnsi="Times New Roman" w:cs="Times New Roman"/>
          <w:sz w:val="24"/>
          <w:szCs w:val="24"/>
        </w:rPr>
        <w:t>Organization,</w:t>
      </w:r>
      <w:r w:rsidR="00642769">
        <w:rPr>
          <w:rFonts w:ascii="Times New Roman" w:eastAsia="Times New Roman" w:hAnsi="Times New Roman" w:cs="Times New Roman"/>
          <w:sz w:val="24"/>
          <w:szCs w:val="24"/>
        </w:rPr>
        <w:t xml:space="preserve"> </w:t>
      </w:r>
      <w:r w:rsidR="00642769" w:rsidRPr="00224C4C">
        <w:rPr>
          <w:rFonts w:ascii="Times New Roman" w:eastAsia="Times New Roman" w:hAnsi="Times New Roman" w:cs="Times New Roman"/>
          <w:sz w:val="24"/>
          <w:szCs w:val="24"/>
        </w:rPr>
        <w:t>2000)</w:t>
      </w:r>
      <w:r>
        <w:rPr>
          <w:rFonts w:ascii="Times New Roman" w:hAnsi="Times New Roman" w:cs="Times New Roman"/>
          <w:sz w:val="24"/>
          <w:szCs w:val="24"/>
        </w:rPr>
        <w:t>.</w:t>
      </w:r>
      <w:r w:rsidR="008D7CF5">
        <w:rPr>
          <w:rFonts w:ascii="Times New Roman" w:hAnsi="Times New Roman" w:cs="Times New Roman"/>
          <w:sz w:val="24"/>
          <w:szCs w:val="24"/>
        </w:rPr>
        <w:t xml:space="preserve"> In addition, obesity increases the risk of p</w:t>
      </w:r>
      <w:r w:rsidR="00C36578">
        <w:rPr>
          <w:rFonts w:ascii="Times New Roman" w:hAnsi="Times New Roman" w:cs="Times New Roman"/>
          <w:sz w:val="24"/>
          <w:szCs w:val="24"/>
        </w:rPr>
        <w:t>atients to gallbladder diseases</w:t>
      </w:r>
      <w:r w:rsidR="008D7CF5">
        <w:rPr>
          <w:rFonts w:ascii="Times New Roman" w:hAnsi="Times New Roman" w:cs="Times New Roman"/>
          <w:sz w:val="24"/>
          <w:szCs w:val="24"/>
        </w:rPr>
        <w:t>, depression and osteoarthritis. In addition, patients with obesity are typified with a low quality of life, breathing and sleep problems, body pains that affect their physical functioning</w:t>
      </w:r>
      <w:r w:rsidR="00743390" w:rsidRPr="00743390">
        <w:rPr>
          <w:rFonts w:ascii="Times New Roman" w:eastAsia="Times New Roman" w:hAnsi="Times New Roman" w:cs="Times New Roman"/>
          <w:sz w:val="24"/>
          <w:szCs w:val="24"/>
        </w:rPr>
        <w:t xml:space="preserve"> </w:t>
      </w:r>
      <w:r w:rsidR="00743390">
        <w:rPr>
          <w:rFonts w:ascii="Times New Roman" w:eastAsia="Times New Roman" w:hAnsi="Times New Roman" w:cs="Times New Roman"/>
          <w:sz w:val="24"/>
          <w:szCs w:val="24"/>
        </w:rPr>
        <w:t xml:space="preserve">(Kelly, </w:t>
      </w:r>
      <w:r w:rsidR="00743390" w:rsidRPr="00224C4C">
        <w:rPr>
          <w:rFonts w:ascii="Times New Roman" w:eastAsia="Times New Roman" w:hAnsi="Times New Roman" w:cs="Times New Roman"/>
          <w:sz w:val="24"/>
          <w:szCs w:val="24"/>
        </w:rPr>
        <w:t>2006)</w:t>
      </w:r>
      <w:r w:rsidR="008D7CF5">
        <w:rPr>
          <w:rFonts w:ascii="Times New Roman" w:hAnsi="Times New Roman" w:cs="Times New Roman"/>
          <w:sz w:val="24"/>
          <w:szCs w:val="24"/>
        </w:rPr>
        <w:t>.</w:t>
      </w:r>
    </w:p>
    <w:p w:rsidR="00FF74CB" w:rsidRDefault="00C5619E"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Obesity also affects families by virtual of the fact that it increases the financial burden on them. For those patients who cannot support themselves financially, their families incur the cost burden of taking care of them. In addition their time also becomes limited since they are constantly tasked with the mandate and responsibility of taking care of the patients and this thereby limits them from performing their daily routines and activities.</w:t>
      </w:r>
      <w:r w:rsidR="003848B0">
        <w:rPr>
          <w:rFonts w:ascii="Times New Roman" w:hAnsi="Times New Roman" w:cs="Times New Roman"/>
          <w:sz w:val="24"/>
          <w:szCs w:val="24"/>
        </w:rPr>
        <w:t xml:space="preserve"> The community is also affected since there are direct and indirect costs that are passed on to the community.</w:t>
      </w:r>
      <w:r w:rsidR="00F86D64">
        <w:rPr>
          <w:rFonts w:ascii="Times New Roman" w:hAnsi="Times New Roman" w:cs="Times New Roman"/>
          <w:sz w:val="24"/>
          <w:szCs w:val="24"/>
        </w:rPr>
        <w:t xml:space="preserve"> At the workplace for instance, the productivity may reduce as a result of absenteeism and also the reduced productivity of the employees who are suffering from obesity</w:t>
      </w:r>
      <w:r w:rsidR="00743390" w:rsidRPr="00743390">
        <w:rPr>
          <w:rFonts w:ascii="Times New Roman" w:eastAsia="Times New Roman" w:hAnsi="Times New Roman" w:cs="Times New Roman"/>
          <w:sz w:val="24"/>
          <w:szCs w:val="24"/>
        </w:rPr>
        <w:t xml:space="preserve"> </w:t>
      </w:r>
      <w:r w:rsidR="00743390">
        <w:rPr>
          <w:rFonts w:ascii="Times New Roman" w:eastAsia="Times New Roman" w:hAnsi="Times New Roman" w:cs="Times New Roman"/>
          <w:sz w:val="24"/>
          <w:szCs w:val="24"/>
        </w:rPr>
        <w:t>(</w:t>
      </w:r>
      <w:r w:rsidR="00743390" w:rsidRPr="00224C4C">
        <w:rPr>
          <w:rFonts w:ascii="Times New Roman" w:eastAsia="Times New Roman" w:hAnsi="Times New Roman" w:cs="Times New Roman"/>
          <w:sz w:val="24"/>
          <w:szCs w:val="24"/>
        </w:rPr>
        <w:t>Kelly, 2006)</w:t>
      </w:r>
      <w:r w:rsidR="00F86D64">
        <w:rPr>
          <w:rFonts w:ascii="Times New Roman" w:hAnsi="Times New Roman" w:cs="Times New Roman"/>
          <w:sz w:val="24"/>
          <w:szCs w:val="24"/>
        </w:rPr>
        <w:t>.</w:t>
      </w:r>
    </w:p>
    <w:p w:rsidR="00C5619E" w:rsidRDefault="00FF74CB" w:rsidP="00C64B87">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it is palpable from the study that obesity</w:t>
      </w:r>
      <w:r w:rsidR="00F86D64">
        <w:rPr>
          <w:rFonts w:ascii="Times New Roman" w:hAnsi="Times New Roman" w:cs="Times New Roman"/>
          <w:sz w:val="24"/>
          <w:szCs w:val="24"/>
        </w:rPr>
        <w:t xml:space="preserve"> </w:t>
      </w:r>
      <w:r w:rsidR="00B26FB6">
        <w:rPr>
          <w:rFonts w:ascii="Times New Roman" w:hAnsi="Times New Roman" w:cs="Times New Roman"/>
          <w:sz w:val="24"/>
          <w:szCs w:val="24"/>
        </w:rPr>
        <w:t>is one of the most serious health concerns around the world. The fact that it causes particular ailments such as diabetes, heart diseases and hypertension implies that there is a need to take precautionary measures in order to avert the emergence of the condition. Factors such as financial factors, access to care, access to insurance and Medicaid all have an effect on the ability of a patient to effectively manage obesity. The condition can however be managed by putting effective measures in place as advised by the medical practitioners.</w:t>
      </w:r>
    </w:p>
    <w:p w:rsidR="00224C4C" w:rsidRDefault="00224C4C" w:rsidP="00C64B87">
      <w:pPr>
        <w:spacing w:line="480" w:lineRule="auto"/>
        <w:ind w:firstLine="720"/>
        <w:rPr>
          <w:rFonts w:ascii="Times New Roman" w:hAnsi="Times New Roman" w:cs="Times New Roman"/>
          <w:sz w:val="24"/>
          <w:szCs w:val="24"/>
        </w:rPr>
      </w:pPr>
    </w:p>
    <w:p w:rsidR="00224C4C" w:rsidRDefault="00224C4C" w:rsidP="00C64B87">
      <w:pPr>
        <w:spacing w:line="480" w:lineRule="auto"/>
        <w:ind w:firstLine="720"/>
        <w:rPr>
          <w:rFonts w:ascii="Times New Roman" w:hAnsi="Times New Roman" w:cs="Times New Roman"/>
          <w:sz w:val="24"/>
          <w:szCs w:val="24"/>
        </w:rPr>
      </w:pPr>
    </w:p>
    <w:p w:rsidR="00224C4C" w:rsidRDefault="00224C4C" w:rsidP="00C64B87">
      <w:pPr>
        <w:spacing w:line="480" w:lineRule="auto"/>
        <w:ind w:firstLine="720"/>
        <w:rPr>
          <w:rFonts w:ascii="Times New Roman" w:hAnsi="Times New Roman" w:cs="Times New Roman"/>
          <w:sz w:val="24"/>
          <w:szCs w:val="24"/>
        </w:rPr>
      </w:pPr>
    </w:p>
    <w:p w:rsidR="00224C4C" w:rsidRDefault="00224C4C" w:rsidP="00C64B87">
      <w:pPr>
        <w:spacing w:line="480" w:lineRule="auto"/>
        <w:ind w:firstLine="720"/>
        <w:rPr>
          <w:rFonts w:ascii="Times New Roman" w:hAnsi="Times New Roman" w:cs="Times New Roman"/>
          <w:sz w:val="24"/>
          <w:szCs w:val="24"/>
        </w:rPr>
      </w:pPr>
    </w:p>
    <w:p w:rsidR="00224C4C" w:rsidRDefault="00224C4C" w:rsidP="00C64B87">
      <w:pPr>
        <w:spacing w:line="480" w:lineRule="auto"/>
        <w:ind w:firstLine="720"/>
        <w:rPr>
          <w:rFonts w:ascii="Times New Roman" w:hAnsi="Times New Roman" w:cs="Times New Roman"/>
          <w:sz w:val="24"/>
          <w:szCs w:val="24"/>
        </w:rPr>
      </w:pPr>
    </w:p>
    <w:p w:rsidR="00224C4C" w:rsidRDefault="00224C4C" w:rsidP="00B0348B">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rsidR="00224C4C" w:rsidRPr="00224C4C" w:rsidRDefault="00224C4C" w:rsidP="00224C4C">
      <w:pPr>
        <w:spacing w:after="0" w:line="480" w:lineRule="auto"/>
        <w:ind w:left="720" w:hanging="720"/>
        <w:rPr>
          <w:rFonts w:ascii="Times New Roman" w:eastAsia="Times New Roman" w:hAnsi="Times New Roman" w:cs="Times New Roman"/>
          <w:sz w:val="24"/>
          <w:szCs w:val="24"/>
        </w:rPr>
      </w:pPr>
      <w:r w:rsidRPr="00224C4C">
        <w:rPr>
          <w:rFonts w:ascii="Times New Roman" w:eastAsia="Times New Roman" w:hAnsi="Times New Roman" w:cs="Times New Roman"/>
          <w:sz w:val="24"/>
          <w:szCs w:val="24"/>
        </w:rPr>
        <w:t xml:space="preserve">Brewis, A. A. (2011). </w:t>
      </w:r>
      <w:r w:rsidRPr="00224C4C">
        <w:rPr>
          <w:rFonts w:ascii="Times New Roman" w:eastAsia="Times New Roman" w:hAnsi="Times New Roman" w:cs="Times New Roman"/>
          <w:i/>
          <w:iCs/>
          <w:sz w:val="24"/>
          <w:szCs w:val="24"/>
        </w:rPr>
        <w:t>Obesity: Cultural and Biocultural perspectives</w:t>
      </w:r>
      <w:r w:rsidRPr="00224C4C">
        <w:rPr>
          <w:rFonts w:ascii="Times New Roman" w:eastAsia="Times New Roman" w:hAnsi="Times New Roman" w:cs="Times New Roman"/>
          <w:sz w:val="24"/>
          <w:szCs w:val="24"/>
        </w:rPr>
        <w:t xml:space="preserve">. New Brunswick, NJ: Rutgers University Press. </w:t>
      </w:r>
    </w:p>
    <w:p w:rsidR="00224C4C" w:rsidRPr="00224C4C" w:rsidRDefault="00224C4C" w:rsidP="00224C4C">
      <w:pPr>
        <w:spacing w:after="0" w:line="480" w:lineRule="auto"/>
        <w:ind w:left="720" w:hanging="720"/>
        <w:rPr>
          <w:rFonts w:ascii="Times New Roman" w:eastAsia="Times New Roman" w:hAnsi="Times New Roman" w:cs="Times New Roman"/>
          <w:sz w:val="24"/>
          <w:szCs w:val="24"/>
        </w:rPr>
      </w:pPr>
      <w:r w:rsidRPr="00224C4C">
        <w:rPr>
          <w:rFonts w:ascii="Times New Roman" w:eastAsia="Times New Roman" w:hAnsi="Times New Roman" w:cs="Times New Roman"/>
          <w:sz w:val="24"/>
          <w:szCs w:val="24"/>
        </w:rPr>
        <w:t xml:space="preserve">Davies, H. D., &amp; Fitzgerald, H. E. (2008). </w:t>
      </w:r>
      <w:r w:rsidRPr="00224C4C">
        <w:rPr>
          <w:rFonts w:ascii="Times New Roman" w:eastAsia="Times New Roman" w:hAnsi="Times New Roman" w:cs="Times New Roman"/>
          <w:i/>
          <w:iCs/>
          <w:sz w:val="24"/>
          <w:szCs w:val="24"/>
        </w:rPr>
        <w:t>Obesity in childhood and adolescence</w:t>
      </w:r>
      <w:r w:rsidRPr="00224C4C">
        <w:rPr>
          <w:rFonts w:ascii="Times New Roman" w:eastAsia="Times New Roman" w:hAnsi="Times New Roman" w:cs="Times New Roman"/>
          <w:sz w:val="24"/>
          <w:szCs w:val="24"/>
        </w:rPr>
        <w:t xml:space="preserve">. Westport, CT: Greenwood Publishing Group. </w:t>
      </w:r>
    </w:p>
    <w:p w:rsidR="00224C4C" w:rsidRPr="00224C4C" w:rsidRDefault="00224C4C" w:rsidP="00224C4C">
      <w:pPr>
        <w:spacing w:after="0" w:line="480" w:lineRule="auto"/>
        <w:ind w:left="720" w:hanging="720"/>
        <w:rPr>
          <w:rFonts w:ascii="Times New Roman" w:eastAsia="Times New Roman" w:hAnsi="Times New Roman" w:cs="Times New Roman"/>
          <w:sz w:val="24"/>
          <w:szCs w:val="24"/>
        </w:rPr>
      </w:pPr>
      <w:r w:rsidRPr="00224C4C">
        <w:rPr>
          <w:rFonts w:ascii="Times New Roman" w:eastAsia="Times New Roman" w:hAnsi="Times New Roman" w:cs="Times New Roman"/>
          <w:sz w:val="24"/>
          <w:szCs w:val="24"/>
        </w:rPr>
        <w:t xml:space="preserve">Eckel, R. H. (2003). </w:t>
      </w:r>
      <w:r w:rsidRPr="00224C4C">
        <w:rPr>
          <w:rFonts w:ascii="Times New Roman" w:eastAsia="Times New Roman" w:hAnsi="Times New Roman" w:cs="Times New Roman"/>
          <w:i/>
          <w:iCs/>
          <w:sz w:val="24"/>
          <w:szCs w:val="24"/>
        </w:rPr>
        <w:t>Obesity: Mechanisms and clinical management</w:t>
      </w:r>
      <w:r w:rsidRPr="00224C4C">
        <w:rPr>
          <w:rFonts w:ascii="Times New Roman" w:eastAsia="Times New Roman" w:hAnsi="Times New Roman" w:cs="Times New Roman"/>
          <w:sz w:val="24"/>
          <w:szCs w:val="24"/>
        </w:rPr>
        <w:t xml:space="preserve">. Philadelphia, PA: Lippincott Williams &amp; Wilkins. </w:t>
      </w:r>
    </w:p>
    <w:p w:rsidR="00224C4C" w:rsidRPr="00224C4C" w:rsidRDefault="00224C4C" w:rsidP="00224C4C">
      <w:pPr>
        <w:spacing w:after="0" w:line="480" w:lineRule="auto"/>
        <w:ind w:left="720" w:hanging="720"/>
        <w:rPr>
          <w:rFonts w:ascii="Times New Roman" w:eastAsia="Times New Roman" w:hAnsi="Times New Roman" w:cs="Times New Roman"/>
          <w:sz w:val="24"/>
          <w:szCs w:val="24"/>
        </w:rPr>
      </w:pPr>
      <w:r w:rsidRPr="00224C4C">
        <w:rPr>
          <w:rFonts w:ascii="Times New Roman" w:eastAsia="Times New Roman" w:hAnsi="Times New Roman" w:cs="Times New Roman"/>
          <w:sz w:val="24"/>
          <w:szCs w:val="24"/>
        </w:rPr>
        <w:t xml:space="preserve">Kelly, E. B. (2006). </w:t>
      </w:r>
      <w:r w:rsidRPr="00224C4C">
        <w:rPr>
          <w:rFonts w:ascii="Times New Roman" w:eastAsia="Times New Roman" w:hAnsi="Times New Roman" w:cs="Times New Roman"/>
          <w:i/>
          <w:iCs/>
          <w:sz w:val="24"/>
          <w:szCs w:val="24"/>
        </w:rPr>
        <w:t>Obesity</w:t>
      </w:r>
      <w:r w:rsidRPr="00224C4C">
        <w:rPr>
          <w:rFonts w:ascii="Times New Roman" w:eastAsia="Times New Roman" w:hAnsi="Times New Roman" w:cs="Times New Roman"/>
          <w:sz w:val="24"/>
          <w:szCs w:val="24"/>
        </w:rPr>
        <w:t xml:space="preserve">. Westport, CT: Greenwood Publishing Group. </w:t>
      </w:r>
    </w:p>
    <w:p w:rsidR="00224C4C" w:rsidRPr="00224C4C" w:rsidRDefault="00224C4C" w:rsidP="00224C4C">
      <w:pPr>
        <w:spacing w:after="0" w:line="480" w:lineRule="auto"/>
        <w:ind w:left="720" w:hanging="720"/>
        <w:rPr>
          <w:rFonts w:ascii="Times New Roman" w:eastAsia="Times New Roman" w:hAnsi="Times New Roman" w:cs="Times New Roman"/>
          <w:sz w:val="24"/>
          <w:szCs w:val="24"/>
        </w:rPr>
      </w:pPr>
      <w:r w:rsidRPr="00224C4C">
        <w:rPr>
          <w:rFonts w:ascii="Times New Roman" w:eastAsia="Times New Roman" w:hAnsi="Times New Roman" w:cs="Times New Roman"/>
          <w:sz w:val="24"/>
          <w:szCs w:val="24"/>
        </w:rPr>
        <w:t xml:space="preserve">Murphy, W. B. (2011). </w:t>
      </w:r>
      <w:r w:rsidRPr="00224C4C">
        <w:rPr>
          <w:rFonts w:ascii="Times New Roman" w:eastAsia="Times New Roman" w:hAnsi="Times New Roman" w:cs="Times New Roman"/>
          <w:i/>
          <w:iCs/>
          <w:sz w:val="24"/>
          <w:szCs w:val="24"/>
        </w:rPr>
        <w:t>Obesity</w:t>
      </w:r>
      <w:r w:rsidRPr="00224C4C">
        <w:rPr>
          <w:rFonts w:ascii="Times New Roman" w:eastAsia="Times New Roman" w:hAnsi="Times New Roman" w:cs="Times New Roman"/>
          <w:sz w:val="24"/>
          <w:szCs w:val="24"/>
        </w:rPr>
        <w:t xml:space="preserve">. Minneapolis, MN: Twenty-First Century Books. </w:t>
      </w:r>
    </w:p>
    <w:p w:rsidR="00224C4C" w:rsidRPr="00224C4C" w:rsidRDefault="00224C4C" w:rsidP="00224C4C">
      <w:pPr>
        <w:shd w:val="clear" w:color="auto" w:fill="FFFFFF"/>
        <w:spacing w:after="0" w:line="480" w:lineRule="auto"/>
        <w:ind w:left="720" w:hanging="720"/>
        <w:rPr>
          <w:rFonts w:ascii="Times New Roman" w:eastAsia="Times New Roman" w:hAnsi="Times New Roman" w:cs="Times New Roman"/>
          <w:sz w:val="24"/>
          <w:szCs w:val="24"/>
        </w:rPr>
      </w:pPr>
      <w:r w:rsidRPr="00224C4C">
        <w:rPr>
          <w:rFonts w:ascii="Times New Roman" w:eastAsia="Times New Roman" w:hAnsi="Times New Roman" w:cs="Times New Roman"/>
          <w:sz w:val="24"/>
          <w:szCs w:val="24"/>
        </w:rPr>
        <w:t xml:space="preserve">Organization, W. H. (2000). </w:t>
      </w:r>
      <w:r w:rsidRPr="00224C4C">
        <w:rPr>
          <w:rFonts w:ascii="Times New Roman" w:eastAsia="Times New Roman" w:hAnsi="Times New Roman" w:cs="Times New Roman"/>
          <w:i/>
          <w:iCs/>
          <w:sz w:val="24"/>
          <w:szCs w:val="24"/>
        </w:rPr>
        <w:t>Obesity: Preventing and managing the global epidemic</w:t>
      </w:r>
      <w:r w:rsidRPr="00224C4C">
        <w:rPr>
          <w:rFonts w:ascii="Times New Roman" w:eastAsia="Times New Roman" w:hAnsi="Times New Roman" w:cs="Times New Roman"/>
          <w:sz w:val="24"/>
          <w:szCs w:val="24"/>
        </w:rPr>
        <w:t xml:space="preserve">. Geneva, Switzerland: World Health Organization. </w:t>
      </w:r>
    </w:p>
    <w:p w:rsidR="00224C4C" w:rsidRPr="00224C4C" w:rsidRDefault="00224C4C" w:rsidP="00224C4C">
      <w:pPr>
        <w:spacing w:after="0" w:line="480" w:lineRule="auto"/>
        <w:ind w:left="720" w:hanging="720"/>
        <w:rPr>
          <w:rFonts w:ascii="Times New Roman" w:eastAsia="Times New Roman" w:hAnsi="Times New Roman" w:cs="Times New Roman"/>
          <w:sz w:val="24"/>
          <w:szCs w:val="24"/>
        </w:rPr>
      </w:pPr>
      <w:r w:rsidRPr="00224C4C">
        <w:rPr>
          <w:rFonts w:ascii="Times New Roman" w:eastAsia="Times New Roman" w:hAnsi="Times New Roman" w:cs="Times New Roman"/>
          <w:sz w:val="24"/>
          <w:szCs w:val="24"/>
        </w:rPr>
        <w:t xml:space="preserve">Stern, J. S., &amp; Kazaks, A. (2009). </w:t>
      </w:r>
      <w:r w:rsidRPr="00224C4C">
        <w:rPr>
          <w:rFonts w:ascii="Times New Roman" w:eastAsia="Times New Roman" w:hAnsi="Times New Roman" w:cs="Times New Roman"/>
          <w:i/>
          <w:iCs/>
          <w:sz w:val="24"/>
          <w:szCs w:val="24"/>
        </w:rPr>
        <w:t>Obesity: A reference handbook</w:t>
      </w:r>
      <w:r w:rsidRPr="00224C4C">
        <w:rPr>
          <w:rFonts w:ascii="Times New Roman" w:eastAsia="Times New Roman" w:hAnsi="Times New Roman" w:cs="Times New Roman"/>
          <w:sz w:val="24"/>
          <w:szCs w:val="24"/>
        </w:rPr>
        <w:t xml:space="preserve">. Santa Barbara, CA: Abc-clio. </w:t>
      </w:r>
    </w:p>
    <w:p w:rsidR="00224C4C" w:rsidRPr="00224C4C" w:rsidRDefault="00224C4C" w:rsidP="00224C4C">
      <w:pPr>
        <w:spacing w:after="0" w:line="480" w:lineRule="auto"/>
        <w:ind w:left="720" w:hanging="720"/>
        <w:rPr>
          <w:rFonts w:ascii="Times New Roman" w:eastAsia="Times New Roman" w:hAnsi="Times New Roman" w:cs="Times New Roman"/>
          <w:sz w:val="24"/>
          <w:szCs w:val="24"/>
        </w:rPr>
      </w:pPr>
      <w:r w:rsidRPr="00224C4C">
        <w:rPr>
          <w:rFonts w:ascii="Times New Roman" w:eastAsia="Times New Roman" w:hAnsi="Times New Roman" w:cs="Times New Roman"/>
          <w:sz w:val="24"/>
          <w:szCs w:val="24"/>
        </w:rPr>
        <w:t xml:space="preserve">Williams, G., &amp; Fruhbeck, G. (2009). </w:t>
      </w:r>
      <w:r w:rsidRPr="00224C4C">
        <w:rPr>
          <w:rFonts w:ascii="Times New Roman" w:eastAsia="Times New Roman" w:hAnsi="Times New Roman" w:cs="Times New Roman"/>
          <w:i/>
          <w:iCs/>
          <w:sz w:val="24"/>
          <w:szCs w:val="24"/>
        </w:rPr>
        <w:t>Obesity: Science to practice</w:t>
      </w:r>
      <w:r w:rsidRPr="00224C4C">
        <w:rPr>
          <w:rFonts w:ascii="Times New Roman" w:eastAsia="Times New Roman" w:hAnsi="Times New Roman" w:cs="Times New Roman"/>
          <w:sz w:val="24"/>
          <w:szCs w:val="24"/>
        </w:rPr>
        <w:t xml:space="preserve">. Chichester, United Kingdom: John Wiley &amp; Sons. </w:t>
      </w:r>
    </w:p>
    <w:p w:rsidR="00224C4C" w:rsidRPr="00224C4C" w:rsidRDefault="00224C4C" w:rsidP="00224C4C">
      <w:pPr>
        <w:spacing w:after="0" w:line="480" w:lineRule="auto"/>
        <w:ind w:left="720" w:hanging="720"/>
        <w:rPr>
          <w:rFonts w:ascii="Times New Roman" w:eastAsia="Times New Roman" w:hAnsi="Times New Roman" w:cs="Times New Roman"/>
          <w:sz w:val="24"/>
          <w:szCs w:val="24"/>
        </w:rPr>
      </w:pPr>
      <w:r w:rsidRPr="00224C4C">
        <w:rPr>
          <w:rFonts w:ascii="Times New Roman" w:eastAsia="Times New Roman" w:hAnsi="Times New Roman" w:cs="Times New Roman"/>
          <w:sz w:val="24"/>
          <w:szCs w:val="24"/>
        </w:rPr>
        <w:t xml:space="preserve">Wolin, K. Y., &amp; Petrelli, J. M. (2009). </w:t>
      </w:r>
      <w:r w:rsidRPr="00224C4C">
        <w:rPr>
          <w:rFonts w:ascii="Times New Roman" w:eastAsia="Times New Roman" w:hAnsi="Times New Roman" w:cs="Times New Roman"/>
          <w:i/>
          <w:iCs/>
          <w:sz w:val="24"/>
          <w:szCs w:val="24"/>
        </w:rPr>
        <w:t>Obesity</w:t>
      </w:r>
      <w:r w:rsidRPr="00224C4C">
        <w:rPr>
          <w:rFonts w:ascii="Times New Roman" w:eastAsia="Times New Roman" w:hAnsi="Times New Roman" w:cs="Times New Roman"/>
          <w:sz w:val="24"/>
          <w:szCs w:val="24"/>
        </w:rPr>
        <w:t xml:space="preserve">. Santa Barbara, CA: Abc-clio. </w:t>
      </w:r>
    </w:p>
    <w:p w:rsidR="00224C4C" w:rsidRDefault="00224C4C" w:rsidP="00C64B87">
      <w:pPr>
        <w:spacing w:line="480" w:lineRule="auto"/>
        <w:ind w:firstLine="720"/>
        <w:rPr>
          <w:rFonts w:ascii="Times New Roman" w:hAnsi="Times New Roman" w:cs="Times New Roman"/>
          <w:sz w:val="24"/>
          <w:szCs w:val="24"/>
        </w:rPr>
      </w:pPr>
    </w:p>
    <w:p w:rsidR="00224C4C" w:rsidRDefault="00224C4C" w:rsidP="00C64B87">
      <w:pPr>
        <w:spacing w:line="480" w:lineRule="auto"/>
        <w:ind w:firstLine="720"/>
        <w:rPr>
          <w:rFonts w:ascii="Times New Roman" w:hAnsi="Times New Roman" w:cs="Times New Roman"/>
          <w:sz w:val="24"/>
          <w:szCs w:val="24"/>
        </w:rPr>
      </w:pPr>
    </w:p>
    <w:p w:rsidR="00224C4C" w:rsidRDefault="00224C4C" w:rsidP="00C64B87">
      <w:pPr>
        <w:spacing w:line="480" w:lineRule="auto"/>
        <w:ind w:firstLine="720"/>
        <w:rPr>
          <w:rFonts w:ascii="Times New Roman" w:hAnsi="Times New Roman" w:cs="Times New Roman"/>
          <w:sz w:val="24"/>
          <w:szCs w:val="24"/>
        </w:rPr>
      </w:pPr>
    </w:p>
    <w:p w:rsidR="00224C4C" w:rsidRDefault="00224C4C" w:rsidP="00C64B87">
      <w:pPr>
        <w:spacing w:line="480" w:lineRule="auto"/>
        <w:ind w:firstLine="720"/>
        <w:rPr>
          <w:rFonts w:ascii="Times New Roman" w:hAnsi="Times New Roman" w:cs="Times New Roman"/>
          <w:sz w:val="24"/>
          <w:szCs w:val="24"/>
        </w:rPr>
      </w:pPr>
    </w:p>
    <w:p w:rsidR="00224C4C" w:rsidRDefault="00224C4C" w:rsidP="00C64B87">
      <w:pPr>
        <w:spacing w:line="480" w:lineRule="auto"/>
        <w:ind w:firstLine="720"/>
        <w:rPr>
          <w:rFonts w:ascii="Times New Roman" w:hAnsi="Times New Roman" w:cs="Times New Roman"/>
          <w:sz w:val="24"/>
          <w:szCs w:val="24"/>
        </w:rPr>
      </w:pPr>
    </w:p>
    <w:sectPr w:rsidR="00224C4C" w:rsidSect="00224C4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8C3" w:rsidRDefault="004568C3" w:rsidP="00224C4C">
      <w:pPr>
        <w:spacing w:after="0" w:line="240" w:lineRule="auto"/>
      </w:pPr>
      <w:r>
        <w:separator/>
      </w:r>
    </w:p>
  </w:endnote>
  <w:endnote w:type="continuationSeparator" w:id="1">
    <w:p w:rsidR="004568C3" w:rsidRDefault="004568C3" w:rsidP="00224C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8C3" w:rsidRDefault="004568C3" w:rsidP="00224C4C">
      <w:pPr>
        <w:spacing w:after="0" w:line="240" w:lineRule="auto"/>
      </w:pPr>
      <w:r>
        <w:separator/>
      </w:r>
    </w:p>
  </w:footnote>
  <w:footnote w:type="continuationSeparator" w:id="1">
    <w:p w:rsidR="004568C3" w:rsidRDefault="004568C3" w:rsidP="00224C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002492"/>
      <w:docPartObj>
        <w:docPartGallery w:val="Page Numbers (Top of Page)"/>
        <w:docPartUnique/>
      </w:docPartObj>
    </w:sdtPr>
    <w:sdtEndPr>
      <w:rPr>
        <w:rFonts w:ascii="Times New Roman" w:hAnsi="Times New Roman" w:cs="Times New Roman"/>
        <w:sz w:val="24"/>
        <w:szCs w:val="24"/>
      </w:rPr>
    </w:sdtEndPr>
    <w:sdtContent>
      <w:p w:rsidR="00224C4C" w:rsidRPr="00224C4C" w:rsidRDefault="00224C4C" w:rsidP="00224C4C">
        <w:pPr>
          <w:spacing w:line="480" w:lineRule="auto"/>
          <w:rPr>
            <w:rFonts w:ascii="Times New Roman" w:hAnsi="Times New Roman" w:cs="Times New Roman"/>
            <w:sz w:val="24"/>
            <w:szCs w:val="24"/>
          </w:rPr>
        </w:pPr>
        <w:r>
          <w:rPr>
            <w:rFonts w:ascii="Times New Roman" w:hAnsi="Times New Roman" w:cs="Times New Roman"/>
            <w:sz w:val="24"/>
            <w:szCs w:val="24"/>
          </w:rPr>
          <w:t xml:space="preserve">Obesity                                                                                                                                           </w:t>
        </w:r>
        <w:r w:rsidRPr="00224C4C">
          <w:rPr>
            <w:rFonts w:ascii="Times New Roman" w:hAnsi="Times New Roman" w:cs="Times New Roman"/>
            <w:sz w:val="24"/>
            <w:szCs w:val="24"/>
          </w:rPr>
          <w:fldChar w:fldCharType="begin"/>
        </w:r>
        <w:r w:rsidRPr="00224C4C">
          <w:rPr>
            <w:rFonts w:ascii="Times New Roman" w:hAnsi="Times New Roman" w:cs="Times New Roman"/>
            <w:sz w:val="24"/>
            <w:szCs w:val="24"/>
          </w:rPr>
          <w:instrText xml:space="preserve"> PAGE   \* MERGEFORMAT </w:instrText>
        </w:r>
        <w:r w:rsidRPr="00224C4C">
          <w:rPr>
            <w:rFonts w:ascii="Times New Roman" w:hAnsi="Times New Roman" w:cs="Times New Roman"/>
            <w:sz w:val="24"/>
            <w:szCs w:val="24"/>
          </w:rPr>
          <w:fldChar w:fldCharType="separate"/>
        </w:r>
        <w:r w:rsidR="00B0348B">
          <w:rPr>
            <w:rFonts w:ascii="Times New Roman" w:hAnsi="Times New Roman" w:cs="Times New Roman"/>
            <w:noProof/>
            <w:sz w:val="24"/>
            <w:szCs w:val="24"/>
          </w:rPr>
          <w:t>2</w:t>
        </w:r>
        <w:r w:rsidRPr="00224C4C">
          <w:rPr>
            <w:rFonts w:ascii="Times New Roman" w:hAnsi="Times New Roman" w:cs="Times New Roman"/>
            <w:sz w:val="24"/>
            <w:szCs w:val="24"/>
          </w:rPr>
          <w:fldChar w:fldCharType="end"/>
        </w:r>
      </w:p>
    </w:sdtContent>
  </w:sdt>
  <w:p w:rsidR="00224C4C" w:rsidRDefault="00224C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C4C" w:rsidRPr="00224C4C" w:rsidRDefault="00224C4C" w:rsidP="00224C4C">
    <w:pPr>
      <w:spacing w:line="480" w:lineRule="auto"/>
      <w:rPr>
        <w:rFonts w:ascii="Times New Roman" w:hAnsi="Times New Roman" w:cs="Times New Roman"/>
        <w:sz w:val="24"/>
        <w:szCs w:val="24"/>
      </w:rPr>
    </w:pPr>
    <w:r>
      <w:rPr>
        <w:rFonts w:ascii="Times New Roman" w:hAnsi="Times New Roman" w:cs="Times New Roman"/>
        <w:sz w:val="24"/>
        <w:szCs w:val="24"/>
      </w:rPr>
      <w:t>Running head: OBESITY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423AE"/>
    <w:rsid w:val="0003568A"/>
    <w:rsid w:val="0005218A"/>
    <w:rsid w:val="000550B0"/>
    <w:rsid w:val="000A0528"/>
    <w:rsid w:val="000A77C2"/>
    <w:rsid w:val="000B0446"/>
    <w:rsid w:val="000B78B4"/>
    <w:rsid w:val="00117258"/>
    <w:rsid w:val="0013302C"/>
    <w:rsid w:val="001714E7"/>
    <w:rsid w:val="00180C48"/>
    <w:rsid w:val="001A3916"/>
    <w:rsid w:val="001F4723"/>
    <w:rsid w:val="00224C4C"/>
    <w:rsid w:val="00233321"/>
    <w:rsid w:val="0023404D"/>
    <w:rsid w:val="002362A2"/>
    <w:rsid w:val="00250086"/>
    <w:rsid w:val="00280D27"/>
    <w:rsid w:val="0028448B"/>
    <w:rsid w:val="00290CA1"/>
    <w:rsid w:val="002A75A5"/>
    <w:rsid w:val="002B527F"/>
    <w:rsid w:val="002D3EDC"/>
    <w:rsid w:val="002E379A"/>
    <w:rsid w:val="003152B5"/>
    <w:rsid w:val="0032350F"/>
    <w:rsid w:val="0033287A"/>
    <w:rsid w:val="00333189"/>
    <w:rsid w:val="00355E11"/>
    <w:rsid w:val="003848B0"/>
    <w:rsid w:val="003A69BC"/>
    <w:rsid w:val="003A6CF9"/>
    <w:rsid w:val="003B25B8"/>
    <w:rsid w:val="003E6466"/>
    <w:rsid w:val="00444169"/>
    <w:rsid w:val="00445D15"/>
    <w:rsid w:val="004530B6"/>
    <w:rsid w:val="004568C3"/>
    <w:rsid w:val="0046300B"/>
    <w:rsid w:val="004660E4"/>
    <w:rsid w:val="004865AF"/>
    <w:rsid w:val="004B3079"/>
    <w:rsid w:val="004F3CA9"/>
    <w:rsid w:val="005423AE"/>
    <w:rsid w:val="00565232"/>
    <w:rsid w:val="005E3D1A"/>
    <w:rsid w:val="005F0F6F"/>
    <w:rsid w:val="005F1A42"/>
    <w:rsid w:val="00611E65"/>
    <w:rsid w:val="0063184F"/>
    <w:rsid w:val="00642769"/>
    <w:rsid w:val="00651C3A"/>
    <w:rsid w:val="00656A24"/>
    <w:rsid w:val="00663128"/>
    <w:rsid w:val="006956E2"/>
    <w:rsid w:val="006A0B95"/>
    <w:rsid w:val="006C4299"/>
    <w:rsid w:val="00705A6A"/>
    <w:rsid w:val="007248E9"/>
    <w:rsid w:val="00743390"/>
    <w:rsid w:val="0074516D"/>
    <w:rsid w:val="00754C3F"/>
    <w:rsid w:val="0075600B"/>
    <w:rsid w:val="00796F09"/>
    <w:rsid w:val="007F4208"/>
    <w:rsid w:val="00805289"/>
    <w:rsid w:val="00805654"/>
    <w:rsid w:val="00894A64"/>
    <w:rsid w:val="008B3D79"/>
    <w:rsid w:val="008D7CF5"/>
    <w:rsid w:val="00901C7F"/>
    <w:rsid w:val="00904A06"/>
    <w:rsid w:val="00913A4B"/>
    <w:rsid w:val="00980966"/>
    <w:rsid w:val="009A65B1"/>
    <w:rsid w:val="00A35252"/>
    <w:rsid w:val="00A972F5"/>
    <w:rsid w:val="00A97D51"/>
    <w:rsid w:val="00AC16BF"/>
    <w:rsid w:val="00AC2158"/>
    <w:rsid w:val="00AC4C76"/>
    <w:rsid w:val="00AD24EB"/>
    <w:rsid w:val="00B0348B"/>
    <w:rsid w:val="00B06C74"/>
    <w:rsid w:val="00B17062"/>
    <w:rsid w:val="00B25AB3"/>
    <w:rsid w:val="00B26FB6"/>
    <w:rsid w:val="00B4588A"/>
    <w:rsid w:val="00B7298A"/>
    <w:rsid w:val="00B76590"/>
    <w:rsid w:val="00B96D06"/>
    <w:rsid w:val="00BD294A"/>
    <w:rsid w:val="00BE2F74"/>
    <w:rsid w:val="00C33EF1"/>
    <w:rsid w:val="00C36578"/>
    <w:rsid w:val="00C5619E"/>
    <w:rsid w:val="00C64B87"/>
    <w:rsid w:val="00CA1B5D"/>
    <w:rsid w:val="00CB62E3"/>
    <w:rsid w:val="00CC6533"/>
    <w:rsid w:val="00CD04D3"/>
    <w:rsid w:val="00CE13D0"/>
    <w:rsid w:val="00DB059F"/>
    <w:rsid w:val="00DB54AB"/>
    <w:rsid w:val="00DD7C2A"/>
    <w:rsid w:val="00DE00DD"/>
    <w:rsid w:val="00DF5E74"/>
    <w:rsid w:val="00E11335"/>
    <w:rsid w:val="00E33FFD"/>
    <w:rsid w:val="00E8734A"/>
    <w:rsid w:val="00E95D4C"/>
    <w:rsid w:val="00EA1144"/>
    <w:rsid w:val="00EE31DE"/>
    <w:rsid w:val="00F17061"/>
    <w:rsid w:val="00F75C15"/>
    <w:rsid w:val="00F806CD"/>
    <w:rsid w:val="00F86D64"/>
    <w:rsid w:val="00FA2142"/>
    <w:rsid w:val="00FA486B"/>
    <w:rsid w:val="00FD4F77"/>
    <w:rsid w:val="00FF7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C4C"/>
  </w:style>
  <w:style w:type="paragraph" w:styleId="Footer">
    <w:name w:val="footer"/>
    <w:basedOn w:val="Normal"/>
    <w:link w:val="FooterChar"/>
    <w:uiPriority w:val="99"/>
    <w:semiHidden/>
    <w:unhideWhenUsed/>
    <w:rsid w:val="00224C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4C4C"/>
  </w:style>
  <w:style w:type="character" w:styleId="Hyperlink">
    <w:name w:val="Hyperlink"/>
    <w:basedOn w:val="DefaultParagraphFont"/>
    <w:uiPriority w:val="99"/>
    <w:semiHidden/>
    <w:unhideWhenUsed/>
    <w:rsid w:val="00224C4C"/>
    <w:rPr>
      <w:color w:val="0000FF"/>
      <w:u w:val="single"/>
    </w:rPr>
  </w:style>
</w:styles>
</file>

<file path=word/webSettings.xml><?xml version="1.0" encoding="utf-8"?>
<w:webSettings xmlns:r="http://schemas.openxmlformats.org/officeDocument/2006/relationships" xmlns:w="http://schemas.openxmlformats.org/wordprocessingml/2006/main">
  <w:divs>
    <w:div w:id="532501502">
      <w:bodyDiv w:val="1"/>
      <w:marLeft w:val="0"/>
      <w:marRight w:val="0"/>
      <w:marTop w:val="0"/>
      <w:marBottom w:val="0"/>
      <w:divBdr>
        <w:top w:val="none" w:sz="0" w:space="0" w:color="auto"/>
        <w:left w:val="none" w:sz="0" w:space="0" w:color="auto"/>
        <w:bottom w:val="none" w:sz="0" w:space="0" w:color="auto"/>
        <w:right w:val="none" w:sz="0" w:space="0" w:color="auto"/>
      </w:divBdr>
      <w:divsChild>
        <w:div w:id="1824276538">
          <w:marLeft w:val="0"/>
          <w:marRight w:val="0"/>
          <w:marTop w:val="0"/>
          <w:marBottom w:val="0"/>
          <w:divBdr>
            <w:top w:val="none" w:sz="0" w:space="0" w:color="auto"/>
            <w:left w:val="none" w:sz="0" w:space="0" w:color="auto"/>
            <w:bottom w:val="none" w:sz="0" w:space="0" w:color="auto"/>
            <w:right w:val="none" w:sz="0" w:space="0" w:color="auto"/>
          </w:divBdr>
          <w:divsChild>
            <w:div w:id="238098560">
              <w:marLeft w:val="0"/>
              <w:marRight w:val="0"/>
              <w:marTop w:val="0"/>
              <w:marBottom w:val="0"/>
              <w:divBdr>
                <w:top w:val="none" w:sz="0" w:space="0" w:color="auto"/>
                <w:left w:val="none" w:sz="0" w:space="0" w:color="auto"/>
                <w:bottom w:val="none" w:sz="0" w:space="0" w:color="auto"/>
                <w:right w:val="none" w:sz="0" w:space="0" w:color="auto"/>
              </w:divBdr>
              <w:divsChild>
                <w:div w:id="1603227011">
                  <w:marLeft w:val="0"/>
                  <w:marRight w:val="0"/>
                  <w:marTop w:val="0"/>
                  <w:marBottom w:val="0"/>
                  <w:divBdr>
                    <w:top w:val="none" w:sz="0" w:space="0" w:color="auto"/>
                    <w:left w:val="none" w:sz="0" w:space="0" w:color="auto"/>
                    <w:bottom w:val="none" w:sz="0" w:space="0" w:color="auto"/>
                    <w:right w:val="none" w:sz="0" w:space="0" w:color="auto"/>
                  </w:divBdr>
                </w:div>
                <w:div w:id="10338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17393">
          <w:marLeft w:val="0"/>
          <w:marRight w:val="0"/>
          <w:marTop w:val="0"/>
          <w:marBottom w:val="0"/>
          <w:divBdr>
            <w:top w:val="none" w:sz="0" w:space="0" w:color="auto"/>
            <w:left w:val="none" w:sz="0" w:space="0" w:color="auto"/>
            <w:bottom w:val="none" w:sz="0" w:space="0" w:color="auto"/>
            <w:right w:val="none" w:sz="0" w:space="0" w:color="auto"/>
          </w:divBdr>
          <w:divsChild>
            <w:div w:id="730887931">
              <w:marLeft w:val="0"/>
              <w:marRight w:val="0"/>
              <w:marTop w:val="0"/>
              <w:marBottom w:val="0"/>
              <w:divBdr>
                <w:top w:val="none" w:sz="0" w:space="0" w:color="auto"/>
                <w:left w:val="none" w:sz="0" w:space="0" w:color="auto"/>
                <w:bottom w:val="none" w:sz="0" w:space="0" w:color="auto"/>
                <w:right w:val="none" w:sz="0" w:space="0" w:color="auto"/>
              </w:divBdr>
              <w:divsChild>
                <w:div w:id="333921482">
                  <w:marLeft w:val="0"/>
                  <w:marRight w:val="0"/>
                  <w:marTop w:val="0"/>
                  <w:marBottom w:val="0"/>
                  <w:divBdr>
                    <w:top w:val="none" w:sz="0" w:space="0" w:color="auto"/>
                    <w:left w:val="none" w:sz="0" w:space="0" w:color="auto"/>
                    <w:bottom w:val="none" w:sz="0" w:space="0" w:color="auto"/>
                    <w:right w:val="none" w:sz="0" w:space="0" w:color="auto"/>
                  </w:divBdr>
                </w:div>
                <w:div w:id="83140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94182">
          <w:marLeft w:val="0"/>
          <w:marRight w:val="0"/>
          <w:marTop w:val="0"/>
          <w:marBottom w:val="0"/>
          <w:divBdr>
            <w:top w:val="none" w:sz="0" w:space="0" w:color="auto"/>
            <w:left w:val="none" w:sz="0" w:space="0" w:color="auto"/>
            <w:bottom w:val="none" w:sz="0" w:space="0" w:color="auto"/>
            <w:right w:val="none" w:sz="0" w:space="0" w:color="auto"/>
          </w:divBdr>
          <w:divsChild>
            <w:div w:id="1096557148">
              <w:marLeft w:val="0"/>
              <w:marRight w:val="0"/>
              <w:marTop w:val="0"/>
              <w:marBottom w:val="0"/>
              <w:divBdr>
                <w:top w:val="none" w:sz="0" w:space="0" w:color="auto"/>
                <w:left w:val="none" w:sz="0" w:space="0" w:color="auto"/>
                <w:bottom w:val="none" w:sz="0" w:space="0" w:color="auto"/>
                <w:right w:val="none" w:sz="0" w:space="0" w:color="auto"/>
              </w:divBdr>
              <w:divsChild>
                <w:div w:id="291637332">
                  <w:marLeft w:val="0"/>
                  <w:marRight w:val="0"/>
                  <w:marTop w:val="0"/>
                  <w:marBottom w:val="0"/>
                  <w:divBdr>
                    <w:top w:val="none" w:sz="0" w:space="0" w:color="auto"/>
                    <w:left w:val="none" w:sz="0" w:space="0" w:color="auto"/>
                    <w:bottom w:val="none" w:sz="0" w:space="0" w:color="auto"/>
                    <w:right w:val="none" w:sz="0" w:space="0" w:color="auto"/>
                  </w:divBdr>
                </w:div>
                <w:div w:id="24727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4743">
          <w:marLeft w:val="0"/>
          <w:marRight w:val="0"/>
          <w:marTop w:val="0"/>
          <w:marBottom w:val="0"/>
          <w:divBdr>
            <w:top w:val="none" w:sz="0" w:space="0" w:color="auto"/>
            <w:left w:val="none" w:sz="0" w:space="0" w:color="auto"/>
            <w:bottom w:val="none" w:sz="0" w:space="0" w:color="auto"/>
            <w:right w:val="none" w:sz="0" w:space="0" w:color="auto"/>
          </w:divBdr>
          <w:divsChild>
            <w:div w:id="1549414548">
              <w:marLeft w:val="0"/>
              <w:marRight w:val="0"/>
              <w:marTop w:val="0"/>
              <w:marBottom w:val="0"/>
              <w:divBdr>
                <w:top w:val="none" w:sz="0" w:space="0" w:color="auto"/>
                <w:left w:val="none" w:sz="0" w:space="0" w:color="auto"/>
                <w:bottom w:val="none" w:sz="0" w:space="0" w:color="auto"/>
                <w:right w:val="none" w:sz="0" w:space="0" w:color="auto"/>
              </w:divBdr>
              <w:divsChild>
                <w:div w:id="1356689569">
                  <w:marLeft w:val="0"/>
                  <w:marRight w:val="0"/>
                  <w:marTop w:val="0"/>
                  <w:marBottom w:val="0"/>
                  <w:divBdr>
                    <w:top w:val="none" w:sz="0" w:space="0" w:color="auto"/>
                    <w:left w:val="none" w:sz="0" w:space="0" w:color="auto"/>
                    <w:bottom w:val="none" w:sz="0" w:space="0" w:color="auto"/>
                    <w:right w:val="none" w:sz="0" w:space="0" w:color="auto"/>
                  </w:divBdr>
                </w:div>
                <w:div w:id="7262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4680">
          <w:marLeft w:val="0"/>
          <w:marRight w:val="0"/>
          <w:marTop w:val="0"/>
          <w:marBottom w:val="0"/>
          <w:divBdr>
            <w:top w:val="none" w:sz="0" w:space="0" w:color="auto"/>
            <w:left w:val="none" w:sz="0" w:space="0" w:color="auto"/>
            <w:bottom w:val="none" w:sz="0" w:space="0" w:color="auto"/>
            <w:right w:val="none" w:sz="0" w:space="0" w:color="auto"/>
          </w:divBdr>
          <w:divsChild>
            <w:div w:id="179778738">
              <w:marLeft w:val="0"/>
              <w:marRight w:val="0"/>
              <w:marTop w:val="0"/>
              <w:marBottom w:val="0"/>
              <w:divBdr>
                <w:top w:val="none" w:sz="0" w:space="0" w:color="auto"/>
                <w:left w:val="none" w:sz="0" w:space="0" w:color="auto"/>
                <w:bottom w:val="none" w:sz="0" w:space="0" w:color="auto"/>
                <w:right w:val="none" w:sz="0" w:space="0" w:color="auto"/>
              </w:divBdr>
              <w:divsChild>
                <w:div w:id="430206869">
                  <w:marLeft w:val="0"/>
                  <w:marRight w:val="0"/>
                  <w:marTop w:val="0"/>
                  <w:marBottom w:val="0"/>
                  <w:divBdr>
                    <w:top w:val="none" w:sz="0" w:space="0" w:color="auto"/>
                    <w:left w:val="none" w:sz="0" w:space="0" w:color="auto"/>
                    <w:bottom w:val="none" w:sz="0" w:space="0" w:color="auto"/>
                    <w:right w:val="none" w:sz="0" w:space="0" w:color="auto"/>
                  </w:divBdr>
                </w:div>
                <w:div w:id="160257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75519">
          <w:marLeft w:val="0"/>
          <w:marRight w:val="0"/>
          <w:marTop w:val="0"/>
          <w:marBottom w:val="0"/>
          <w:divBdr>
            <w:top w:val="none" w:sz="0" w:space="0" w:color="auto"/>
            <w:left w:val="none" w:sz="0" w:space="0" w:color="auto"/>
            <w:bottom w:val="none" w:sz="0" w:space="0" w:color="auto"/>
            <w:right w:val="none" w:sz="0" w:space="0" w:color="auto"/>
          </w:divBdr>
          <w:divsChild>
            <w:div w:id="645935439">
              <w:marLeft w:val="0"/>
              <w:marRight w:val="0"/>
              <w:marTop w:val="0"/>
              <w:marBottom w:val="0"/>
              <w:divBdr>
                <w:top w:val="none" w:sz="0" w:space="0" w:color="auto"/>
                <w:left w:val="none" w:sz="0" w:space="0" w:color="auto"/>
                <w:bottom w:val="none" w:sz="0" w:space="0" w:color="auto"/>
                <w:right w:val="none" w:sz="0" w:space="0" w:color="auto"/>
              </w:divBdr>
              <w:divsChild>
                <w:div w:id="2082828315">
                  <w:marLeft w:val="0"/>
                  <w:marRight w:val="0"/>
                  <w:marTop w:val="0"/>
                  <w:marBottom w:val="0"/>
                  <w:divBdr>
                    <w:top w:val="none" w:sz="0" w:space="0" w:color="auto"/>
                    <w:left w:val="none" w:sz="0" w:space="0" w:color="auto"/>
                    <w:bottom w:val="none" w:sz="0" w:space="0" w:color="auto"/>
                    <w:right w:val="none" w:sz="0" w:space="0" w:color="auto"/>
                  </w:divBdr>
                </w:div>
                <w:div w:id="18451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2987">
          <w:marLeft w:val="0"/>
          <w:marRight w:val="0"/>
          <w:marTop w:val="0"/>
          <w:marBottom w:val="0"/>
          <w:divBdr>
            <w:top w:val="none" w:sz="0" w:space="0" w:color="auto"/>
            <w:left w:val="none" w:sz="0" w:space="0" w:color="auto"/>
            <w:bottom w:val="none" w:sz="0" w:space="0" w:color="auto"/>
            <w:right w:val="none" w:sz="0" w:space="0" w:color="auto"/>
          </w:divBdr>
          <w:divsChild>
            <w:div w:id="1081364646">
              <w:marLeft w:val="0"/>
              <w:marRight w:val="0"/>
              <w:marTop w:val="0"/>
              <w:marBottom w:val="0"/>
              <w:divBdr>
                <w:top w:val="none" w:sz="0" w:space="0" w:color="auto"/>
                <w:left w:val="none" w:sz="0" w:space="0" w:color="auto"/>
                <w:bottom w:val="none" w:sz="0" w:space="0" w:color="auto"/>
                <w:right w:val="none" w:sz="0" w:space="0" w:color="auto"/>
              </w:divBdr>
              <w:divsChild>
                <w:div w:id="133452783">
                  <w:marLeft w:val="0"/>
                  <w:marRight w:val="0"/>
                  <w:marTop w:val="0"/>
                  <w:marBottom w:val="0"/>
                  <w:divBdr>
                    <w:top w:val="none" w:sz="0" w:space="0" w:color="auto"/>
                    <w:left w:val="none" w:sz="0" w:space="0" w:color="auto"/>
                    <w:bottom w:val="none" w:sz="0" w:space="0" w:color="auto"/>
                    <w:right w:val="none" w:sz="0" w:space="0" w:color="auto"/>
                  </w:divBdr>
                </w:div>
                <w:div w:id="2534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947088">
          <w:marLeft w:val="0"/>
          <w:marRight w:val="0"/>
          <w:marTop w:val="0"/>
          <w:marBottom w:val="0"/>
          <w:divBdr>
            <w:top w:val="none" w:sz="0" w:space="0" w:color="auto"/>
            <w:left w:val="none" w:sz="0" w:space="0" w:color="auto"/>
            <w:bottom w:val="none" w:sz="0" w:space="0" w:color="auto"/>
            <w:right w:val="none" w:sz="0" w:space="0" w:color="auto"/>
          </w:divBdr>
          <w:divsChild>
            <w:div w:id="1819110676">
              <w:marLeft w:val="0"/>
              <w:marRight w:val="0"/>
              <w:marTop w:val="0"/>
              <w:marBottom w:val="0"/>
              <w:divBdr>
                <w:top w:val="none" w:sz="0" w:space="0" w:color="auto"/>
                <w:left w:val="none" w:sz="0" w:space="0" w:color="auto"/>
                <w:bottom w:val="none" w:sz="0" w:space="0" w:color="auto"/>
                <w:right w:val="none" w:sz="0" w:space="0" w:color="auto"/>
              </w:divBdr>
              <w:divsChild>
                <w:div w:id="2052800949">
                  <w:marLeft w:val="0"/>
                  <w:marRight w:val="0"/>
                  <w:marTop w:val="0"/>
                  <w:marBottom w:val="0"/>
                  <w:divBdr>
                    <w:top w:val="none" w:sz="0" w:space="0" w:color="auto"/>
                    <w:left w:val="none" w:sz="0" w:space="0" w:color="auto"/>
                    <w:bottom w:val="none" w:sz="0" w:space="0" w:color="auto"/>
                    <w:right w:val="none" w:sz="0" w:space="0" w:color="auto"/>
                  </w:divBdr>
                </w:div>
                <w:div w:id="154390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747239">
          <w:marLeft w:val="0"/>
          <w:marRight w:val="0"/>
          <w:marTop w:val="0"/>
          <w:marBottom w:val="0"/>
          <w:divBdr>
            <w:top w:val="none" w:sz="0" w:space="0" w:color="auto"/>
            <w:left w:val="none" w:sz="0" w:space="0" w:color="auto"/>
            <w:bottom w:val="none" w:sz="0" w:space="0" w:color="auto"/>
            <w:right w:val="none" w:sz="0" w:space="0" w:color="auto"/>
          </w:divBdr>
          <w:divsChild>
            <w:div w:id="1019505843">
              <w:marLeft w:val="0"/>
              <w:marRight w:val="0"/>
              <w:marTop w:val="0"/>
              <w:marBottom w:val="0"/>
              <w:divBdr>
                <w:top w:val="none" w:sz="0" w:space="0" w:color="auto"/>
                <w:left w:val="none" w:sz="0" w:space="0" w:color="auto"/>
                <w:bottom w:val="none" w:sz="0" w:space="0" w:color="auto"/>
                <w:right w:val="none" w:sz="0" w:space="0" w:color="auto"/>
              </w:divBdr>
              <w:divsChild>
                <w:div w:id="3130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1203</TotalTime>
  <Pages>12</Pages>
  <Words>2728</Words>
  <Characters>15551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119</cp:revision>
  <dcterms:created xsi:type="dcterms:W3CDTF">2017-04-11T10:51:00Z</dcterms:created>
  <dcterms:modified xsi:type="dcterms:W3CDTF">2017-04-12T15:21:00Z</dcterms:modified>
</cp:coreProperties>
</file>