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0238E" w:rsidRDefault="0040238E" w:rsidP="0040238E">
      <w:pPr>
        <w:spacing w:line="480" w:lineRule="auto"/>
        <w:rPr>
          <w:szCs w:val="24"/>
        </w:rPr>
      </w:pPr>
      <w:r>
        <w:rPr>
          <w:szCs w:val="24"/>
        </w:rPr>
        <w:t>Name</w:t>
      </w:r>
    </w:p>
    <w:p w:rsidR="0040238E" w:rsidRDefault="0040238E" w:rsidP="0040238E">
      <w:pPr>
        <w:spacing w:line="480" w:lineRule="auto"/>
        <w:rPr>
          <w:szCs w:val="24"/>
        </w:rPr>
      </w:pPr>
      <w:r>
        <w:rPr>
          <w:szCs w:val="24"/>
        </w:rPr>
        <w:t>Course</w:t>
      </w:r>
    </w:p>
    <w:p w:rsidR="0040238E" w:rsidRDefault="0040238E" w:rsidP="0040238E">
      <w:pPr>
        <w:spacing w:line="480" w:lineRule="auto"/>
        <w:rPr>
          <w:szCs w:val="24"/>
        </w:rPr>
      </w:pPr>
      <w:r>
        <w:rPr>
          <w:szCs w:val="24"/>
        </w:rPr>
        <w:t>Professor</w:t>
      </w:r>
    </w:p>
    <w:p w:rsidR="0040238E" w:rsidRDefault="0040238E" w:rsidP="0040238E">
      <w:pPr>
        <w:spacing w:line="480" w:lineRule="auto"/>
      </w:pPr>
      <w:r>
        <w:rPr>
          <w:szCs w:val="24"/>
        </w:rPr>
        <w:t>Date</w:t>
      </w:r>
    </w:p>
    <w:p w:rsidR="00E1036D" w:rsidRDefault="00885CA5" w:rsidP="0040238E">
      <w:pPr>
        <w:spacing w:line="480" w:lineRule="auto"/>
        <w:jc w:val="center"/>
      </w:pPr>
      <w:r>
        <w:t>Against Animal Testing</w:t>
      </w:r>
    </w:p>
    <w:p w:rsidR="00E91C35" w:rsidRDefault="00C2178A" w:rsidP="000170E0">
      <w:pPr>
        <w:spacing w:line="480" w:lineRule="auto"/>
        <w:ind w:firstLine="720"/>
      </w:pPr>
      <w:r>
        <w:t xml:space="preserve">Animals have been increasingly used in scientific experiments. The main reason is a presumption that humans and animals have similarities that facilitate data from animal testing to be inferred to humans. However, animals are feeling and thinking beings. Animal testing mostly involves cruel treatment such as shocking, killing, burning, and poisoning. If such experiments or treatment of animals occurred outside laboratories, these acts would be deemed atrocious or even illegal. </w:t>
      </w:r>
      <w:r w:rsidR="00E91C35">
        <w:t xml:space="preserve">Nonetheless, animals die and suffer each day in scientific laboratories with minimal to no protection from brutality. The following paper aims at arguing against animal testing. </w:t>
      </w:r>
      <w:r w:rsidR="00E91C35">
        <w:t xml:space="preserve">Use of animals for experiments is cruel and ineffective because it subjects harmless animals to unnecessary pain for the sake of human safety. </w:t>
      </w:r>
    </w:p>
    <w:p w:rsidR="00037B39" w:rsidRDefault="00A8273F" w:rsidP="000170E0">
      <w:pPr>
        <w:spacing w:line="480" w:lineRule="auto"/>
        <w:ind w:firstLine="720"/>
      </w:pPr>
      <w:r>
        <w:t xml:space="preserve">Animal testing is unreliable and does not guarantee an effective </w:t>
      </w:r>
      <w:r w:rsidR="00DF53A1">
        <w:t>solution or answer to most of the scientific experiments. Research</w:t>
      </w:r>
      <w:r w:rsidR="00E626C4">
        <w:t xml:space="preserve"> by the </w:t>
      </w:r>
      <w:r w:rsidR="00E626C4">
        <w:t>Food and Drug Administration</w:t>
      </w:r>
      <w:r w:rsidR="00DF53A1">
        <w:t xml:space="preserve"> has illustrated that an estimated 95% of all treatments tested positively on animals fail to replicate the same effects on human health or safety</w:t>
      </w:r>
      <w:r w:rsidR="00E626C4">
        <w:t xml:space="preserve"> (PETA 1)</w:t>
      </w:r>
      <w:r w:rsidR="00DF53A1">
        <w:t xml:space="preserve">. </w:t>
      </w:r>
      <w:r w:rsidR="00640B9E">
        <w:t xml:space="preserve">Animals have overly been believed to further the understanding or development of human drugs. Nonetheless, the types of diseases that are prone to animals are different to those of humans. Moreover, animals are naturally different from humans. With increased advancement in genetics, scientists understand </w:t>
      </w:r>
      <w:r w:rsidR="000931F0">
        <w:t xml:space="preserve">how delicate genetic </w:t>
      </w:r>
      <w:r w:rsidR="00BB60A6">
        <w:lastRenderedPageBreak/>
        <w:t>differences in human can influence disease risk, development, and reaction to treatment</w:t>
      </w:r>
      <w:r w:rsidR="005B0964">
        <w:t xml:space="preserve"> (</w:t>
      </w:r>
      <w:r w:rsidR="005B0964">
        <w:rPr>
          <w:rFonts w:eastAsia="Times New Roman" w:cs="Times New Roman"/>
          <w:color w:val="auto"/>
          <w:szCs w:val="24"/>
        </w:rPr>
        <w:t>Bart,</w:t>
      </w:r>
      <w:r w:rsidR="005B0964" w:rsidRPr="00BF07B2">
        <w:rPr>
          <w:rFonts w:eastAsia="Times New Roman" w:cs="Times New Roman"/>
          <w:color w:val="auto"/>
          <w:szCs w:val="24"/>
        </w:rPr>
        <w:t xml:space="preserve"> </w:t>
      </w:r>
      <w:r w:rsidR="005B0964" w:rsidRPr="00BF07B2">
        <w:rPr>
          <w:rFonts w:eastAsia="Times New Roman" w:cs="Times New Roman"/>
          <w:i/>
          <w:color w:val="auto"/>
          <w:szCs w:val="24"/>
        </w:rPr>
        <w:t>et al</w:t>
      </w:r>
      <w:r w:rsidR="005B0964" w:rsidRPr="005B0964">
        <w:rPr>
          <w:rFonts w:eastAsia="Times New Roman" w:cs="Times New Roman"/>
          <w:i/>
          <w:color w:val="auto"/>
          <w:szCs w:val="24"/>
        </w:rPr>
        <w:t>.</w:t>
      </w:r>
      <w:r w:rsidR="005B0964">
        <w:rPr>
          <w:rFonts w:eastAsia="Times New Roman" w:cs="Times New Roman"/>
          <w:color w:val="auto"/>
          <w:szCs w:val="24"/>
        </w:rPr>
        <w:t xml:space="preserve"> 1)</w:t>
      </w:r>
      <w:r w:rsidR="00BB60A6">
        <w:t xml:space="preserve">. If this is so, then it does not make sense to assume that animals can accurately predict how humans can respond to certain treatments or drugs. If humans are different in terms of genetic combination, it is then puzzling how successful animal responses can be applied to which humans. </w:t>
      </w:r>
    </w:p>
    <w:p w:rsidR="00037B39" w:rsidRDefault="00037B39" w:rsidP="000170E0">
      <w:pPr>
        <w:spacing w:line="480" w:lineRule="auto"/>
        <w:ind w:firstLine="720"/>
      </w:pPr>
      <w:r>
        <w:t>Animal testing is not always accurate. The use of mice and rats to test the safety of drugs on humans is only 45% accurate</w:t>
      </w:r>
      <w:r w:rsidR="009B5B70">
        <w:t xml:space="preserve"> </w:t>
      </w:r>
      <w:r w:rsidR="009B5B70">
        <w:t>(</w:t>
      </w:r>
      <w:r w:rsidR="009B5B70">
        <w:rPr>
          <w:rFonts w:eastAsia="Times New Roman" w:cs="Times New Roman"/>
          <w:color w:val="auto"/>
          <w:szCs w:val="24"/>
        </w:rPr>
        <w:t>Bart,</w:t>
      </w:r>
      <w:r w:rsidR="009B5B70" w:rsidRPr="00BF07B2">
        <w:rPr>
          <w:rFonts w:eastAsia="Times New Roman" w:cs="Times New Roman"/>
          <w:color w:val="auto"/>
          <w:szCs w:val="24"/>
        </w:rPr>
        <w:t xml:space="preserve"> </w:t>
      </w:r>
      <w:r w:rsidR="009B5B70" w:rsidRPr="00BF07B2">
        <w:rPr>
          <w:rFonts w:eastAsia="Times New Roman" w:cs="Times New Roman"/>
          <w:i/>
          <w:color w:val="auto"/>
          <w:szCs w:val="24"/>
        </w:rPr>
        <w:t>et al</w:t>
      </w:r>
      <w:r w:rsidR="009B5B70" w:rsidRPr="005B0964">
        <w:rPr>
          <w:rFonts w:eastAsia="Times New Roman" w:cs="Times New Roman"/>
          <w:i/>
          <w:color w:val="auto"/>
          <w:szCs w:val="24"/>
        </w:rPr>
        <w:t>.</w:t>
      </w:r>
      <w:r w:rsidR="009B5B70">
        <w:rPr>
          <w:rFonts w:eastAsia="Times New Roman" w:cs="Times New Roman"/>
          <w:color w:val="auto"/>
          <w:szCs w:val="24"/>
        </w:rPr>
        <w:t xml:space="preserve"> 1)</w:t>
      </w:r>
      <w:r>
        <w:t>. This is based on the fact that animals and humans share genetic material, but it does not essentially mean it is articulated in the same manner. For instance, when the genes used by rats or mice to cope with trauma, sepsis, and burns are very different to those used by humans. This is the same reason why it was discovered that about 150 of the drugs successfully used to treat sepsis on mice all failed in human clinical tests</w:t>
      </w:r>
      <w:r w:rsidR="000361C7">
        <w:t xml:space="preserve"> </w:t>
      </w:r>
      <w:r w:rsidR="000361C7">
        <w:t>(</w:t>
      </w:r>
      <w:proofErr w:type="spellStart"/>
      <w:r w:rsidR="000361C7" w:rsidRPr="005B0964">
        <w:rPr>
          <w:rFonts w:eastAsia="Times New Roman" w:cs="Times New Roman"/>
          <w:color w:val="auto"/>
          <w:szCs w:val="24"/>
        </w:rPr>
        <w:t>Akhtar</w:t>
      </w:r>
      <w:proofErr w:type="spellEnd"/>
      <w:r w:rsidR="000361C7">
        <w:rPr>
          <w:rFonts w:eastAsia="Times New Roman" w:cs="Times New Roman"/>
          <w:color w:val="auto"/>
          <w:szCs w:val="24"/>
        </w:rPr>
        <w:t xml:space="preserve"> 417</w:t>
      </w:r>
      <w:r w:rsidR="000361C7">
        <w:rPr>
          <w:rFonts w:eastAsia="Times New Roman" w:cs="Times New Roman"/>
          <w:color w:val="auto"/>
          <w:szCs w:val="24"/>
        </w:rPr>
        <w:t>)</w:t>
      </w:r>
      <w:r>
        <w:t>. The same case applies to cancer drug, which have a high rate of failure in humans but high success rate in mice. Mice are induced with different types of cancer, which does not guarantee success in humans</w:t>
      </w:r>
      <w:r w:rsidR="009B5B70">
        <w:t xml:space="preserve"> </w:t>
      </w:r>
      <w:r w:rsidR="009B5B70">
        <w:t>(</w:t>
      </w:r>
      <w:r w:rsidR="009B5B70">
        <w:rPr>
          <w:rFonts w:eastAsia="Times New Roman" w:cs="Times New Roman"/>
          <w:color w:val="auto"/>
          <w:szCs w:val="24"/>
        </w:rPr>
        <w:t>Bart,</w:t>
      </w:r>
      <w:r w:rsidR="009B5B70" w:rsidRPr="00BF07B2">
        <w:rPr>
          <w:rFonts w:eastAsia="Times New Roman" w:cs="Times New Roman"/>
          <w:color w:val="auto"/>
          <w:szCs w:val="24"/>
        </w:rPr>
        <w:t xml:space="preserve"> </w:t>
      </w:r>
      <w:r w:rsidR="009B5B70" w:rsidRPr="00BF07B2">
        <w:rPr>
          <w:rFonts w:eastAsia="Times New Roman" w:cs="Times New Roman"/>
          <w:i/>
          <w:color w:val="auto"/>
          <w:szCs w:val="24"/>
        </w:rPr>
        <w:t>et al</w:t>
      </w:r>
      <w:r w:rsidR="009B5B70" w:rsidRPr="005B0964">
        <w:rPr>
          <w:rFonts w:eastAsia="Times New Roman" w:cs="Times New Roman"/>
          <w:i/>
          <w:color w:val="auto"/>
          <w:szCs w:val="24"/>
        </w:rPr>
        <w:t>.</w:t>
      </w:r>
      <w:r w:rsidR="009B5B70">
        <w:rPr>
          <w:rFonts w:eastAsia="Times New Roman" w:cs="Times New Roman"/>
          <w:color w:val="auto"/>
          <w:szCs w:val="24"/>
        </w:rPr>
        <w:t xml:space="preserve"> 1)</w:t>
      </w:r>
      <w:r>
        <w:t xml:space="preserve">. Moreover, experiments with animals have continually failed in replicating the human Tuberculosis disease. Even most of the drugs that are successfully developed through animal tests illustrate minimal benefits to human safety and survival. </w:t>
      </w:r>
      <w:r w:rsidR="009B5B70">
        <w:t>This means</w:t>
      </w:r>
      <w:r>
        <w:t xml:space="preserve"> that the use of animal testing is both unreliable and not accurate. It would be better to conduct clinical trial with humans who would offer reliable and accurate results that could enhance human safety and health. However, the use of animals for testing is a big violation of animal welfare rights as well as an unethical manner of treating animals. </w:t>
      </w:r>
    </w:p>
    <w:p w:rsidR="00A34808" w:rsidRDefault="000A1C90" w:rsidP="000170E0">
      <w:pPr>
        <w:spacing w:line="480" w:lineRule="auto"/>
        <w:ind w:firstLine="720"/>
      </w:pPr>
      <w:r>
        <w:t xml:space="preserve">The second argument is that animal testing for the purposes of human safety is wasteful. The number of animals used for testing is enormous and inefficient based on the realized results. An estimated 115 million animals are subjected to tests annually with only about 25 new </w:t>
      </w:r>
      <w:r>
        <w:lastRenderedPageBreak/>
        <w:t>treatments or drugs being successful on humans</w:t>
      </w:r>
      <w:r w:rsidR="00121717">
        <w:t xml:space="preserve"> (</w:t>
      </w:r>
      <w:proofErr w:type="spellStart"/>
      <w:r w:rsidR="00121717" w:rsidRPr="005B0964">
        <w:rPr>
          <w:rFonts w:eastAsia="Times New Roman" w:cs="Times New Roman"/>
          <w:color w:val="auto"/>
          <w:szCs w:val="24"/>
        </w:rPr>
        <w:t>Akhtar</w:t>
      </w:r>
      <w:proofErr w:type="spellEnd"/>
      <w:r w:rsidR="00121717">
        <w:rPr>
          <w:rFonts w:eastAsia="Times New Roman" w:cs="Times New Roman"/>
          <w:color w:val="auto"/>
          <w:szCs w:val="24"/>
        </w:rPr>
        <w:t xml:space="preserve"> 410)</w:t>
      </w:r>
      <w:r>
        <w:t xml:space="preserve">. This means that animals are dying or being subjected to brutal treatment for nothing. If the number of animals tested is so high, then the results should also be so effective. However, this is not the case as only a few advancements are made with the sacrifice of millions of animals. In addition, the investments allocated to animal testing do not add up based on the rate of new medicines or treatment for humans. In the U.S, the government spends about $50 billion annually in animal testing, but the </w:t>
      </w:r>
      <w:r w:rsidR="00511BE2">
        <w:t>Food and Drug Administration</w:t>
      </w:r>
      <w:r w:rsidR="006873E8">
        <w:t xml:space="preserve"> approval of new treatment or medicines has barely improved in the last decade</w:t>
      </w:r>
      <w:r w:rsidR="00511BE2">
        <w:t xml:space="preserve"> </w:t>
      </w:r>
      <w:r w:rsidR="00511BE2">
        <w:t>(PETA 1)</w:t>
      </w:r>
      <w:r w:rsidR="006873E8">
        <w:t xml:space="preserve">. This illustrates increased waste of money and resources in attempting to enhance human safety which is ineffective and inefficient. </w:t>
      </w:r>
      <w:r w:rsidR="00A34808">
        <w:t>Additionally, the resources used in animal research are also a waste including the human resources and equipment. Animal testing have increasingly delayed substantial medical advances given the time it takes to develop hypotheses and successfully test animal as well as become successful in human</w:t>
      </w:r>
      <w:r w:rsidR="00667510">
        <w:t xml:space="preserve"> </w:t>
      </w:r>
      <w:r w:rsidR="00667510">
        <w:t>(</w:t>
      </w:r>
      <w:proofErr w:type="spellStart"/>
      <w:r w:rsidR="00667510" w:rsidRPr="005B0964">
        <w:rPr>
          <w:rFonts w:eastAsia="Times New Roman" w:cs="Times New Roman"/>
          <w:color w:val="auto"/>
          <w:szCs w:val="24"/>
        </w:rPr>
        <w:t>Akhtar</w:t>
      </w:r>
      <w:proofErr w:type="spellEnd"/>
      <w:r w:rsidR="00667510">
        <w:rPr>
          <w:rFonts w:eastAsia="Times New Roman" w:cs="Times New Roman"/>
          <w:color w:val="auto"/>
          <w:szCs w:val="24"/>
        </w:rPr>
        <w:t xml:space="preserve"> 415</w:t>
      </w:r>
      <w:r w:rsidR="00667510">
        <w:rPr>
          <w:rFonts w:eastAsia="Times New Roman" w:cs="Times New Roman"/>
          <w:color w:val="auto"/>
          <w:szCs w:val="24"/>
        </w:rPr>
        <w:t>)</w:t>
      </w:r>
      <w:r w:rsidR="00A34808">
        <w:t xml:space="preserve">. For instance, most of the testing that is conducted on animals involves inducing a human disease in an animal, which unnatural. Moreover, it is highly unreliable since the disease does not occur naturally in animals, thus will not offer any reliable results for applying to humans. Therefore, animal testing is wasteful in terms of money, resources, and time. Medical advances could be realized effectively with other experiments rather than using animals. </w:t>
      </w:r>
    </w:p>
    <w:p w:rsidR="006E3BAE" w:rsidRDefault="003B211C" w:rsidP="000170E0">
      <w:pPr>
        <w:spacing w:line="480" w:lineRule="auto"/>
        <w:ind w:firstLine="720"/>
      </w:pPr>
      <w:r>
        <w:t xml:space="preserve">The third argument is that animal testing is inhuman, cruel, and a violation of animal rights. </w:t>
      </w:r>
      <w:r w:rsidR="00F47AF2">
        <w:t xml:space="preserve">Subjecting thinking and feeling beings to unnecessary pain or treatment is unethical and uncalled for. Animal can think and feel pain as humans. Most people have pets that they develop deep attachments with and would not allow or condone any cruelty on them. These pets include rats or mice that are the mostly tested animals in laboratories. </w:t>
      </w:r>
      <w:r w:rsidR="009F2B13">
        <w:t xml:space="preserve">Therefore, it is unethical and inhuman to subject such animals to unnecessary pain or cruelty. </w:t>
      </w:r>
      <w:r w:rsidR="00CB0D33">
        <w:t xml:space="preserve">Animals also have rights and </w:t>
      </w:r>
      <w:r w:rsidR="00CB0D33">
        <w:lastRenderedPageBreak/>
        <w:t>should not be subjected to cruelty or unnecessary pain. In the U.S, the Animal Welfare Act focuses on the standards of treating animals in research facilities, but fails to include about 95% of the animals tested upon such as birds and mice</w:t>
      </w:r>
      <w:r w:rsidR="00D70500">
        <w:t xml:space="preserve"> </w:t>
      </w:r>
      <w:r w:rsidR="00D70500">
        <w:t>(</w:t>
      </w:r>
      <w:proofErr w:type="spellStart"/>
      <w:r w:rsidR="00D70500" w:rsidRPr="005B0964">
        <w:rPr>
          <w:rFonts w:eastAsia="Times New Roman" w:cs="Times New Roman"/>
          <w:color w:val="auto"/>
          <w:szCs w:val="24"/>
        </w:rPr>
        <w:t>Akhtar</w:t>
      </w:r>
      <w:proofErr w:type="spellEnd"/>
      <w:r w:rsidR="00D70500">
        <w:rPr>
          <w:rFonts w:eastAsia="Times New Roman" w:cs="Times New Roman"/>
          <w:color w:val="auto"/>
          <w:szCs w:val="24"/>
        </w:rPr>
        <w:t xml:space="preserve"> 420</w:t>
      </w:r>
      <w:r w:rsidR="00D70500">
        <w:rPr>
          <w:rFonts w:eastAsia="Times New Roman" w:cs="Times New Roman"/>
          <w:color w:val="auto"/>
          <w:szCs w:val="24"/>
        </w:rPr>
        <w:t>)</w:t>
      </w:r>
      <w:r w:rsidR="00CB0D33">
        <w:t xml:space="preserve">. This illustrates the degree to which animals have been neglected and their welfare ignored. </w:t>
      </w:r>
      <w:r w:rsidR="00A07953">
        <w:t xml:space="preserve">It would be paradoxical to keep pets or animals in zoos while other animals are locked away in cages and subjected to unnecessary pain. </w:t>
      </w:r>
      <w:r w:rsidR="008B66C0">
        <w:t xml:space="preserve">Researchers should come up with better experimentation methods that are humane and do not violate animal rights. </w:t>
      </w:r>
      <w:r w:rsidR="00F972F1">
        <w:t xml:space="preserve">The debate on animal testing may be argued as acceptable since humans eat animals, but this does not reflect the cruelty of </w:t>
      </w:r>
      <w:r w:rsidR="006E3BAE">
        <w:t xml:space="preserve">mishandling animals by causing unnecessary pain. </w:t>
      </w:r>
    </w:p>
    <w:p w:rsidR="000170E0" w:rsidRDefault="006E3BAE" w:rsidP="000170E0">
      <w:pPr>
        <w:spacing w:line="480" w:lineRule="auto"/>
        <w:ind w:firstLine="720"/>
      </w:pPr>
      <w:r>
        <w:t xml:space="preserve">In conclusion, testing animals is counter-productive, unreliable, inaccurate, wasteful, and a violation of animal rights. Animals are not the same as humans and the tests they are subjected to do not occur naturally to animals. This results in unreliable and inaccurate </w:t>
      </w:r>
      <w:r w:rsidR="009538A5">
        <w:t>outcomes that are</w:t>
      </w:r>
      <w:r>
        <w:t xml:space="preserve"> </w:t>
      </w:r>
      <w:r w:rsidR="009538A5">
        <w:t>wastage</w:t>
      </w:r>
      <w:r>
        <w:t xml:space="preserve"> of animals, resources, and time. Animals can feel pain as humans, thus it is unethical and inhumane to subject animals to unnecessary pain.</w:t>
      </w:r>
      <w:r w:rsidR="009538A5">
        <w:t xml:space="preserve"> Just like humans, animals have rights to not be treated inhumanely or subjected to unnecessary pain.</w:t>
      </w:r>
    </w:p>
    <w:p w:rsidR="000170E0" w:rsidRDefault="000170E0" w:rsidP="000170E0">
      <w:pPr>
        <w:spacing w:line="480" w:lineRule="auto"/>
        <w:ind w:firstLine="720"/>
      </w:pPr>
    </w:p>
    <w:p w:rsidR="000170E0" w:rsidRDefault="000170E0" w:rsidP="000170E0">
      <w:pPr>
        <w:spacing w:line="480" w:lineRule="auto"/>
        <w:ind w:firstLine="720"/>
      </w:pPr>
    </w:p>
    <w:p w:rsidR="000170E0" w:rsidRDefault="000170E0" w:rsidP="000170E0">
      <w:pPr>
        <w:spacing w:line="480" w:lineRule="auto"/>
        <w:ind w:firstLine="720"/>
      </w:pPr>
    </w:p>
    <w:p w:rsidR="000170E0" w:rsidRDefault="000170E0" w:rsidP="000170E0">
      <w:pPr>
        <w:spacing w:line="480" w:lineRule="auto"/>
        <w:ind w:firstLine="720"/>
      </w:pPr>
    </w:p>
    <w:p w:rsidR="000170E0" w:rsidRDefault="000170E0" w:rsidP="000170E0">
      <w:pPr>
        <w:spacing w:line="480" w:lineRule="auto"/>
        <w:ind w:firstLine="720"/>
      </w:pPr>
    </w:p>
    <w:p w:rsidR="009538A5" w:rsidRDefault="009538A5" w:rsidP="000170E0">
      <w:pPr>
        <w:spacing w:line="480" w:lineRule="auto"/>
        <w:ind w:firstLine="720"/>
      </w:pPr>
      <w:r>
        <w:t xml:space="preserve"> </w:t>
      </w:r>
      <w:r w:rsidR="006E3BAE">
        <w:t xml:space="preserve">   </w:t>
      </w:r>
    </w:p>
    <w:p w:rsidR="00885CA5" w:rsidRDefault="009538A5" w:rsidP="0040238E">
      <w:pPr>
        <w:spacing w:line="480" w:lineRule="auto"/>
        <w:jc w:val="center"/>
      </w:pPr>
      <w:r>
        <w:lastRenderedPageBreak/>
        <w:t>Works Cited</w:t>
      </w:r>
    </w:p>
    <w:p w:rsidR="00BF07B2" w:rsidRPr="00BF07B2" w:rsidRDefault="00BF07B2" w:rsidP="000170E0">
      <w:pPr>
        <w:spacing w:after="0" w:line="480" w:lineRule="auto"/>
        <w:ind w:left="720" w:hanging="720"/>
        <w:rPr>
          <w:rFonts w:eastAsia="Times New Roman" w:cs="Times New Roman"/>
          <w:color w:val="auto"/>
          <w:szCs w:val="24"/>
        </w:rPr>
      </w:pPr>
      <w:r w:rsidRPr="00BF07B2">
        <w:rPr>
          <w:rFonts w:eastAsia="Times New Roman" w:cs="Times New Roman"/>
          <w:color w:val="auto"/>
          <w:szCs w:val="24"/>
        </w:rPr>
        <w:t xml:space="preserve">Van der </w:t>
      </w:r>
      <w:proofErr w:type="spellStart"/>
      <w:r w:rsidRPr="00BF07B2">
        <w:rPr>
          <w:rFonts w:eastAsia="Times New Roman" w:cs="Times New Roman"/>
          <w:color w:val="auto"/>
          <w:szCs w:val="24"/>
        </w:rPr>
        <w:t>Worp</w:t>
      </w:r>
      <w:proofErr w:type="spellEnd"/>
      <w:r w:rsidRPr="00BF07B2">
        <w:rPr>
          <w:rFonts w:eastAsia="Times New Roman" w:cs="Times New Roman"/>
          <w:color w:val="auto"/>
          <w:szCs w:val="24"/>
        </w:rPr>
        <w:t>, H. Bart, et al. "Can animal models of disease reliably inform human studies</w:t>
      </w:r>
      <w:proofErr w:type="gramStart"/>
      <w:r w:rsidRPr="00BF07B2">
        <w:rPr>
          <w:rFonts w:eastAsia="Times New Roman" w:cs="Times New Roman"/>
          <w:color w:val="auto"/>
          <w:szCs w:val="24"/>
        </w:rPr>
        <w:t>?.</w:t>
      </w:r>
      <w:proofErr w:type="gramEnd"/>
      <w:r w:rsidRPr="00BF07B2">
        <w:rPr>
          <w:rFonts w:eastAsia="Times New Roman" w:cs="Times New Roman"/>
          <w:color w:val="auto"/>
          <w:szCs w:val="24"/>
        </w:rPr>
        <w:t xml:space="preserve">" </w:t>
      </w:r>
      <w:proofErr w:type="spellStart"/>
      <w:r w:rsidRPr="00BF07B2">
        <w:rPr>
          <w:rFonts w:eastAsia="Times New Roman" w:cs="Times New Roman"/>
          <w:i/>
          <w:iCs/>
          <w:color w:val="auto"/>
          <w:szCs w:val="24"/>
        </w:rPr>
        <w:t>PLoS</w:t>
      </w:r>
      <w:proofErr w:type="spellEnd"/>
      <w:r w:rsidRPr="00BF07B2">
        <w:rPr>
          <w:rFonts w:eastAsia="Times New Roman" w:cs="Times New Roman"/>
          <w:i/>
          <w:iCs/>
          <w:color w:val="auto"/>
          <w:szCs w:val="24"/>
        </w:rPr>
        <w:t xml:space="preserve"> med</w:t>
      </w:r>
      <w:r w:rsidRPr="00BF07B2">
        <w:rPr>
          <w:rFonts w:eastAsia="Times New Roman" w:cs="Times New Roman"/>
          <w:color w:val="auto"/>
          <w:szCs w:val="24"/>
        </w:rPr>
        <w:t xml:space="preserve"> 7.3 (2010): e1000245.</w:t>
      </w:r>
    </w:p>
    <w:p w:rsidR="009538A5" w:rsidRDefault="00BF07B2" w:rsidP="000170E0">
      <w:pPr>
        <w:spacing w:line="480" w:lineRule="auto"/>
        <w:ind w:left="720" w:hanging="720"/>
      </w:pPr>
      <w:proofErr w:type="gramStart"/>
      <w:r>
        <w:t>PETA.</w:t>
      </w:r>
      <w:proofErr w:type="gramEnd"/>
      <w:r>
        <w:t xml:space="preserve"> </w:t>
      </w:r>
      <w:r w:rsidRPr="000170E0">
        <w:rPr>
          <w:i/>
        </w:rPr>
        <w:t>Top Five Reasons to Stop Animal Testing</w:t>
      </w:r>
      <w:r>
        <w:t xml:space="preserve">. PETA.org. 11 May 2011. </w:t>
      </w:r>
      <w:proofErr w:type="gramStart"/>
      <w:r>
        <w:t>Web.</w:t>
      </w:r>
      <w:proofErr w:type="gramEnd"/>
      <w:r>
        <w:t xml:space="preserve"> 14 Apr. 2017. </w:t>
      </w:r>
      <w:hyperlink r:id="rId7" w:history="1">
        <w:r w:rsidRPr="005F4184">
          <w:rPr>
            <w:rStyle w:val="Hyperlink"/>
          </w:rPr>
          <w:t>http://www.peta.org/blog/top-five-reasons-stop-animal-testing/</w:t>
        </w:r>
      </w:hyperlink>
    </w:p>
    <w:p w:rsidR="005B0964" w:rsidRPr="005B0964" w:rsidRDefault="005B0964" w:rsidP="000170E0">
      <w:pPr>
        <w:spacing w:after="0" w:line="480" w:lineRule="auto"/>
        <w:ind w:left="720" w:hanging="720"/>
        <w:rPr>
          <w:rFonts w:eastAsia="Times New Roman" w:cs="Times New Roman"/>
          <w:color w:val="auto"/>
          <w:szCs w:val="24"/>
        </w:rPr>
      </w:pPr>
      <w:proofErr w:type="spellStart"/>
      <w:r w:rsidRPr="005B0964">
        <w:rPr>
          <w:rFonts w:eastAsia="Times New Roman" w:cs="Times New Roman"/>
          <w:color w:val="auto"/>
          <w:szCs w:val="24"/>
        </w:rPr>
        <w:t>Akhtar</w:t>
      </w:r>
      <w:proofErr w:type="spellEnd"/>
      <w:r w:rsidRPr="005B0964">
        <w:rPr>
          <w:rFonts w:eastAsia="Times New Roman" w:cs="Times New Roman"/>
          <w:color w:val="auto"/>
          <w:szCs w:val="24"/>
        </w:rPr>
        <w:t xml:space="preserve">, </w:t>
      </w:r>
      <w:proofErr w:type="spellStart"/>
      <w:r w:rsidRPr="005B0964">
        <w:rPr>
          <w:rFonts w:eastAsia="Times New Roman" w:cs="Times New Roman"/>
          <w:color w:val="auto"/>
          <w:szCs w:val="24"/>
        </w:rPr>
        <w:t>Aysha</w:t>
      </w:r>
      <w:proofErr w:type="spellEnd"/>
      <w:r w:rsidRPr="005B0964">
        <w:rPr>
          <w:rFonts w:eastAsia="Times New Roman" w:cs="Times New Roman"/>
          <w:color w:val="auto"/>
          <w:szCs w:val="24"/>
        </w:rPr>
        <w:t xml:space="preserve">. </w:t>
      </w:r>
      <w:proofErr w:type="gramStart"/>
      <w:r w:rsidRPr="005B0964">
        <w:rPr>
          <w:rFonts w:eastAsia="Times New Roman" w:cs="Times New Roman"/>
          <w:color w:val="auto"/>
          <w:szCs w:val="24"/>
        </w:rPr>
        <w:t>"The flaws and human harms of animal experimentation."</w:t>
      </w:r>
      <w:proofErr w:type="gramEnd"/>
      <w:r w:rsidRPr="005B0964">
        <w:rPr>
          <w:rFonts w:eastAsia="Times New Roman" w:cs="Times New Roman"/>
          <w:color w:val="auto"/>
          <w:szCs w:val="24"/>
        </w:rPr>
        <w:t xml:space="preserve"> </w:t>
      </w:r>
      <w:r w:rsidRPr="005B0964">
        <w:rPr>
          <w:rFonts w:eastAsia="Times New Roman" w:cs="Times New Roman"/>
          <w:i/>
          <w:iCs/>
          <w:color w:val="auto"/>
          <w:szCs w:val="24"/>
        </w:rPr>
        <w:t>Cambridge quarterly of healthcare ethics</w:t>
      </w:r>
      <w:r w:rsidRPr="005B0964">
        <w:rPr>
          <w:rFonts w:eastAsia="Times New Roman" w:cs="Times New Roman"/>
          <w:color w:val="auto"/>
          <w:szCs w:val="24"/>
        </w:rPr>
        <w:t xml:space="preserve"> 24.04 (2015): 407-419.</w:t>
      </w:r>
    </w:p>
    <w:p w:rsidR="00BF07B2" w:rsidRDefault="00BF07B2" w:rsidP="0040238E">
      <w:pPr>
        <w:spacing w:line="480" w:lineRule="auto"/>
      </w:pPr>
      <w:bookmarkStart w:id="0" w:name="_GoBack"/>
      <w:bookmarkEnd w:id="0"/>
    </w:p>
    <w:sectPr w:rsidR="00BF07B2">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4FB" w:rsidRDefault="000854FB" w:rsidP="0040238E">
      <w:pPr>
        <w:spacing w:after="0" w:line="240" w:lineRule="auto"/>
      </w:pPr>
      <w:r>
        <w:separator/>
      </w:r>
    </w:p>
  </w:endnote>
  <w:endnote w:type="continuationSeparator" w:id="0">
    <w:p w:rsidR="000854FB" w:rsidRDefault="000854FB" w:rsidP="004023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4FB" w:rsidRDefault="000854FB" w:rsidP="0040238E">
      <w:pPr>
        <w:spacing w:after="0" w:line="240" w:lineRule="auto"/>
      </w:pPr>
      <w:r>
        <w:separator/>
      </w:r>
    </w:p>
  </w:footnote>
  <w:footnote w:type="continuationSeparator" w:id="0">
    <w:p w:rsidR="000854FB" w:rsidRDefault="000854FB" w:rsidP="004023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0238E" w:rsidRDefault="0040238E">
    <w:pPr>
      <w:pStyle w:val="Header"/>
      <w:jc w:val="right"/>
    </w:pPr>
    <w:r>
      <w:t xml:space="preserve">Surname </w:t>
    </w:r>
    <w:sdt>
      <w:sdtPr>
        <w:id w:val="740914353"/>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0170E0">
          <w:rPr>
            <w:noProof/>
          </w:rPr>
          <w:t>5</w:t>
        </w:r>
        <w:r>
          <w:rPr>
            <w:noProof/>
          </w:rPr>
          <w:fldChar w:fldCharType="end"/>
        </w:r>
      </w:sdtContent>
    </w:sdt>
  </w:p>
  <w:p w:rsidR="0040238E" w:rsidRDefault="0040238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5CA5"/>
    <w:rsid w:val="000170E0"/>
    <w:rsid w:val="000361C7"/>
    <w:rsid w:val="00037B39"/>
    <w:rsid w:val="000854FB"/>
    <w:rsid w:val="000931F0"/>
    <w:rsid w:val="000A1C90"/>
    <w:rsid w:val="00121717"/>
    <w:rsid w:val="003B211C"/>
    <w:rsid w:val="0040238E"/>
    <w:rsid w:val="00511BE2"/>
    <w:rsid w:val="005B0964"/>
    <w:rsid w:val="00640B9E"/>
    <w:rsid w:val="00667510"/>
    <w:rsid w:val="006873E8"/>
    <w:rsid w:val="006E3BAE"/>
    <w:rsid w:val="00781594"/>
    <w:rsid w:val="00885CA5"/>
    <w:rsid w:val="008B66C0"/>
    <w:rsid w:val="00931C82"/>
    <w:rsid w:val="009538A5"/>
    <w:rsid w:val="009807DC"/>
    <w:rsid w:val="009B5B70"/>
    <w:rsid w:val="009F133D"/>
    <w:rsid w:val="009F2B13"/>
    <w:rsid w:val="00A07953"/>
    <w:rsid w:val="00A34808"/>
    <w:rsid w:val="00A8273F"/>
    <w:rsid w:val="00AE759B"/>
    <w:rsid w:val="00BB60A6"/>
    <w:rsid w:val="00BF07B2"/>
    <w:rsid w:val="00C2178A"/>
    <w:rsid w:val="00C97344"/>
    <w:rsid w:val="00CB0D33"/>
    <w:rsid w:val="00D70500"/>
    <w:rsid w:val="00DB0700"/>
    <w:rsid w:val="00DF53A1"/>
    <w:rsid w:val="00E626C4"/>
    <w:rsid w:val="00E91C35"/>
    <w:rsid w:val="00F47AF2"/>
    <w:rsid w:val="00F972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7B2"/>
    <w:rPr>
      <w:color w:val="0000FF" w:themeColor="hyperlink"/>
      <w:u w:val="single"/>
    </w:rPr>
  </w:style>
  <w:style w:type="paragraph" w:styleId="Header">
    <w:name w:val="header"/>
    <w:basedOn w:val="Normal"/>
    <w:link w:val="HeaderChar"/>
    <w:uiPriority w:val="99"/>
    <w:unhideWhenUsed/>
    <w:rsid w:val="00402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8E"/>
  </w:style>
  <w:style w:type="paragraph" w:styleId="Footer">
    <w:name w:val="footer"/>
    <w:basedOn w:val="Normal"/>
    <w:link w:val="FooterChar"/>
    <w:uiPriority w:val="99"/>
    <w:unhideWhenUsed/>
    <w:rsid w:val="00402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8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Calibri"/>
        <w:color w:val="000000"/>
        <w:sz w:val="24"/>
        <w:szCs w:val="22"/>
        <w:u w:color="000000"/>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F07B2"/>
    <w:rPr>
      <w:color w:val="0000FF" w:themeColor="hyperlink"/>
      <w:u w:val="single"/>
    </w:rPr>
  </w:style>
  <w:style w:type="paragraph" w:styleId="Header">
    <w:name w:val="header"/>
    <w:basedOn w:val="Normal"/>
    <w:link w:val="HeaderChar"/>
    <w:uiPriority w:val="99"/>
    <w:unhideWhenUsed/>
    <w:rsid w:val="004023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40238E"/>
  </w:style>
  <w:style w:type="paragraph" w:styleId="Footer">
    <w:name w:val="footer"/>
    <w:basedOn w:val="Normal"/>
    <w:link w:val="FooterChar"/>
    <w:uiPriority w:val="99"/>
    <w:unhideWhenUsed/>
    <w:rsid w:val="004023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402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8704470">
      <w:bodyDiv w:val="1"/>
      <w:marLeft w:val="0"/>
      <w:marRight w:val="0"/>
      <w:marTop w:val="0"/>
      <w:marBottom w:val="0"/>
      <w:divBdr>
        <w:top w:val="none" w:sz="0" w:space="0" w:color="auto"/>
        <w:left w:val="none" w:sz="0" w:space="0" w:color="auto"/>
        <w:bottom w:val="none" w:sz="0" w:space="0" w:color="auto"/>
        <w:right w:val="none" w:sz="0" w:space="0" w:color="auto"/>
      </w:divBdr>
      <w:divsChild>
        <w:div w:id="312030613">
          <w:marLeft w:val="0"/>
          <w:marRight w:val="0"/>
          <w:marTop w:val="0"/>
          <w:marBottom w:val="0"/>
          <w:divBdr>
            <w:top w:val="none" w:sz="0" w:space="0" w:color="auto"/>
            <w:left w:val="none" w:sz="0" w:space="0" w:color="auto"/>
            <w:bottom w:val="none" w:sz="0" w:space="0" w:color="auto"/>
            <w:right w:val="none" w:sz="0" w:space="0" w:color="auto"/>
          </w:divBdr>
        </w:div>
      </w:divsChild>
    </w:div>
    <w:div w:id="964695893">
      <w:bodyDiv w:val="1"/>
      <w:marLeft w:val="0"/>
      <w:marRight w:val="0"/>
      <w:marTop w:val="0"/>
      <w:marBottom w:val="0"/>
      <w:divBdr>
        <w:top w:val="none" w:sz="0" w:space="0" w:color="auto"/>
        <w:left w:val="none" w:sz="0" w:space="0" w:color="auto"/>
        <w:bottom w:val="none" w:sz="0" w:space="0" w:color="auto"/>
        <w:right w:val="none" w:sz="0" w:space="0" w:color="auto"/>
      </w:divBdr>
      <w:divsChild>
        <w:div w:id="1016686487">
          <w:marLeft w:val="0"/>
          <w:marRight w:val="0"/>
          <w:marTop w:val="0"/>
          <w:marBottom w:val="0"/>
          <w:divBdr>
            <w:top w:val="none" w:sz="0" w:space="0" w:color="auto"/>
            <w:left w:val="none" w:sz="0" w:space="0" w:color="auto"/>
            <w:bottom w:val="none" w:sz="0" w:space="0" w:color="auto"/>
            <w:right w:val="none" w:sz="0" w:space="0" w:color="auto"/>
          </w:divBdr>
        </w:div>
      </w:divsChild>
    </w:div>
    <w:div w:id="1138064574">
      <w:bodyDiv w:val="1"/>
      <w:marLeft w:val="0"/>
      <w:marRight w:val="0"/>
      <w:marTop w:val="0"/>
      <w:marBottom w:val="0"/>
      <w:divBdr>
        <w:top w:val="none" w:sz="0" w:space="0" w:color="auto"/>
        <w:left w:val="none" w:sz="0" w:space="0" w:color="auto"/>
        <w:bottom w:val="none" w:sz="0" w:space="0" w:color="auto"/>
        <w:right w:val="none" w:sz="0" w:space="0" w:color="auto"/>
      </w:divBdr>
    </w:div>
    <w:div w:id="1302997889">
      <w:bodyDiv w:val="1"/>
      <w:marLeft w:val="0"/>
      <w:marRight w:val="0"/>
      <w:marTop w:val="0"/>
      <w:marBottom w:val="0"/>
      <w:divBdr>
        <w:top w:val="none" w:sz="0" w:space="0" w:color="auto"/>
        <w:left w:val="none" w:sz="0" w:space="0" w:color="auto"/>
        <w:bottom w:val="none" w:sz="0" w:space="0" w:color="auto"/>
        <w:right w:val="none" w:sz="0" w:space="0" w:color="auto"/>
      </w:divBdr>
      <w:divsChild>
        <w:div w:id="8306812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peta.org/blog/top-five-reasons-stop-animal-testing/"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TotalTime>
  <Pages>5</Pages>
  <Words>1126</Words>
  <Characters>6420</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HEAVEN KILLERS RELEASE GROUP</Company>
  <LinksUpToDate>false</LinksUpToDate>
  <CharactersWithSpaces>7531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ocampo</dc:creator>
  <cp:lastModifiedBy>ocampo</cp:lastModifiedBy>
  <cp:revision>48</cp:revision>
  <dcterms:created xsi:type="dcterms:W3CDTF">2017-04-14T05:41:00Z</dcterms:created>
  <dcterms:modified xsi:type="dcterms:W3CDTF">2017-04-14T08:46:00Z</dcterms:modified>
</cp:coreProperties>
</file>