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line="480" w:lineRule="auto"/>
        <w:contextualSpacing w:val="0"/>
        <w:rPr>
          <w:sz w:val="24"/>
          <w:szCs w:val="24"/>
          <w:vertAlign w:val="baseline"/>
        </w:rPr>
      </w:pPr>
      <w:r w:rsidDel="00000000" w:rsidR="00000000" w:rsidRPr="00000000">
        <w:rPr>
          <w:sz w:val="24"/>
          <w:szCs w:val="24"/>
          <w:vertAlign w:val="baseline"/>
          <w:rtl w:val="0"/>
        </w:rPr>
        <w:t xml:space="preserve">Student’s Name</w:t>
      </w:r>
    </w:p>
    <w:p w:rsidR="00000000" w:rsidDel="00000000" w:rsidP="00000000" w:rsidRDefault="00000000" w:rsidRPr="00000000">
      <w:pPr>
        <w:pBdr/>
        <w:spacing w:line="480" w:lineRule="auto"/>
        <w:contextualSpacing w:val="0"/>
        <w:rPr>
          <w:sz w:val="24"/>
          <w:szCs w:val="24"/>
          <w:vertAlign w:val="baseline"/>
        </w:rPr>
      </w:pPr>
      <w:r w:rsidDel="00000000" w:rsidR="00000000" w:rsidRPr="00000000">
        <w:rPr>
          <w:sz w:val="24"/>
          <w:szCs w:val="24"/>
          <w:vertAlign w:val="baseline"/>
          <w:rtl w:val="0"/>
        </w:rPr>
        <w:t xml:space="preserve">Professor’s Name</w:t>
      </w:r>
    </w:p>
    <w:p w:rsidR="00000000" w:rsidDel="00000000" w:rsidP="00000000" w:rsidRDefault="00000000" w:rsidRPr="00000000">
      <w:pPr>
        <w:pBdr/>
        <w:spacing w:line="480" w:lineRule="auto"/>
        <w:contextualSpacing w:val="0"/>
        <w:rPr>
          <w:sz w:val="24"/>
          <w:szCs w:val="24"/>
          <w:vertAlign w:val="baseline"/>
        </w:rPr>
      </w:pPr>
      <w:r w:rsidDel="00000000" w:rsidR="00000000" w:rsidRPr="00000000">
        <w:rPr>
          <w:sz w:val="24"/>
          <w:szCs w:val="24"/>
          <w:vertAlign w:val="baseline"/>
          <w:rtl w:val="0"/>
        </w:rPr>
        <w:t xml:space="preserve">Subject</w:t>
      </w:r>
    </w:p>
    <w:p w:rsidR="00000000" w:rsidDel="00000000" w:rsidP="00000000" w:rsidRDefault="00000000" w:rsidRPr="00000000">
      <w:pPr>
        <w:pBdr/>
        <w:spacing w:line="480" w:lineRule="auto"/>
        <w:contextualSpacing w:val="0"/>
        <w:rPr>
          <w:sz w:val="24"/>
          <w:szCs w:val="24"/>
          <w:vertAlign w:val="baseline"/>
        </w:rPr>
      </w:pPr>
      <w:r w:rsidDel="00000000" w:rsidR="00000000" w:rsidRPr="00000000">
        <w:rPr>
          <w:sz w:val="24"/>
          <w:szCs w:val="24"/>
          <w:vertAlign w:val="baseline"/>
          <w:rtl w:val="0"/>
        </w:rPr>
        <w:t xml:space="preserve">DD Month YYYY</w:t>
      </w:r>
    </w:p>
    <w:p w:rsidR="00000000" w:rsidDel="00000000" w:rsidP="00000000" w:rsidRDefault="00000000" w:rsidRPr="00000000">
      <w:pPr>
        <w:pBdr/>
        <w:spacing w:line="480" w:lineRule="auto"/>
        <w:contextualSpacing w:val="0"/>
        <w:jc w:val="center"/>
        <w:rPr>
          <w:sz w:val="24"/>
          <w:szCs w:val="24"/>
          <w:vertAlign w:val="baseline"/>
        </w:rPr>
      </w:pPr>
      <w:r w:rsidDel="00000000" w:rsidR="00000000" w:rsidRPr="00000000">
        <w:rPr>
          <w:sz w:val="24"/>
          <w:szCs w:val="24"/>
          <w:rtl w:val="0"/>
        </w:rPr>
        <w:t xml:space="preserve">Spanking as a form of punishment</w:t>
      </w:r>
      <w:r w:rsidDel="00000000" w:rsidR="00000000" w:rsidRPr="00000000">
        <w:rPr>
          <w:rtl w:val="0"/>
        </w:rPr>
      </w:r>
    </w:p>
    <w:p w:rsidR="00000000" w:rsidDel="00000000" w:rsidP="00000000" w:rsidRDefault="00000000" w:rsidRPr="00000000">
      <w:pPr>
        <w:widowControl w:val="1"/>
        <w:pBdr/>
        <w:spacing w:line="480" w:lineRule="auto"/>
        <w:contextualSpacing w:val="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The world today is becoming increasingly concerned with the punishment of their children, at school and home. The question every parent is asking is whether it is okay to spank their children as a means of punishment. A recent study pointed out that at least 94% of three and four-year-olds were spanked at least once in 2016. Another study asserted that 74% of mothers agree with spanking children aged between one and three years. On the same note, 61% of parents prefer corporal punishment for punishing their children (Gershoff and Grogan-Kaylor 455). Indeed, the majority of parents prefer to spank their children despite the debate that revolves around punishing children. This is because corporal punishment intends to cause physical pain as a rehabilitative approach towards children. However, the usage of this form of punishment is not limited to schools and homes. They are used in corrective facilities like prisons so as to rehabilitate delinquents. The world is changing, and corporal punishment is no longer an acceptable way to punish children. </w:t>
      </w:r>
    </w:p>
    <w:p w:rsidR="00000000" w:rsidDel="00000000" w:rsidP="00000000" w:rsidRDefault="00000000" w:rsidRPr="00000000">
      <w:pPr>
        <w:widowControl w:val="1"/>
        <w:pBdr/>
        <w:spacing w:line="480" w:lineRule="auto"/>
        <w:contextualSpacing w:val="0"/>
        <w:rPr>
          <w:b w:val="1"/>
          <w:sz w:val="24"/>
          <w:szCs w:val="24"/>
        </w:rPr>
      </w:pPr>
      <w:r w:rsidDel="00000000" w:rsidR="00000000" w:rsidRPr="00000000">
        <w:rPr>
          <w:b w:val="1"/>
          <w:sz w:val="24"/>
          <w:szCs w:val="24"/>
          <w:rtl w:val="0"/>
        </w:rPr>
        <w:t xml:space="preserve">Background Information</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Most of the European countries ended corporal punishment as a corrective measure for their children. However, preventing corporal punishment started in 1783 in Poland. Sweden was the first to depict efforts to bar the use of this kind of punishment in all spheres of life including homes and schools in 1979. In Sweden, the Parental Code stipulates that children should be respected with regards to their individuality and are entitled to care, security and optimum upbringing (Gershoff and Grogan-Kaylor 456). As such, the elimination of the corporal and any humiliating punishment for the children is in agreement with their constitution. Since then, the world has shown tremendous awareness for the use of humiliating and physical punishments on their children. Countries like Lithuania have outlawed corporal punishment entirely in 2017.</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Corporal Punishment in Schools</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The aim of using this kind of punishment in schools is to cause pain deliberately so as to punish undesired behaviour of students (Stacks et al. 178). The most common forms of corporal punishment used in schools include using a cane (rattan, paddle, slipper, wooden yardsticks or leather straps)  or spanking. A child is usually struck on the buttocks or hands. Despite the fact that corporal punishment has been outlawed in the recent decades, it was prevalent in several parts of the world. The contemporary society is however against such practices in schools and as a result, most of Europe, South America, Canada, Korea, South Africa and New Zealand, have outlawed it. However, Africa, Southeast Asia, and the Middle East still utilise corporal punishment in schools (Stacks et al. 178). Most of the US has banned this practice, but the Southern and Western US still believe in corporal punishment. The department of education in the US reported that 216,000 students went through a corporal punishment between 2008 and 2009 (Stacks et al. 178).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The UN Committee on the Rights of the Child and the Inter-American Commission on Human rights are among the organisations worldwide that declare it a violation of the child’s human rights when he/she is subjected to corporal punishment (Stacks et al. 178). The UN Convention on the Rights of the Child is also a global framework regards children as human beings and active subjects. As such, they have rights and freedoms that protect them. It is a legal binding document for member States, and most members of the United Nations (UN) signed the agreement. The convention targets to protect the child’s dignity implying that violence against him/her should be stopped. It also provides an alternative to corporal punishment in a bid to reduce violence against children (Stacks et al. 178). The Conventions asserts that a dialogue whose attitude is on non-violence between children and adults.</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Corporate punishment at home</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Children have been noted to experience corporal punishments at home. Similar to that practice in schools, domestic corporal punishment is physical, and its intention is to cause discomfort and pain. On the same note, the pain is caused in response to an undesired behaviour or action performed by a child. This kind of punishment still retains popularity in many countries where it is considered lawful and positive to punish children at home. It is also notable that many cultures in the world over argue that parents have the right to punish their children for undesired behaviours (Gershoff and Grogan-Kaylor 455). Researchers have however pointed out that this practice has more negative impacts as opposed to benefits. For instance, they argue that some of the adverse effects on children include depression, anxiety, antisocial behaviours. The use of this punishment on children has also shown a link with increased risk of physical abuse. Despite the noble cause of discipline, corporal punishments are usually applied at the right time. For example, parents physically assault their children using canes and spanking when they are angry hence the validity of the punishment.</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Several factors underlie the use of corporal punishment at home as a disciplinary tool for the children. They include experience with corporal punishment when young, socioeconomic status, education and religious ideology. Parents who use corporal punishment on their children have been shown to have a history of physical punishments when they were younger. They acquired it through the socialisation process. Also, poverty, socioeconomic status and education levels contribute significantly to the use of corporal punishments at home. In addition, parents with deep roots in religion employ corporal punishment. For instance, Christians believe that when a parent refrains from disciplining their children through corporal punishment following the teachings in the Bible. Additionally, parents use corporal punishments so as to instill obedience into their children and reducing their levels of aggression. </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Is it legal in the US?</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Despite the fact that most parts of the United States have outlawed corporal punishments in school, it is still a common practice in several other parts of the country technically, fifty states in the US still consider corporal punishment legal (Rolins 162). Variations might occur from state to state, but the baseline is that it should be at reasonable levels and should not yield an injury. Many countries have tried to pass policies and laws to end corporal punishment and any other physical punishments. However, only nineteen states in the US allow the use of physical (corporal) punishments in schools (Rolins 162). These states also allow both private and public schools to punish their children. The legality of this punishment method is in line with the general public’s perception and opinion regarding its use at home and schools. Many parents believe that it is appropriate for parents and their teachers to administer corporal punishment to their children to ensure utmost discipline. </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Effectiveness</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In spite of the general public’s support for corporal punishment, researchers have continually argued and denounced spanking and other corporal forms of punishment as being ineffective tools. Instead of achieving their targeted objective of instilling discipline, corporal punishment leads to injuries, both physical and mental. Additionally, spanking children might alter their perception of the lesson they were meant to deduce from the penalty. For example, a child might believe that it is right to hit another person so as to achieve one’s goals. Additionally, children with a past of physical abuse through beatings and spankings have been shown to depict violent behaviours in their futures. The proponents of the belief that parents should administer corporal punishments might have noble goals, but the risk of injury makes it a non-viable approach to correct unwanted behaviours (Rolins 162). Their adverse effects on a child’s behaviour and development are the reasons why the use of corporal punishment is not okay despite its legal status. </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Effects on behaviour and development</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As mentioned earlier, several studies have shown an association between the use of corporal punishment and impaired developments witnessed in children. Berlin et al. (1403) examined the relationship between physical punishments and mental disorders. They discovered that the use of severe tools like corporal punishments is associated with mood and anxiety disorders, drug abuse, and personality disorders in the future lives of children. The ongoing debate revolving around the abolishment of corporal punishment in a child’s environment is informed by this information. Many countries across the world have come to disregard the tradition and culture where children are subjected to physical torture as punishment (Flynn 23). This is because of the increasing perception that this approach has significant adverse effects on a child’s behaviour and development. Some of them include aggressive behaviour, physical abuse, impaired cognitive and emotional development (Berlin et al. 1403).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Constant use of corporal punishment to correct children spurs aggressive behaviour in children. For example, those children who are spanked as early as three years or below show increased physical and aggressive behaviour in their later childhood and adulthood (Flynn 23). Even though corporal punishment appears to work when it is initially used, it still proves to be an ineffective method. However, when it is applied continually, the child also becomes aggressive especially when it comes to solving differences and disputes. A child lacks the ability to differentiate between acceptable and unacceptable aggression which exacerbates the situation. For instance, hitting and shoving children when young makes them aggressive because they believe that using force is allowed. This applies in schools as well in the sense that aggressive behaviours in schools increase because of increased corporal punishment especially for schools that start punishing children as young as three and four years old (Maguire-Jack et al. 1960).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Apart from developing aggressive behaviour in future, the use of corporal punishment increases a child’s risk to physical abuse (Rolins 162). The notion that children grow up with instilled aggressive behaviour still holds here. Adolescents subjected to severe physical treatment usually abuse their children. At a particular stage of their development, a child’s morality is solely shaped by the parents’. In other words, what a mother or father considers wrong or right is what the child will view as morals he/she should live by. Therefore, exposing this child to corporal punishment at such fragile stages might instil a different perception of morality (Rolins 162). They would consider solving most of their problems through violence and aggression. Therefore, these children might carry such attitudes into their adulthood which is the precursor for child abuse practices in families (Maguire-Jack et al. 1960). Such parents with histories of corporal punishment or other forms of physical assault at fragile stages in their life (development) usually abuse their children.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The use of corporal punishment is also associated with impaired emotional and cognitive development. The fact that a child is at risk of developing injuries that hamper his or her emotional and cognitive abilities is real with the use of physical punishments. Studies point out that children exposed to physical punishments usually exhibit cognitive levels that are lower than their expectations at particular stages in the life cycle. Psychologists assert that such treatment could result in reduced IQ, in turn, causing poor performance with regards to education. The damage resulting from corporal punishment is not limited to reduced IQ levels (Gershoff et al. 839). The emotional development required for particular life stages is impaired. Children who are spanked daily usually depict emotional disturbances and in turn have erratic behaviour. For instance, they become loners because of the reduced self-esteem and self-worth. The injuries caused during physical punishments could hamper the emotional state and well-being of a child through brain damage. Conditions like attention disorders and drug dependency behaviours develop in response to rough treatment a child receives from parents and teachers (Gershoff et al. 839).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The use of violence as the primary solution for every problem is a characteristic that children inherit from the adults in his/her life. For instance, a child is punished severely by the parents every time he/she fails exams will believe that physical violence is the answer to everything. As adults, these children abuse their children because they also believe the best way to solve problems is through violence. On the other hand, discipline is meant to instil behaviour change and not to hurt a child. In this sense, corporal punishment has failed (Stolley and Szinovacz 100). This is because it does lead to the desired behavioural changes. For instance, a child becomes more aggressive instead of moulding into an obedient and gentle young person. This brings to mind the question regarding the effectiveness of corporal punishment. </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A child should go through every development stage successfully so as to live a fulfilling life. This means that he/she should not develop some of these conditions witnessed in the society a large number of cases attributed to corporal punishment. The critics of corporal punishment assert continually that corporal punishment is ineffective as a disciplining tool. This is because a parent sees the behavior change in the child in the days soon after spanking or caning the child. Parents conclude that they have achieved discipline. What parents fail to denote is that physical punishments are temporary fixes for the problem at hand (Stolley and Szinovacz 100). Additionally, it leads to more harm than good with regards to the proper development of the child. Behavioural studies assert that parents achieve enhanced obedience in their children, but still, the children fail to gain moral reasoning pertaining behind the punishment. Also, the fear of being punished again causes the child to change behaviour temporarily, and backsliding after the heat has died down. </w:t>
      </w:r>
    </w:p>
    <w:p w:rsidR="00000000" w:rsidDel="00000000" w:rsidP="00000000" w:rsidRDefault="00000000" w:rsidRPr="00000000">
      <w:pPr>
        <w:widowControl w:val="1"/>
        <w:pBdr/>
        <w:spacing w:line="480" w:lineRule="auto"/>
        <w:contextualSpacing w:val="0"/>
        <w:rPr>
          <w:i w:val="1"/>
          <w:sz w:val="24"/>
          <w:szCs w:val="24"/>
        </w:rPr>
      </w:pPr>
      <w:r w:rsidDel="00000000" w:rsidR="00000000" w:rsidRPr="00000000">
        <w:rPr>
          <w:i w:val="1"/>
          <w:sz w:val="24"/>
          <w:szCs w:val="24"/>
          <w:rtl w:val="0"/>
        </w:rPr>
        <w:t xml:space="preserve">Solution/Alternative</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Corporal punishment as well other physical punishments are nothing more than physical abuses on young children (Jesitus 31). As such, they fail to achieve the desired levels of discipline that a parent expects of a child. Research dictates that children raised in strict and authoritarian households develop delinquency </w:t>
      </w:r>
      <w:r w:rsidDel="00000000" w:rsidR="00000000" w:rsidRPr="00000000">
        <w:rPr>
          <w:sz w:val="24"/>
          <w:szCs w:val="24"/>
          <w:rtl w:val="0"/>
        </w:rPr>
        <w:t xml:space="preserve">(Altschul et al. 697)</w:t>
      </w:r>
      <w:r w:rsidDel="00000000" w:rsidR="00000000" w:rsidRPr="00000000">
        <w:rPr>
          <w:sz w:val="24"/>
          <w:szCs w:val="24"/>
          <w:rtl w:val="0"/>
        </w:rPr>
        <w:t xml:space="preserve">. The opposite is true for children raised by empathetic parents. As such, there is a significant and positive difference between authoritative and empathetic parenting. An empathetic parent approaches a situation or a problem using the child’s perspective. It works to nurture dialogue so that a child can gain knowledge and ability to refrain from the undesired behaviour (Jesitus 31). In other words, the child will make informed decisions in future whenever he/she is faced with a similar situation. As opposed to dialogue, physical punishment will teach the child to use violence to solve his/her problems in life hence the need to refrain from such practices </w:t>
      </w:r>
      <w:r w:rsidDel="00000000" w:rsidR="00000000" w:rsidRPr="00000000">
        <w:rPr>
          <w:sz w:val="24"/>
          <w:szCs w:val="24"/>
          <w:rtl w:val="0"/>
        </w:rPr>
        <w:t xml:space="preserve">(Altschul et al. 697)</w:t>
      </w:r>
      <w:r w:rsidDel="00000000" w:rsidR="00000000" w:rsidRPr="00000000">
        <w:rPr>
          <w:sz w:val="24"/>
          <w:szCs w:val="24"/>
          <w:rtl w:val="0"/>
        </w:rPr>
        <w:t xml:space="preserve">. </w:t>
      </w:r>
    </w:p>
    <w:p w:rsidR="00000000" w:rsidDel="00000000" w:rsidP="00000000" w:rsidRDefault="00000000" w:rsidRPr="00000000">
      <w:pPr>
        <w:widowControl w:val="1"/>
        <w:pBdr/>
        <w:spacing w:line="480" w:lineRule="auto"/>
        <w:contextualSpacing w:val="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pPr>
        <w:widowControl w:val="1"/>
        <w:pBdr/>
        <w:spacing w:line="480" w:lineRule="auto"/>
        <w:ind w:firstLine="720"/>
        <w:contextualSpacing w:val="0"/>
        <w:rPr>
          <w:sz w:val="24"/>
          <w:szCs w:val="24"/>
        </w:rPr>
      </w:pPr>
      <w:r w:rsidDel="00000000" w:rsidR="00000000" w:rsidRPr="00000000">
        <w:rPr>
          <w:sz w:val="24"/>
          <w:szCs w:val="24"/>
          <w:rtl w:val="0"/>
        </w:rPr>
        <w:t xml:space="preserve">Traditional societies believed in physical punishments as the best way of teaching discipline to a child. Culture is an important aspect of human life, and most of them specify the importance of corporal punishment. The world is, however, experiencing metamorphosis because of science and technology. Researchers point out that physical punishments are hazardous particularly when the child’s health (physical and emotional) is necessary. Additional, development is a concern with the number of affected children still high. Change to the way children are brought up is needed so as to eliminate the adverse impacts of the corporal punishment from society </w:t>
      </w:r>
      <w:r w:rsidDel="00000000" w:rsidR="00000000" w:rsidRPr="00000000">
        <w:rPr>
          <w:sz w:val="24"/>
          <w:szCs w:val="24"/>
          <w:rtl w:val="0"/>
        </w:rPr>
        <w:t xml:space="preserve">(Altschul et al. 697)</w:t>
      </w:r>
      <w:r w:rsidDel="00000000" w:rsidR="00000000" w:rsidRPr="00000000">
        <w:rPr>
          <w:sz w:val="24"/>
          <w:szCs w:val="24"/>
          <w:rtl w:val="0"/>
        </w:rPr>
        <w:t xml:space="preserve">. Alternatives like constructive dialogues provide the opportunity for parents to ensure that their children develop and mature without physical damage, altered perception of violence or any mental disorders.</w:t>
      </w:r>
    </w:p>
    <w:p w:rsidR="00000000" w:rsidDel="00000000" w:rsidP="00000000" w:rsidRDefault="00000000" w:rsidRPr="00000000">
      <w:pPr>
        <w:pBdr/>
        <w:spacing w:line="480" w:lineRule="auto"/>
        <w:ind w:firstLine="720"/>
        <w:contextualSpacing w:val="0"/>
        <w:rPr>
          <w:sz w:val="24"/>
          <w:szCs w:val="24"/>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480" w:lineRule="auto"/>
        <w:contextualSpacing w:val="0"/>
        <w:jc w:val="center"/>
        <w:rPr>
          <w:sz w:val="24"/>
          <w:szCs w:val="24"/>
          <w:vertAlign w:val="baseline"/>
        </w:rPr>
      </w:pPr>
      <w:r w:rsidDel="00000000" w:rsidR="00000000" w:rsidRPr="00000000">
        <w:rPr>
          <w:sz w:val="24"/>
          <w:szCs w:val="24"/>
          <w:vertAlign w:val="baseline"/>
          <w:rtl w:val="0"/>
        </w:rPr>
        <w:t xml:space="preserve">Works Cited</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Altschul, I, et al. “Hugs, Not Hits: Warmth and Spanking As Predictors of Child Social </w:t>
        <w:tab/>
        <w:tab/>
        <w:tab/>
        <w:t xml:space="preserve">Competence.” </w:t>
      </w:r>
      <w:r w:rsidDel="00000000" w:rsidR="00000000" w:rsidRPr="00000000">
        <w:rPr>
          <w:i w:val="1"/>
          <w:sz w:val="24"/>
          <w:szCs w:val="24"/>
          <w:rtl w:val="0"/>
        </w:rPr>
        <w:t xml:space="preserve">Journal of Marriage and Family - Minneapolis-</w:t>
      </w:r>
      <w:r w:rsidDel="00000000" w:rsidR="00000000" w:rsidRPr="00000000">
        <w:rPr>
          <w:sz w:val="24"/>
          <w:szCs w:val="24"/>
          <w:rtl w:val="0"/>
        </w:rPr>
        <w:t xml:space="preserve">, vol. 78, no. 3, 2016, pp. </w:t>
        <w:tab/>
        <w:t xml:space="preserve">695–714.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The fact that the world is realizing the negative impacts of spanking a child is not a secret. Altschul et al. describes the transition from the use of physical punishment to correct a child’s mistake. The general perception of how a child should be rehabilitated is changing because of efforts by researchers and scientists in pediatrics.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Berlin, Lisa J, et al. “Correlates and Consequences of Spanking and Verbal Punishment for Low-</w:t>
        <w:tab/>
        <w:t xml:space="preserve">Income White, African American, and Mexican American Toddlers.” </w:t>
      </w:r>
      <w:r w:rsidDel="00000000" w:rsidR="00000000" w:rsidRPr="00000000">
        <w:rPr>
          <w:i w:val="1"/>
          <w:sz w:val="24"/>
          <w:szCs w:val="24"/>
          <w:rtl w:val="0"/>
        </w:rPr>
        <w:t xml:space="preserve">Child Development</w:t>
      </w:r>
      <w:r w:rsidDel="00000000" w:rsidR="00000000" w:rsidRPr="00000000">
        <w:rPr>
          <w:sz w:val="24"/>
          <w:szCs w:val="24"/>
          <w:rtl w:val="0"/>
        </w:rPr>
        <w:t xml:space="preserve">, </w:t>
        <w:tab/>
        <w:t xml:space="preserve">vol. 80, no. 5, 2009, pp. 1403–1403.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The use of physical punishment such as corporal and verbal punishment leads to an increased damage in a child’s emotional health. Berlin et al. discusses the consequences of using these instruments as corrective approaches for children at various developmental stages. It provides evidence that associates corporal punishment and its consequences especially where emotional and behavioral developments are concerned.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Flynn, Clifton P. “To Spank or Not to Spank: The Effect of Situation and Age of Child on </w:t>
        <w:tab/>
        <w:tab/>
        <w:t xml:space="preserve">Support for Corporal Punishment.” </w:t>
      </w:r>
      <w:r w:rsidDel="00000000" w:rsidR="00000000" w:rsidRPr="00000000">
        <w:rPr>
          <w:i w:val="1"/>
          <w:sz w:val="24"/>
          <w:szCs w:val="24"/>
          <w:rtl w:val="0"/>
        </w:rPr>
        <w:t xml:space="preserve">Journal of Family Violence</w:t>
      </w:r>
      <w:r w:rsidDel="00000000" w:rsidR="00000000" w:rsidRPr="00000000">
        <w:rPr>
          <w:sz w:val="24"/>
          <w:szCs w:val="24"/>
          <w:rtl w:val="0"/>
        </w:rPr>
        <w:t xml:space="preserve">, vol. 13, no. 1, 1998, pp. 21–37.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Flynn also provides a deeper insight on the effect of corporal punishment on the development of a child’s behaviour. This study points out the various impacts of such punishments on children at various ages and life stages. For instance, punishment at adolescence leads to a slightly different outcome than when it is employed when the child is younger.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Gershoff ET, and Grogan-Kaylor A. “Spanking and Child Outcomes: Old Controversies and New Meta-Analyses.” </w:t>
      </w:r>
      <w:r w:rsidDel="00000000" w:rsidR="00000000" w:rsidRPr="00000000">
        <w:rPr>
          <w:i w:val="1"/>
          <w:sz w:val="24"/>
          <w:szCs w:val="24"/>
          <w:rtl w:val="0"/>
        </w:rPr>
        <w:t xml:space="preserve">Journal of Family Psychology : Jfp : Journal of the Division of Family Psychology of the American Psychological Association (Division 43)</w:t>
      </w:r>
      <w:r w:rsidDel="00000000" w:rsidR="00000000" w:rsidRPr="00000000">
        <w:rPr>
          <w:sz w:val="24"/>
          <w:szCs w:val="24"/>
          <w:rtl w:val="0"/>
        </w:rPr>
        <w:t xml:space="preserve">, vol. 30, no. 4, 2016, pp. 453–69., doi:10.1037/fam0000191.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Human societies are built on traditions and culture considering they have significant impact on the way of life. Therefore, there is a common belief that many people in the society hold on to which asserts that corporal punishment is the best way to ensure a disciplined child. Gershoff and Grogan-Kaylor analyze and scrutinize the use of corporal punishment as subject  to culture and traditions.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Gershoff, Elizabeth T, et al. “Longitudinal Links between Spanking and Children's Externalizing Behaviors in a National Sample of White, Black, Hispanic, and Asian American Families.” </w:t>
      </w:r>
      <w:r w:rsidDel="00000000" w:rsidR="00000000" w:rsidRPr="00000000">
        <w:rPr>
          <w:i w:val="1"/>
          <w:sz w:val="24"/>
          <w:szCs w:val="24"/>
          <w:rtl w:val="0"/>
        </w:rPr>
        <w:t xml:space="preserve">Child Development</w:t>
      </w:r>
      <w:r w:rsidDel="00000000" w:rsidR="00000000" w:rsidRPr="00000000">
        <w:rPr>
          <w:sz w:val="24"/>
          <w:szCs w:val="24"/>
          <w:rtl w:val="0"/>
        </w:rPr>
        <w:t xml:space="preserve">, vol. 83, no. 3, 2012, pp. 838–838.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Spanking a child is no longer a widely accepted practice in the world. Various parts of the world is showing increased awareness on the effects of corporal punishment such as spanking. In the context of segregation, this study provides the reasons behind which adults might opt to use corporal punishment regardless of the underlying reasons. Gershoff et al. provides crystal association between the use of spanking and development of external behaviors. The effects of race is also discussed in the study as a confounding factor.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Jesitus, John. “Alternatives to Spanking.(Child Abuse/Neglect)(Report).” </w:t>
      </w:r>
      <w:r w:rsidDel="00000000" w:rsidR="00000000" w:rsidRPr="00000000">
        <w:rPr>
          <w:i w:val="1"/>
          <w:sz w:val="24"/>
          <w:szCs w:val="24"/>
          <w:rtl w:val="0"/>
        </w:rPr>
        <w:t xml:space="preserve">Contemporary Pediatrics</w:t>
      </w:r>
      <w:r w:rsidDel="00000000" w:rsidR="00000000" w:rsidRPr="00000000">
        <w:rPr>
          <w:sz w:val="24"/>
          <w:szCs w:val="24"/>
          <w:rtl w:val="0"/>
        </w:rPr>
        <w:t xml:space="preserve">, vol. 32, no. 11, 2015, p. 31.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Corporal punishment is considered an outdated method in contemporary human societies because of the increased risk of developing injuries. Additionally, there is an increased risk of failing to administer discipline. Jesitus provides the alternative to corporal punishment which is using dialogue and conversation to provide the child with the ability to make informed decision in future.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Maguire-Jack, Kathryn, et al. “Spanking and Child Development during the First 5 Years of Life.” </w:t>
      </w:r>
      <w:r w:rsidDel="00000000" w:rsidR="00000000" w:rsidRPr="00000000">
        <w:rPr>
          <w:i w:val="1"/>
          <w:sz w:val="24"/>
          <w:szCs w:val="24"/>
          <w:rtl w:val="0"/>
        </w:rPr>
        <w:t xml:space="preserve">Child Development</w:t>
      </w:r>
      <w:r w:rsidDel="00000000" w:rsidR="00000000" w:rsidRPr="00000000">
        <w:rPr>
          <w:sz w:val="24"/>
          <w:szCs w:val="24"/>
          <w:rtl w:val="0"/>
        </w:rPr>
        <w:t xml:space="preserve">, vol. 83, no. 6, 2012, pp. 1960–1960.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The first five years in a child’s life are usually the most crucial. This is because a child experiences the highest rate of growth as the body tissues and organs mature. Therefore, Maguire-Jack et al. discusses the adverse effects on the child’s physical and emotional development when he/she is punished at young ages.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Rollins, Judy A. “Spanking Revisited.” </w:t>
      </w:r>
      <w:r w:rsidDel="00000000" w:rsidR="00000000" w:rsidRPr="00000000">
        <w:rPr>
          <w:i w:val="1"/>
          <w:sz w:val="24"/>
          <w:szCs w:val="24"/>
          <w:rtl w:val="0"/>
        </w:rPr>
        <w:t xml:space="preserve">Pediatric Nursing</w:t>
      </w:r>
      <w:r w:rsidDel="00000000" w:rsidR="00000000" w:rsidRPr="00000000">
        <w:rPr>
          <w:sz w:val="24"/>
          <w:szCs w:val="24"/>
          <w:rtl w:val="0"/>
        </w:rPr>
        <w:t xml:space="preserve">, vol. 42, no. 4, 2016, pp. 162–162.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Spanking has been a controversial debate among the stakeholders as some parents arguing that it is the best approach to achieving discipline in young people. Significant efforts have been directed to analyzing the implications of using corporal punishment providing the needed input that parents can use to decide on the best way to punish their children.</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Stacks, Ann Michele, et al. “The Moderating Effect of Parental Warmth on the Association between Spanking and Child Aggression: A Longitudinal Approach.” </w:t>
      </w:r>
      <w:r w:rsidDel="00000000" w:rsidR="00000000" w:rsidRPr="00000000">
        <w:rPr>
          <w:i w:val="1"/>
          <w:sz w:val="24"/>
          <w:szCs w:val="24"/>
          <w:rtl w:val="0"/>
        </w:rPr>
        <w:t xml:space="preserve">Infant and Child Development</w:t>
      </w:r>
      <w:r w:rsidDel="00000000" w:rsidR="00000000" w:rsidRPr="00000000">
        <w:rPr>
          <w:sz w:val="24"/>
          <w:szCs w:val="24"/>
          <w:rtl w:val="0"/>
        </w:rPr>
        <w:t xml:space="preserve">, vol. 18, no. 2, 2009, pp. 178–178. </w:t>
      </w:r>
    </w:p>
    <w:p w:rsidR="00000000" w:rsidDel="00000000" w:rsidP="00000000" w:rsidRDefault="00000000" w:rsidRPr="00000000">
      <w:pPr>
        <w:widowControl w:val="1"/>
        <w:pBdr/>
        <w:spacing w:line="480" w:lineRule="auto"/>
        <w:ind w:left="720" w:firstLine="0"/>
        <w:contextualSpacing w:val="0"/>
        <w:rPr>
          <w:sz w:val="24"/>
          <w:szCs w:val="24"/>
        </w:rPr>
      </w:pPr>
      <w:r w:rsidDel="00000000" w:rsidR="00000000" w:rsidRPr="00000000">
        <w:rPr>
          <w:sz w:val="24"/>
          <w:szCs w:val="24"/>
          <w:rtl w:val="0"/>
        </w:rPr>
        <w:t xml:space="preserve">Children with aggressive behaviors must have gone through difficult childhoods full of physical assaults such as corporal punishment. Studies assert that teenagers exposed to physical punishments usually abuse their children physically. This is because they believe that violence is the appropriate answer for any situation. Stacks et al. proves this when she proves that parental warmth has a moderating effect on the negative impacts of corporal punishment. </w:t>
      </w:r>
    </w:p>
    <w:p w:rsidR="00000000" w:rsidDel="00000000" w:rsidP="00000000" w:rsidRDefault="00000000" w:rsidRPr="00000000">
      <w:pPr>
        <w:widowControl w:val="1"/>
        <w:pBdr/>
        <w:spacing w:line="480" w:lineRule="auto"/>
        <w:ind w:left="720" w:hanging="720"/>
        <w:contextualSpacing w:val="0"/>
        <w:rPr>
          <w:sz w:val="24"/>
          <w:szCs w:val="24"/>
        </w:rPr>
      </w:pPr>
      <w:r w:rsidDel="00000000" w:rsidR="00000000" w:rsidRPr="00000000">
        <w:rPr>
          <w:sz w:val="24"/>
          <w:szCs w:val="24"/>
          <w:rtl w:val="0"/>
        </w:rPr>
        <w:t xml:space="preserve">Stolley, Kathy Shepherd, and Maximiliane Szinovacz. “Caregiving Responsibilities and Child Spanking.” </w:t>
      </w:r>
      <w:r w:rsidDel="00000000" w:rsidR="00000000" w:rsidRPr="00000000">
        <w:rPr>
          <w:i w:val="1"/>
          <w:sz w:val="24"/>
          <w:szCs w:val="24"/>
          <w:rtl w:val="0"/>
        </w:rPr>
        <w:t xml:space="preserve">Journal of Family Violence</w:t>
      </w:r>
      <w:r w:rsidDel="00000000" w:rsidR="00000000" w:rsidRPr="00000000">
        <w:rPr>
          <w:sz w:val="24"/>
          <w:szCs w:val="24"/>
          <w:rtl w:val="0"/>
        </w:rPr>
        <w:t xml:space="preserve">, vol. 12, no. 1, 1997, pp. 99–112. </w:t>
      </w:r>
    </w:p>
    <w:p w:rsidR="00000000" w:rsidDel="00000000" w:rsidP="00000000" w:rsidRDefault="00000000" w:rsidRPr="00000000">
      <w:pPr>
        <w:widowControl w:val="1"/>
        <w:pBdr/>
        <w:spacing w:line="480" w:lineRule="auto"/>
        <w:ind w:left="720" w:firstLine="0"/>
        <w:contextualSpacing w:val="0"/>
        <w:rPr>
          <w:sz w:val="24"/>
          <w:szCs w:val="24"/>
          <w:vertAlign w:val="baseline"/>
        </w:rPr>
      </w:pPr>
      <w:r w:rsidDel="00000000" w:rsidR="00000000" w:rsidRPr="00000000">
        <w:rPr>
          <w:sz w:val="24"/>
          <w:szCs w:val="24"/>
          <w:rtl w:val="0"/>
        </w:rPr>
        <w:t xml:space="preserve">A parent is responsible for disciplining a child so as to conform behavior to that which the society desires. Most parents have resolved to the use of corporal punishment to ensure apt behavior in their children neglecting its adverse impacts. Negligence is attributed to ignorance or the false positive that results from corporal punishment.</w:t>
      </w:r>
      <w:r w:rsidDel="00000000" w:rsidR="00000000" w:rsidRPr="00000000">
        <w:rPr>
          <w:rtl w:val="0"/>
        </w:rPr>
      </w:r>
    </w:p>
    <w:sectPr>
      <w:headerReference r:id="rId5" w:type="default"/>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Student’s Last Name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