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CE7" w:rsidRDefault="00145CE7" w:rsidP="00145CE7">
      <w:r>
        <w:t>Name of Student</w:t>
      </w:r>
    </w:p>
    <w:p w:rsidR="00145CE7" w:rsidRDefault="00145CE7" w:rsidP="00145CE7">
      <w:r>
        <w:t>Name of Professor</w:t>
      </w:r>
    </w:p>
    <w:p w:rsidR="00145CE7" w:rsidRDefault="00145CE7" w:rsidP="00145CE7">
      <w:r>
        <w:t>Course</w:t>
      </w:r>
    </w:p>
    <w:p w:rsidR="00145CE7" w:rsidRDefault="00145CE7" w:rsidP="00145CE7">
      <w:r>
        <w:t>Date</w:t>
      </w:r>
    </w:p>
    <w:p w:rsidR="00145CE7" w:rsidRDefault="00145CE7" w:rsidP="00145CE7">
      <w:pPr>
        <w:jc w:val="center"/>
      </w:pPr>
      <w:r>
        <w:t>Commentary Essay</w:t>
      </w:r>
    </w:p>
    <w:p w:rsidR="00300371" w:rsidRPr="006923EA" w:rsidRDefault="00300371" w:rsidP="00300371">
      <w:pPr>
        <w:ind w:left="720" w:hanging="720"/>
        <w:contextualSpacing/>
      </w:pPr>
      <w:r w:rsidRPr="006923EA">
        <w:t xml:space="preserve">Samuelson, Robert J. </w:t>
      </w:r>
      <w:r w:rsidRPr="006923EA">
        <w:rPr>
          <w:i/>
        </w:rPr>
        <w:t>The economy’s real drag: Us</w:t>
      </w:r>
      <w:r w:rsidRPr="006923EA">
        <w:t xml:space="preserve">. The Washington Post, 8th May 2016, </w:t>
      </w:r>
      <w:hyperlink r:id="rId6" w:history="1">
        <w:r w:rsidRPr="006923EA">
          <w:rPr>
            <w:rStyle w:val="Hyperlink"/>
            <w:color w:val="auto"/>
          </w:rPr>
          <w:t>https://www.washingtonpost.com/opinions/the-economys-real-drag-us/2016/05/08/c3b6c936-13bc-11e6-93ae-50921721165d_story.html?utm_term=.9ff52fe4bb3f</w:t>
        </w:r>
      </w:hyperlink>
      <w:r w:rsidRPr="006923EA">
        <w:t>.</w:t>
      </w:r>
    </w:p>
    <w:p w:rsidR="00027D11" w:rsidRDefault="00027D11" w:rsidP="00027D11">
      <w:pPr>
        <w:ind w:firstLine="720"/>
        <w:contextualSpacing/>
      </w:pPr>
      <w:r>
        <w:t xml:space="preserve">The article above discusses the factor that is responsible for the dragging of the economy. From the article, it can be observed that people, as consumers, are responsible for the dragging of the economy based on their conduct. It is an article that brings to light the issue of the consumer culture. When consumers change their culture and adopt another, the economic platform that depended on the customers also changes. </w:t>
      </w:r>
    </w:p>
    <w:p w:rsidR="00027D11" w:rsidRDefault="00027D11" w:rsidP="00027D11">
      <w:pPr>
        <w:ind w:firstLine="720"/>
        <w:contextualSpacing/>
      </w:pPr>
      <w:r>
        <w:t xml:space="preserve">It can be argued that the American history is one founded on optimism, and which can be found in every American sector. The American consumer culture is also full of optimism based on the determination of the consumer to recover in a challenging economy. According to Samuelson, American consumers have had to change their culture due to the prevailing economic conditions. Previously, Shames (77) asserts that the American consumers had a culture that promoted extensive spending. The American consumer has shown excessive hunger for more to the extent that those who purchased more were considered winners. </w:t>
      </w:r>
    </w:p>
    <w:p w:rsidR="00A35E0C" w:rsidRDefault="00027D11" w:rsidP="00027D11">
      <w:pPr>
        <w:ind w:firstLine="720"/>
        <w:contextualSpacing/>
      </w:pPr>
      <w:r>
        <w:lastRenderedPageBreak/>
        <w:t>However, things appear to have changed after the 2007 and 2008 financial turmoil that affected the USA. Changes in consumer culture are visible based on the reduction in purchases from the American consumers. Samuelson asserts that the American consumer is reimbursing old debt while avoiding the acquisition of additional arrears. Furthermore, the American consumer currently saves more. Thus, there is a change in the American consumer culture. Previously, consumers glorified spending, but they are concerned with savings nowadays. The American consumer culture can be said to have undergone a metamorphosis which has seen emphasis placed on personal savings in the majority of American households. Interestingly, there is another change in America’s consumer culture that concerns reduced borrowing. With reduced spending and diminished borrowing, the economy appears to plod, affecting spending even on immigrants who have chosen the USA, as their land of opportunities.</w:t>
      </w:r>
    </w:p>
    <w:p w:rsidR="00A35E0C" w:rsidRDefault="00A35E0C" w:rsidP="00631D8D">
      <w:pPr>
        <w:ind w:firstLine="720"/>
        <w:contextualSpacing/>
      </w:pPr>
    </w:p>
    <w:p w:rsidR="00555E94" w:rsidRDefault="00555E94" w:rsidP="00B36CB5">
      <w:pPr>
        <w:ind w:firstLine="720"/>
        <w:contextualSpacing/>
      </w:pPr>
    </w:p>
    <w:p w:rsidR="00555E94" w:rsidRDefault="00555E94" w:rsidP="00B36CB5">
      <w:pPr>
        <w:ind w:firstLine="720"/>
        <w:contextualSpacing/>
      </w:pPr>
    </w:p>
    <w:p w:rsidR="00555E94" w:rsidRDefault="00555E94" w:rsidP="00B36CB5">
      <w:pPr>
        <w:ind w:firstLine="720"/>
        <w:contextualSpacing/>
      </w:pPr>
    </w:p>
    <w:p w:rsidR="00555E94" w:rsidRDefault="00555E94" w:rsidP="00B36CB5">
      <w:pPr>
        <w:ind w:firstLine="720"/>
        <w:contextualSpacing/>
      </w:pPr>
    </w:p>
    <w:p w:rsidR="00555E94" w:rsidRDefault="00555E94" w:rsidP="00B36CB5">
      <w:pPr>
        <w:ind w:firstLine="720"/>
        <w:contextualSpacing/>
      </w:pPr>
    </w:p>
    <w:p w:rsidR="00555E94" w:rsidRDefault="00555E94" w:rsidP="00B36CB5">
      <w:pPr>
        <w:ind w:firstLine="720"/>
        <w:contextualSpacing/>
      </w:pPr>
    </w:p>
    <w:p w:rsidR="00555E94" w:rsidRDefault="00555E94" w:rsidP="00B36CB5">
      <w:pPr>
        <w:ind w:firstLine="720"/>
        <w:contextualSpacing/>
      </w:pPr>
    </w:p>
    <w:p w:rsidR="00555E94" w:rsidRDefault="00555E94" w:rsidP="00B36CB5">
      <w:pPr>
        <w:ind w:firstLine="720"/>
        <w:contextualSpacing/>
      </w:pPr>
    </w:p>
    <w:p w:rsidR="00555E94" w:rsidRDefault="00555E94" w:rsidP="00B36CB5">
      <w:pPr>
        <w:ind w:firstLine="720"/>
        <w:contextualSpacing/>
      </w:pPr>
    </w:p>
    <w:p w:rsidR="00555E94" w:rsidRDefault="00555E94" w:rsidP="00B36CB5">
      <w:pPr>
        <w:ind w:firstLine="720"/>
        <w:contextualSpacing/>
      </w:pPr>
    </w:p>
    <w:p w:rsidR="00555E94" w:rsidRDefault="00555E94" w:rsidP="00C265BE">
      <w:pPr>
        <w:contextualSpacing/>
      </w:pPr>
    </w:p>
    <w:p w:rsidR="00631434" w:rsidRDefault="00555E94" w:rsidP="00631434">
      <w:pPr>
        <w:ind w:firstLine="720"/>
        <w:contextualSpacing/>
        <w:jc w:val="center"/>
      </w:pPr>
      <w:r>
        <w:lastRenderedPageBreak/>
        <w:t>Works Cited</w:t>
      </w:r>
    </w:p>
    <w:p w:rsidR="007D7AF6" w:rsidRPr="00B90DC6" w:rsidRDefault="007D7AF6" w:rsidP="00631434">
      <w:pPr>
        <w:ind w:left="720" w:hanging="720"/>
        <w:contextualSpacing/>
      </w:pPr>
      <w:r w:rsidRPr="00B90DC6">
        <w:t xml:space="preserve">Samuelson, Robert J. </w:t>
      </w:r>
      <w:r w:rsidRPr="00B90DC6">
        <w:rPr>
          <w:i/>
        </w:rPr>
        <w:t>The economy’s real drag: Us</w:t>
      </w:r>
      <w:r w:rsidRPr="00B90DC6">
        <w:t xml:space="preserve">. The Washington Post, 8th May 2016, </w:t>
      </w:r>
      <w:hyperlink r:id="rId7" w:history="1">
        <w:r w:rsidRPr="00B90DC6">
          <w:rPr>
            <w:rStyle w:val="Hyperlink"/>
            <w:color w:val="auto"/>
          </w:rPr>
          <w:t>https://www.washingtonpost.com/opinions/the-economys-real-drag-us/2016/05/08/c3b6c936-13bc-11e6-93ae-50921721165d_story.html?utm_term=.9ff52fe4bb3f</w:t>
        </w:r>
      </w:hyperlink>
      <w:r w:rsidRPr="00B90DC6">
        <w:t>. Accessed 24 Feb. 2017.</w:t>
      </w:r>
    </w:p>
    <w:p w:rsidR="007D7AF6" w:rsidRPr="00B90DC6" w:rsidRDefault="007D7AF6" w:rsidP="00835E3F">
      <w:pPr>
        <w:ind w:left="720" w:hanging="720"/>
        <w:contextualSpacing/>
      </w:pPr>
      <w:r w:rsidRPr="00B90DC6">
        <w:t>Shames, Lawrence. The more factor. pp. 76-82. (Course Material)</w:t>
      </w:r>
    </w:p>
    <w:p w:rsidR="00555E94" w:rsidRDefault="00555E94" w:rsidP="00835E3F">
      <w:pPr>
        <w:ind w:left="720" w:hanging="720"/>
        <w:contextualSpacing/>
      </w:pPr>
    </w:p>
    <w:p w:rsidR="00555E94" w:rsidRDefault="00555E94" w:rsidP="00835E3F">
      <w:pPr>
        <w:ind w:left="720" w:hanging="720"/>
        <w:contextualSpacing/>
      </w:pPr>
    </w:p>
    <w:p w:rsidR="00555E94" w:rsidRDefault="00555E94" w:rsidP="00835E3F">
      <w:pPr>
        <w:ind w:left="720" w:hanging="720"/>
        <w:contextualSpacing/>
      </w:pPr>
    </w:p>
    <w:p w:rsidR="00555E94" w:rsidRDefault="00555E94" w:rsidP="00835E3F">
      <w:pPr>
        <w:ind w:left="720" w:hanging="720"/>
        <w:contextualSpacing/>
      </w:pPr>
    </w:p>
    <w:p w:rsidR="00555E94" w:rsidRDefault="00555E94" w:rsidP="00835E3F">
      <w:pPr>
        <w:ind w:left="720" w:hanging="720"/>
        <w:contextualSpacing/>
      </w:pPr>
    </w:p>
    <w:sectPr w:rsidR="00555E94" w:rsidSect="001A1573">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4C26" w:rsidRDefault="00CD4C26" w:rsidP="00CD4C26">
      <w:pPr>
        <w:spacing w:after="0" w:line="240" w:lineRule="auto"/>
      </w:pPr>
      <w:r>
        <w:separator/>
      </w:r>
    </w:p>
  </w:endnote>
  <w:endnote w:type="continuationSeparator" w:id="1">
    <w:p w:rsidR="00CD4C26" w:rsidRDefault="00CD4C26" w:rsidP="00CD4C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4C26" w:rsidRDefault="00CD4C26" w:rsidP="00CD4C26">
      <w:pPr>
        <w:spacing w:after="0" w:line="240" w:lineRule="auto"/>
      </w:pPr>
      <w:r>
        <w:separator/>
      </w:r>
    </w:p>
  </w:footnote>
  <w:footnote w:type="continuationSeparator" w:id="1">
    <w:p w:rsidR="00CD4C26" w:rsidRDefault="00CD4C26" w:rsidP="00CD4C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42021"/>
      <w:docPartObj>
        <w:docPartGallery w:val="Page Numbers (Top of Page)"/>
        <w:docPartUnique/>
      </w:docPartObj>
    </w:sdtPr>
    <w:sdtContent>
      <w:p w:rsidR="00CD4C26" w:rsidRDefault="00CD4C26" w:rsidP="00CD4C26">
        <w:pPr>
          <w:pStyle w:val="Header"/>
          <w:jc w:val="center"/>
        </w:pPr>
        <w:r>
          <w:t xml:space="preserve">                                                                                              Surname     </w:t>
        </w:r>
        <w:fldSimple w:instr=" PAGE   \* MERGEFORMAT ">
          <w:r w:rsidR="0047320C">
            <w:rPr>
              <w:noProof/>
            </w:rPr>
            <w:t>1</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145CE7"/>
    <w:rsid w:val="00027D11"/>
    <w:rsid w:val="000670A4"/>
    <w:rsid w:val="000B58C8"/>
    <w:rsid w:val="00133D2E"/>
    <w:rsid w:val="00140F6F"/>
    <w:rsid w:val="00145CE7"/>
    <w:rsid w:val="00157167"/>
    <w:rsid w:val="00177639"/>
    <w:rsid w:val="00197327"/>
    <w:rsid w:val="001A1573"/>
    <w:rsid w:val="001B2F1E"/>
    <w:rsid w:val="002110FB"/>
    <w:rsid w:val="00234AE7"/>
    <w:rsid w:val="002C2950"/>
    <w:rsid w:val="002C42F3"/>
    <w:rsid w:val="002F38E4"/>
    <w:rsid w:val="00300371"/>
    <w:rsid w:val="0033177C"/>
    <w:rsid w:val="00371444"/>
    <w:rsid w:val="00435188"/>
    <w:rsid w:val="0044436B"/>
    <w:rsid w:val="0047320C"/>
    <w:rsid w:val="00496F7E"/>
    <w:rsid w:val="004E377C"/>
    <w:rsid w:val="004E6AAE"/>
    <w:rsid w:val="005119D7"/>
    <w:rsid w:val="00555E94"/>
    <w:rsid w:val="00572B90"/>
    <w:rsid w:val="006001CB"/>
    <w:rsid w:val="00631434"/>
    <w:rsid w:val="00631D8D"/>
    <w:rsid w:val="006638CC"/>
    <w:rsid w:val="006923EA"/>
    <w:rsid w:val="006B2764"/>
    <w:rsid w:val="006C61A1"/>
    <w:rsid w:val="00746793"/>
    <w:rsid w:val="007939B2"/>
    <w:rsid w:val="007D7AF6"/>
    <w:rsid w:val="00835E3F"/>
    <w:rsid w:val="008704F8"/>
    <w:rsid w:val="008F5310"/>
    <w:rsid w:val="00904B81"/>
    <w:rsid w:val="009C533F"/>
    <w:rsid w:val="00A11DBA"/>
    <w:rsid w:val="00A35E0C"/>
    <w:rsid w:val="00A8019D"/>
    <w:rsid w:val="00AA42FB"/>
    <w:rsid w:val="00AC6BBC"/>
    <w:rsid w:val="00B303EE"/>
    <w:rsid w:val="00B36CB5"/>
    <w:rsid w:val="00B90DC6"/>
    <w:rsid w:val="00BB00AE"/>
    <w:rsid w:val="00BD1FA6"/>
    <w:rsid w:val="00C265BE"/>
    <w:rsid w:val="00CD4C26"/>
    <w:rsid w:val="00CE3130"/>
    <w:rsid w:val="00E47DA3"/>
    <w:rsid w:val="00E77E8D"/>
    <w:rsid w:val="00F4273A"/>
    <w:rsid w:val="00F84BE8"/>
    <w:rsid w:val="00F96649"/>
    <w:rsid w:val="00FB49CD"/>
    <w:rsid w:val="00FB5C70"/>
    <w:rsid w:val="00FE48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C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436B"/>
    <w:rPr>
      <w:color w:val="0000FF" w:themeColor="hyperlink"/>
      <w:u w:val="single"/>
    </w:rPr>
  </w:style>
  <w:style w:type="paragraph" w:styleId="Header">
    <w:name w:val="header"/>
    <w:basedOn w:val="Normal"/>
    <w:link w:val="HeaderChar"/>
    <w:uiPriority w:val="99"/>
    <w:unhideWhenUsed/>
    <w:rsid w:val="00CD4C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C26"/>
  </w:style>
  <w:style w:type="paragraph" w:styleId="Footer">
    <w:name w:val="footer"/>
    <w:basedOn w:val="Normal"/>
    <w:link w:val="FooterChar"/>
    <w:uiPriority w:val="99"/>
    <w:semiHidden/>
    <w:unhideWhenUsed/>
    <w:rsid w:val="00CD4C2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4C2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washingtonpost.com/opinions/the-economys-real-drag-us/2016/05/08/c3b6c936-13bc-11e6-93ae-50921721165d_story.html?utm_term=.9ff52fe4bb3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ashingtonpost.com/opinions/the-economys-real-drag-us/2016/05/08/c3b6c936-13bc-11e6-93ae-50921721165d_story.html?utm_term=.9ff52fe4bb3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445</Words>
  <Characters>2540</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84</cp:revision>
  <dcterms:created xsi:type="dcterms:W3CDTF">2017-02-24T10:25:00Z</dcterms:created>
  <dcterms:modified xsi:type="dcterms:W3CDTF">2017-02-24T14:33:00Z</dcterms:modified>
</cp:coreProperties>
</file>