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143" w:rsidRDefault="00E40143" w:rsidP="00E40143">
      <w:pPr>
        <w:spacing w:line="480" w:lineRule="auto"/>
        <w:rPr>
          <w:rFonts w:ascii="Times New Roman" w:hAnsi="Times New Roman" w:cs="Times New Roman"/>
          <w:sz w:val="24"/>
          <w:szCs w:val="24"/>
        </w:rPr>
      </w:pPr>
    </w:p>
    <w:p w:rsidR="00C97BE4" w:rsidRDefault="00C97BE4" w:rsidP="00E40143">
      <w:pPr>
        <w:spacing w:line="480" w:lineRule="auto"/>
        <w:rPr>
          <w:rFonts w:ascii="Times New Roman" w:hAnsi="Times New Roman" w:cs="Times New Roman"/>
          <w:sz w:val="24"/>
          <w:szCs w:val="24"/>
        </w:rPr>
      </w:pPr>
    </w:p>
    <w:p w:rsidR="00C97BE4" w:rsidRDefault="00C97BE4" w:rsidP="00E40143">
      <w:pPr>
        <w:spacing w:line="480" w:lineRule="auto"/>
        <w:rPr>
          <w:rFonts w:ascii="Times New Roman" w:hAnsi="Times New Roman" w:cs="Times New Roman"/>
          <w:sz w:val="24"/>
          <w:szCs w:val="24"/>
        </w:rPr>
      </w:pPr>
    </w:p>
    <w:p w:rsidR="00C97BE4" w:rsidRDefault="00C97BE4" w:rsidP="000A0797">
      <w:pPr>
        <w:spacing w:line="480" w:lineRule="auto"/>
        <w:jc w:val="center"/>
        <w:rPr>
          <w:rFonts w:ascii="Times New Roman" w:hAnsi="Times New Roman" w:cs="Times New Roman"/>
          <w:sz w:val="24"/>
          <w:szCs w:val="24"/>
        </w:rPr>
      </w:pPr>
    </w:p>
    <w:p w:rsidR="000A0797" w:rsidRDefault="000A0797" w:rsidP="000A0797">
      <w:pPr>
        <w:spacing w:line="480" w:lineRule="auto"/>
        <w:rPr>
          <w:rFonts w:ascii="Times New Roman" w:hAnsi="Times New Roman" w:cs="Times New Roman"/>
          <w:sz w:val="24"/>
          <w:szCs w:val="24"/>
        </w:rPr>
      </w:pPr>
    </w:p>
    <w:p w:rsidR="00C97BE4" w:rsidRDefault="00C97BE4" w:rsidP="00E40143">
      <w:pPr>
        <w:spacing w:line="480" w:lineRule="auto"/>
        <w:rPr>
          <w:rFonts w:ascii="Times New Roman" w:hAnsi="Times New Roman" w:cs="Times New Roman"/>
          <w:sz w:val="24"/>
          <w:szCs w:val="24"/>
        </w:rPr>
      </w:pPr>
    </w:p>
    <w:p w:rsidR="00C97BE4" w:rsidRDefault="00C97BE4" w:rsidP="00E40143">
      <w:pPr>
        <w:spacing w:line="480" w:lineRule="auto"/>
        <w:rPr>
          <w:rFonts w:ascii="Times New Roman" w:hAnsi="Times New Roman" w:cs="Times New Roman"/>
          <w:sz w:val="24"/>
          <w:szCs w:val="24"/>
        </w:rPr>
      </w:pPr>
    </w:p>
    <w:p w:rsidR="00C97BE4" w:rsidRDefault="00C97BE4" w:rsidP="00E40143">
      <w:pPr>
        <w:spacing w:line="480" w:lineRule="auto"/>
        <w:rPr>
          <w:rFonts w:ascii="Times New Roman" w:hAnsi="Times New Roman" w:cs="Times New Roman"/>
          <w:sz w:val="24"/>
          <w:szCs w:val="24"/>
        </w:rPr>
      </w:pPr>
    </w:p>
    <w:p w:rsidR="00C97BE4" w:rsidRPr="00287B05" w:rsidRDefault="00287B05" w:rsidP="00287B05">
      <w:pPr>
        <w:spacing w:line="480" w:lineRule="auto"/>
        <w:jc w:val="center"/>
        <w:rPr>
          <w:rFonts w:ascii="Times New Roman" w:hAnsi="Times New Roman" w:cs="Times New Roman"/>
          <w:sz w:val="24"/>
          <w:szCs w:val="24"/>
        </w:rPr>
      </w:pPr>
      <w:r w:rsidRPr="00287B05">
        <w:rPr>
          <w:rFonts w:ascii="Times New Roman" w:hAnsi="Times New Roman" w:cs="Times New Roman"/>
          <w:sz w:val="24"/>
          <w:szCs w:val="24"/>
        </w:rPr>
        <w:t>International Business</w:t>
      </w:r>
    </w:p>
    <w:p w:rsidR="00287B05" w:rsidRPr="00287B05" w:rsidRDefault="00C97BE4" w:rsidP="00287B05">
      <w:pPr>
        <w:spacing w:line="480" w:lineRule="auto"/>
        <w:jc w:val="center"/>
        <w:rPr>
          <w:rFonts w:ascii="Times New Roman" w:hAnsi="Times New Roman" w:cs="Times New Roman"/>
          <w:sz w:val="24"/>
          <w:szCs w:val="24"/>
        </w:rPr>
      </w:pPr>
      <w:r w:rsidRPr="00287B05">
        <w:rPr>
          <w:rFonts w:ascii="Times New Roman" w:hAnsi="Times New Roman" w:cs="Times New Roman"/>
          <w:sz w:val="24"/>
          <w:szCs w:val="24"/>
        </w:rPr>
        <w:t>Student’s Name:</w:t>
      </w:r>
    </w:p>
    <w:p w:rsidR="00C97BE4" w:rsidRPr="00287B05" w:rsidRDefault="00C97BE4" w:rsidP="00287B05">
      <w:pPr>
        <w:spacing w:line="480" w:lineRule="auto"/>
        <w:jc w:val="center"/>
        <w:rPr>
          <w:rFonts w:ascii="Times New Roman" w:hAnsi="Times New Roman" w:cs="Times New Roman"/>
          <w:sz w:val="24"/>
          <w:szCs w:val="24"/>
        </w:rPr>
      </w:pPr>
      <w:r w:rsidRPr="00287B05">
        <w:rPr>
          <w:rFonts w:ascii="Times New Roman" w:hAnsi="Times New Roman" w:cs="Times New Roman"/>
          <w:sz w:val="24"/>
          <w:szCs w:val="24"/>
        </w:rPr>
        <w:t>Institution Affiliation:</w:t>
      </w:r>
    </w:p>
    <w:p w:rsidR="00E40143" w:rsidRDefault="00E40143">
      <w:pPr>
        <w:rPr>
          <w:rFonts w:ascii="Times New Roman" w:hAnsi="Times New Roman" w:cs="Times New Roman"/>
          <w:sz w:val="24"/>
          <w:szCs w:val="24"/>
        </w:rPr>
      </w:pPr>
      <w:r>
        <w:rPr>
          <w:rFonts w:ascii="Times New Roman" w:hAnsi="Times New Roman" w:cs="Times New Roman"/>
          <w:sz w:val="24"/>
          <w:szCs w:val="24"/>
        </w:rPr>
        <w:br w:type="page"/>
      </w:r>
    </w:p>
    <w:p w:rsidR="00E40143" w:rsidRPr="002F6D19" w:rsidRDefault="00E40143" w:rsidP="002F6D19">
      <w:pPr>
        <w:spacing w:line="480" w:lineRule="auto"/>
        <w:jc w:val="center"/>
        <w:rPr>
          <w:rFonts w:ascii="Times New Roman" w:hAnsi="Times New Roman" w:cs="Times New Roman"/>
          <w:b/>
          <w:sz w:val="24"/>
          <w:szCs w:val="24"/>
        </w:rPr>
      </w:pPr>
      <w:r w:rsidRPr="002F6D19">
        <w:rPr>
          <w:rFonts w:ascii="Times New Roman" w:hAnsi="Times New Roman" w:cs="Times New Roman"/>
          <w:b/>
          <w:sz w:val="24"/>
          <w:szCs w:val="24"/>
        </w:rPr>
        <w:lastRenderedPageBreak/>
        <w:t>Case</w:t>
      </w:r>
      <w:r w:rsidR="002F6D19" w:rsidRPr="002F6D19">
        <w:rPr>
          <w:rFonts w:ascii="Times New Roman" w:hAnsi="Times New Roman" w:cs="Times New Roman"/>
          <w:b/>
          <w:sz w:val="24"/>
          <w:szCs w:val="24"/>
        </w:rPr>
        <w:t xml:space="preserve">: </w:t>
      </w:r>
      <w:r w:rsidRPr="002F6D19">
        <w:rPr>
          <w:rFonts w:ascii="Times New Roman" w:hAnsi="Times New Roman" w:cs="Times New Roman"/>
          <w:b/>
          <w:sz w:val="24"/>
          <w:szCs w:val="24"/>
        </w:rPr>
        <w:t xml:space="preserve">China </w:t>
      </w:r>
      <w:r w:rsidR="002F6D19" w:rsidRPr="002F6D19">
        <w:rPr>
          <w:rFonts w:ascii="Times New Roman" w:hAnsi="Times New Roman" w:cs="Times New Roman"/>
          <w:b/>
          <w:sz w:val="24"/>
          <w:szCs w:val="24"/>
        </w:rPr>
        <w:t xml:space="preserve">on </w:t>
      </w:r>
      <w:r w:rsidRPr="002F6D19">
        <w:rPr>
          <w:rFonts w:ascii="Times New Roman" w:hAnsi="Times New Roman" w:cs="Times New Roman"/>
          <w:b/>
          <w:sz w:val="24"/>
          <w:szCs w:val="24"/>
        </w:rPr>
        <w:t xml:space="preserve">Export </w:t>
      </w:r>
      <w:r w:rsidR="002F6D19" w:rsidRPr="002F6D19">
        <w:rPr>
          <w:rFonts w:ascii="Times New Roman" w:hAnsi="Times New Roman" w:cs="Times New Roman"/>
          <w:b/>
          <w:sz w:val="24"/>
          <w:szCs w:val="24"/>
        </w:rPr>
        <w:t xml:space="preserve">Quota of </w:t>
      </w:r>
      <w:r w:rsidRPr="002F6D19">
        <w:rPr>
          <w:rFonts w:ascii="Times New Roman" w:hAnsi="Times New Roman" w:cs="Times New Roman"/>
          <w:b/>
          <w:sz w:val="24"/>
          <w:szCs w:val="24"/>
        </w:rPr>
        <w:t>Rare Earth Materials</w:t>
      </w:r>
    </w:p>
    <w:p w:rsidR="00E40143" w:rsidRPr="002F6D19" w:rsidRDefault="002F6D19" w:rsidP="0074616A">
      <w:pPr>
        <w:spacing w:line="480" w:lineRule="auto"/>
        <w:rPr>
          <w:rFonts w:ascii="Times New Roman" w:hAnsi="Times New Roman" w:cs="Times New Roman"/>
          <w:b/>
          <w:sz w:val="24"/>
          <w:szCs w:val="24"/>
        </w:rPr>
      </w:pPr>
      <w:r w:rsidRPr="002F6D19">
        <w:rPr>
          <w:rFonts w:ascii="Times New Roman" w:hAnsi="Times New Roman" w:cs="Times New Roman"/>
          <w:b/>
          <w:sz w:val="24"/>
          <w:szCs w:val="24"/>
        </w:rPr>
        <w:t>Question 1</w:t>
      </w:r>
    </w:p>
    <w:p w:rsidR="00E40143" w:rsidRPr="00E40143" w:rsidRDefault="00E40143" w:rsidP="0074616A">
      <w:pPr>
        <w:spacing w:line="480" w:lineRule="auto"/>
        <w:ind w:firstLine="720"/>
        <w:rPr>
          <w:rFonts w:ascii="Times New Roman" w:hAnsi="Times New Roman" w:cs="Times New Roman"/>
          <w:sz w:val="24"/>
          <w:szCs w:val="24"/>
        </w:rPr>
      </w:pPr>
      <w:r w:rsidRPr="00E40143">
        <w:rPr>
          <w:rFonts w:ascii="Times New Roman" w:hAnsi="Times New Roman" w:cs="Times New Roman"/>
          <w:sz w:val="24"/>
          <w:szCs w:val="24"/>
        </w:rPr>
        <w:t xml:space="preserve">Export quotas are common phenomenon especially to raw materials on the ground of environmental degradation and natural resources depletion. However, quotas are meant to protect the domestic firms from foreign competition. The export quotas lead to an increase in the price of the product under restriction since demand becomes higher while supply is limited. The imposition of an export quota on rare metals by China benefited the local industries. Although China imposed an export quota on rare metals on the ground of protecting the environment, the local industry continued to utilize the rare metal in their production process. This indicates that the rare metal continued to be mined and China tried to boost its economy by protecting the local firms. </w:t>
      </w:r>
    </w:p>
    <w:p w:rsidR="00E40143" w:rsidRPr="00E40143" w:rsidRDefault="00E40143" w:rsidP="0074616A">
      <w:pPr>
        <w:spacing w:line="480" w:lineRule="auto"/>
        <w:ind w:firstLine="720"/>
        <w:rPr>
          <w:rFonts w:ascii="Times New Roman" w:hAnsi="Times New Roman" w:cs="Times New Roman"/>
          <w:sz w:val="24"/>
          <w:szCs w:val="24"/>
        </w:rPr>
      </w:pPr>
      <w:r w:rsidRPr="00E40143">
        <w:rPr>
          <w:rFonts w:ascii="Times New Roman" w:hAnsi="Times New Roman" w:cs="Times New Roman"/>
          <w:sz w:val="24"/>
          <w:szCs w:val="24"/>
        </w:rPr>
        <w:t xml:space="preserve">Initially, the export quota gave the domestic producers a cost advantage since the commodity was mainly sourced from China. Thus, the local manufacturers increased the prices of the products since demand surpassed supply. </w:t>
      </w:r>
      <w:proofErr w:type="gramStart"/>
      <w:r w:rsidRPr="00E40143">
        <w:rPr>
          <w:rFonts w:ascii="Times New Roman" w:hAnsi="Times New Roman" w:cs="Times New Roman"/>
          <w:sz w:val="24"/>
          <w:szCs w:val="24"/>
        </w:rPr>
        <w:t>Being in control of a rare resource placed the domestic manufacturers at a competitive edge over the foreign competitors who trade on the same product</w:t>
      </w:r>
      <w:r w:rsidR="0074616A">
        <w:rPr>
          <w:rFonts w:ascii="Times New Roman" w:hAnsi="Times New Roman" w:cs="Times New Roman"/>
          <w:sz w:val="24"/>
          <w:szCs w:val="24"/>
        </w:rPr>
        <w:t>s</w:t>
      </w:r>
      <w:r w:rsidRPr="00E40143">
        <w:rPr>
          <w:rFonts w:ascii="Times New Roman" w:hAnsi="Times New Roman" w:cs="Times New Roman"/>
          <w:sz w:val="24"/>
          <w:szCs w:val="24"/>
        </w:rPr>
        <w:t>.</w:t>
      </w:r>
      <w:proofErr w:type="gramEnd"/>
      <w:r w:rsidRPr="00E40143">
        <w:rPr>
          <w:rFonts w:ascii="Times New Roman" w:hAnsi="Times New Roman" w:cs="Times New Roman"/>
          <w:sz w:val="24"/>
          <w:szCs w:val="24"/>
        </w:rPr>
        <w:t xml:space="preserve"> </w:t>
      </w:r>
    </w:p>
    <w:p w:rsidR="00E40143" w:rsidRPr="00E40143" w:rsidRDefault="00E40143" w:rsidP="0074616A">
      <w:pPr>
        <w:spacing w:line="480" w:lineRule="auto"/>
        <w:ind w:firstLine="720"/>
        <w:rPr>
          <w:rFonts w:ascii="Times New Roman" w:hAnsi="Times New Roman" w:cs="Times New Roman"/>
          <w:sz w:val="24"/>
          <w:szCs w:val="24"/>
        </w:rPr>
      </w:pPr>
      <w:r w:rsidRPr="00E40143">
        <w:rPr>
          <w:rFonts w:ascii="Times New Roman" w:hAnsi="Times New Roman" w:cs="Times New Roman"/>
          <w:sz w:val="24"/>
          <w:szCs w:val="24"/>
        </w:rPr>
        <w:t xml:space="preserve">The export quota did not result in environmental conservation since the motive of imposing the quota did not limit the extraction of the rare metal. However, the motive was meant to protect the domestic manufacturers. Also, the quality standards did not change as the quota policy stated. Competition boosts innovation and hence increases the quality standards. However, China reduced the competition by use of export quota and thereby compromising the quality standards. </w:t>
      </w:r>
    </w:p>
    <w:p w:rsidR="00E40143" w:rsidRPr="0074616A" w:rsidRDefault="00E40143" w:rsidP="0074616A">
      <w:pPr>
        <w:spacing w:line="480" w:lineRule="auto"/>
        <w:rPr>
          <w:rFonts w:ascii="Times New Roman" w:hAnsi="Times New Roman" w:cs="Times New Roman"/>
          <w:b/>
          <w:sz w:val="24"/>
          <w:szCs w:val="24"/>
        </w:rPr>
      </w:pPr>
      <w:r w:rsidRPr="0074616A">
        <w:rPr>
          <w:rFonts w:ascii="Times New Roman" w:hAnsi="Times New Roman" w:cs="Times New Roman"/>
          <w:b/>
          <w:sz w:val="24"/>
          <w:szCs w:val="24"/>
        </w:rPr>
        <w:lastRenderedPageBreak/>
        <w:t>Question 2</w:t>
      </w:r>
    </w:p>
    <w:p w:rsidR="00E40143" w:rsidRPr="00E40143" w:rsidRDefault="00E40143" w:rsidP="00CA411A">
      <w:pPr>
        <w:spacing w:line="480" w:lineRule="auto"/>
        <w:ind w:firstLine="720"/>
        <w:rPr>
          <w:rFonts w:ascii="Times New Roman" w:hAnsi="Times New Roman" w:cs="Times New Roman"/>
          <w:sz w:val="24"/>
          <w:szCs w:val="24"/>
        </w:rPr>
      </w:pPr>
      <w:r w:rsidRPr="00E40143">
        <w:rPr>
          <w:rFonts w:ascii="Times New Roman" w:hAnsi="Times New Roman" w:cs="Times New Roman"/>
          <w:sz w:val="24"/>
          <w:szCs w:val="24"/>
        </w:rPr>
        <w:t xml:space="preserve">The environmental restriction on the extraction of rare metals by Australia, US, and Canada is justified. This is because the use of such rare metals will come to an end on depletion and alternative use of other material will be necessitated. Therefore, conserving the environment is an important aspect in securing a </w:t>
      </w:r>
      <w:proofErr w:type="gramStart"/>
      <w:r w:rsidRPr="00E40143">
        <w:rPr>
          <w:rFonts w:ascii="Times New Roman" w:hAnsi="Times New Roman" w:cs="Times New Roman"/>
          <w:sz w:val="24"/>
          <w:szCs w:val="24"/>
        </w:rPr>
        <w:t>conducive</w:t>
      </w:r>
      <w:proofErr w:type="gramEnd"/>
      <w:r w:rsidRPr="00E40143">
        <w:rPr>
          <w:rFonts w:ascii="Times New Roman" w:hAnsi="Times New Roman" w:cs="Times New Roman"/>
          <w:sz w:val="24"/>
          <w:szCs w:val="24"/>
        </w:rPr>
        <w:t xml:space="preserve"> environment for the generations to come. </w:t>
      </w:r>
    </w:p>
    <w:p w:rsidR="00E40143" w:rsidRPr="00CA411A" w:rsidRDefault="00E40143" w:rsidP="00E40143">
      <w:pPr>
        <w:spacing w:line="480" w:lineRule="auto"/>
        <w:rPr>
          <w:rFonts w:ascii="Times New Roman" w:hAnsi="Times New Roman" w:cs="Times New Roman"/>
          <w:b/>
          <w:sz w:val="24"/>
          <w:szCs w:val="24"/>
        </w:rPr>
      </w:pPr>
      <w:r w:rsidRPr="00CA411A">
        <w:rPr>
          <w:rFonts w:ascii="Times New Roman" w:hAnsi="Times New Roman" w:cs="Times New Roman"/>
          <w:b/>
          <w:sz w:val="24"/>
          <w:szCs w:val="24"/>
        </w:rPr>
        <w:t>Question 3</w:t>
      </w:r>
    </w:p>
    <w:p w:rsidR="00E40143" w:rsidRPr="00E40143" w:rsidRDefault="00E40143" w:rsidP="00CA411A">
      <w:pPr>
        <w:spacing w:line="480" w:lineRule="auto"/>
        <w:ind w:firstLine="720"/>
        <w:rPr>
          <w:rFonts w:ascii="Times New Roman" w:hAnsi="Times New Roman" w:cs="Times New Roman"/>
          <w:sz w:val="24"/>
          <w:szCs w:val="24"/>
        </w:rPr>
      </w:pPr>
      <w:r w:rsidRPr="00E40143">
        <w:rPr>
          <w:rFonts w:ascii="Times New Roman" w:hAnsi="Times New Roman" w:cs="Times New Roman"/>
          <w:sz w:val="24"/>
          <w:szCs w:val="24"/>
        </w:rPr>
        <w:t xml:space="preserve">The move by companies such as Toyota to use alternative raw material is a good solution. Firstly, the rare commodity would be depleted by time, and therefore, an alternative would be required in future. Secondly, over-reliance on the rare metal on developing products translates to higher prices in the market. Hence, use of alternative sources would save manufacturers and consumers some costs. </w:t>
      </w:r>
    </w:p>
    <w:p w:rsidR="00E40143" w:rsidRPr="00CA411A" w:rsidRDefault="00E40143" w:rsidP="00CA411A">
      <w:pPr>
        <w:spacing w:line="480" w:lineRule="auto"/>
        <w:jc w:val="center"/>
        <w:rPr>
          <w:rFonts w:ascii="Times New Roman" w:hAnsi="Times New Roman" w:cs="Times New Roman"/>
          <w:b/>
          <w:sz w:val="24"/>
          <w:szCs w:val="24"/>
        </w:rPr>
      </w:pPr>
      <w:r w:rsidRPr="00CA411A">
        <w:rPr>
          <w:rFonts w:ascii="Times New Roman" w:hAnsi="Times New Roman" w:cs="Times New Roman"/>
          <w:b/>
          <w:sz w:val="24"/>
          <w:szCs w:val="24"/>
        </w:rPr>
        <w:t>Case: Foreign Retailers in India</w:t>
      </w:r>
    </w:p>
    <w:p w:rsidR="00E40143" w:rsidRPr="00CA411A" w:rsidRDefault="00E40143" w:rsidP="00E40143">
      <w:pPr>
        <w:spacing w:line="480" w:lineRule="auto"/>
        <w:rPr>
          <w:rFonts w:ascii="Times New Roman" w:hAnsi="Times New Roman" w:cs="Times New Roman"/>
          <w:b/>
          <w:sz w:val="24"/>
          <w:szCs w:val="24"/>
        </w:rPr>
      </w:pPr>
      <w:r w:rsidRPr="00CA411A">
        <w:rPr>
          <w:rFonts w:ascii="Times New Roman" w:hAnsi="Times New Roman" w:cs="Times New Roman"/>
          <w:b/>
          <w:sz w:val="24"/>
          <w:szCs w:val="24"/>
        </w:rPr>
        <w:t>Question 1</w:t>
      </w:r>
    </w:p>
    <w:p w:rsidR="00E40143" w:rsidRPr="00E40143" w:rsidRDefault="00E40143" w:rsidP="00CA411A">
      <w:pPr>
        <w:spacing w:line="480" w:lineRule="auto"/>
        <w:ind w:firstLine="720"/>
        <w:rPr>
          <w:rFonts w:ascii="Times New Roman" w:hAnsi="Times New Roman" w:cs="Times New Roman"/>
          <w:sz w:val="24"/>
          <w:szCs w:val="24"/>
        </w:rPr>
      </w:pPr>
      <w:r w:rsidRPr="00E40143">
        <w:rPr>
          <w:rFonts w:ascii="Times New Roman" w:hAnsi="Times New Roman" w:cs="Times New Roman"/>
          <w:sz w:val="24"/>
          <w:szCs w:val="24"/>
        </w:rPr>
        <w:t xml:space="preserve">The reason why Indian retail sector is so fragmented is that of lack of restrictions and use of laws on doing business. First, lack of control over foreign direct investment has lead to an influx of retailers in the country. Secondly, it seems that the country has no clear laws on formation and incorporation of business. Thus, retailers trade freely without restrictions. </w:t>
      </w:r>
    </w:p>
    <w:p w:rsidR="00E40143" w:rsidRPr="00CA411A" w:rsidRDefault="00E40143" w:rsidP="00E40143">
      <w:pPr>
        <w:spacing w:line="480" w:lineRule="auto"/>
        <w:rPr>
          <w:rFonts w:ascii="Times New Roman" w:hAnsi="Times New Roman" w:cs="Times New Roman"/>
          <w:b/>
          <w:sz w:val="24"/>
          <w:szCs w:val="24"/>
        </w:rPr>
      </w:pPr>
      <w:r w:rsidRPr="00CA411A">
        <w:rPr>
          <w:rFonts w:ascii="Times New Roman" w:hAnsi="Times New Roman" w:cs="Times New Roman"/>
          <w:b/>
          <w:sz w:val="24"/>
          <w:szCs w:val="24"/>
        </w:rPr>
        <w:t>Question 2</w:t>
      </w:r>
    </w:p>
    <w:p w:rsidR="00E40143" w:rsidRPr="00E40143" w:rsidRDefault="00E40143" w:rsidP="00CA411A">
      <w:pPr>
        <w:spacing w:line="480" w:lineRule="auto"/>
        <w:ind w:firstLine="720"/>
        <w:rPr>
          <w:rFonts w:ascii="Times New Roman" w:hAnsi="Times New Roman" w:cs="Times New Roman"/>
          <w:sz w:val="24"/>
          <w:szCs w:val="24"/>
        </w:rPr>
      </w:pPr>
      <w:r w:rsidRPr="00E40143">
        <w:rPr>
          <w:rFonts w:ascii="Times New Roman" w:hAnsi="Times New Roman" w:cs="Times New Roman"/>
          <w:sz w:val="24"/>
          <w:szCs w:val="24"/>
        </w:rPr>
        <w:t>Foreign direct investment is critical to the overall economic growth of a country (</w:t>
      </w:r>
      <w:proofErr w:type="spellStart"/>
      <w:r w:rsidRPr="00E40143">
        <w:rPr>
          <w:rFonts w:ascii="Times New Roman" w:hAnsi="Times New Roman" w:cs="Times New Roman"/>
          <w:sz w:val="24"/>
          <w:szCs w:val="24"/>
        </w:rPr>
        <w:t>Brakman</w:t>
      </w:r>
      <w:proofErr w:type="spellEnd"/>
      <w:r w:rsidRPr="00E40143">
        <w:rPr>
          <w:rFonts w:ascii="Times New Roman" w:hAnsi="Times New Roman" w:cs="Times New Roman"/>
          <w:sz w:val="24"/>
          <w:szCs w:val="24"/>
        </w:rPr>
        <w:t xml:space="preserve">, 2009). The foreign investment increases the supply of foreign currency in the host country and contributes towards economic growth. Also, scarce commodities in a country are </w:t>
      </w:r>
      <w:r w:rsidRPr="00E40143">
        <w:rPr>
          <w:rFonts w:ascii="Times New Roman" w:hAnsi="Times New Roman" w:cs="Times New Roman"/>
          <w:sz w:val="24"/>
          <w:szCs w:val="24"/>
        </w:rPr>
        <w:lastRenderedPageBreak/>
        <w:t xml:space="preserve">made available since they are easily sourced from foreign investors. International competition benefits the consumers since supply becomes high and results in a reduction in commodity prices. Also, the quality of products is enhanced by competition in the market.  However, the foreign establishment in India poses a stiff competition to the local retailers. Thus, they become the biggest losers. </w:t>
      </w:r>
    </w:p>
    <w:p w:rsidR="00E40143" w:rsidRPr="00CA411A" w:rsidRDefault="00E40143" w:rsidP="00E40143">
      <w:pPr>
        <w:spacing w:line="480" w:lineRule="auto"/>
        <w:rPr>
          <w:rFonts w:ascii="Times New Roman" w:hAnsi="Times New Roman" w:cs="Times New Roman"/>
          <w:b/>
          <w:sz w:val="24"/>
          <w:szCs w:val="24"/>
        </w:rPr>
      </w:pPr>
      <w:r w:rsidRPr="00CA411A">
        <w:rPr>
          <w:rFonts w:ascii="Times New Roman" w:hAnsi="Times New Roman" w:cs="Times New Roman"/>
          <w:b/>
          <w:sz w:val="24"/>
          <w:szCs w:val="24"/>
        </w:rPr>
        <w:t>Question 3</w:t>
      </w:r>
    </w:p>
    <w:p w:rsidR="00E40143" w:rsidRPr="00E40143" w:rsidRDefault="00E40143" w:rsidP="00CA411A">
      <w:pPr>
        <w:spacing w:line="480" w:lineRule="auto"/>
        <w:ind w:firstLine="720"/>
        <w:rPr>
          <w:rFonts w:ascii="Times New Roman" w:hAnsi="Times New Roman" w:cs="Times New Roman"/>
          <w:sz w:val="24"/>
          <w:szCs w:val="24"/>
        </w:rPr>
      </w:pPr>
      <w:r w:rsidRPr="00E40143">
        <w:rPr>
          <w:rFonts w:ascii="Times New Roman" w:hAnsi="Times New Roman" w:cs="Times New Roman"/>
          <w:sz w:val="24"/>
          <w:szCs w:val="24"/>
        </w:rPr>
        <w:t xml:space="preserve">The biggest loser on foreign entry into the retail trade is the local retailers. Given the differences in currency value, the foreign retailers can use the weak Indian currency to their advantage. Thus, the local retailers are made to sell their products at minimal margins to remain competitive in the market. For instance, Walmart establishment in the country poses a significant competition to the local retailers since they enjoy economies of scale and consequently sells their products at lower prices. </w:t>
      </w:r>
    </w:p>
    <w:p w:rsidR="00E40143" w:rsidRPr="00CA411A" w:rsidRDefault="00E40143" w:rsidP="00E40143">
      <w:pPr>
        <w:spacing w:line="480" w:lineRule="auto"/>
        <w:rPr>
          <w:rFonts w:ascii="Times New Roman" w:hAnsi="Times New Roman" w:cs="Times New Roman"/>
          <w:b/>
          <w:sz w:val="24"/>
          <w:szCs w:val="24"/>
        </w:rPr>
      </w:pPr>
      <w:r w:rsidRPr="00CA411A">
        <w:rPr>
          <w:rFonts w:ascii="Times New Roman" w:hAnsi="Times New Roman" w:cs="Times New Roman"/>
          <w:b/>
          <w:sz w:val="24"/>
          <w:szCs w:val="24"/>
        </w:rPr>
        <w:t xml:space="preserve">Question 4 </w:t>
      </w:r>
    </w:p>
    <w:p w:rsidR="00E40143" w:rsidRPr="00E40143" w:rsidRDefault="00E40143" w:rsidP="00CA411A">
      <w:pPr>
        <w:spacing w:line="480" w:lineRule="auto"/>
        <w:ind w:firstLine="720"/>
        <w:rPr>
          <w:rFonts w:ascii="Times New Roman" w:hAnsi="Times New Roman" w:cs="Times New Roman"/>
          <w:sz w:val="24"/>
          <w:szCs w:val="24"/>
        </w:rPr>
      </w:pPr>
      <w:r w:rsidRPr="00E40143">
        <w:rPr>
          <w:rFonts w:ascii="Times New Roman" w:hAnsi="Times New Roman" w:cs="Times New Roman"/>
          <w:sz w:val="24"/>
          <w:szCs w:val="24"/>
        </w:rPr>
        <w:t>One of the reasons that have made reform of foreign direct investment a challenge is because India is an importing country. The exports fall short of imports and thus a deficit in the balance of payment</w:t>
      </w:r>
      <w:r w:rsidR="00613902">
        <w:rPr>
          <w:rFonts w:ascii="Times New Roman" w:hAnsi="Times New Roman" w:cs="Times New Roman"/>
          <w:sz w:val="24"/>
          <w:szCs w:val="24"/>
        </w:rPr>
        <w:t xml:space="preserve"> </w:t>
      </w:r>
      <w:r w:rsidR="00613902" w:rsidRPr="00E40143">
        <w:rPr>
          <w:rStyle w:val="selectable"/>
          <w:rFonts w:ascii="Times New Roman" w:hAnsi="Times New Roman" w:cs="Times New Roman"/>
          <w:sz w:val="24"/>
          <w:szCs w:val="24"/>
        </w:rPr>
        <w:t>("India's balance of payments swing to modest surplus - The Economic Times", 2017)</w:t>
      </w:r>
      <w:r w:rsidRPr="00E40143">
        <w:rPr>
          <w:rFonts w:ascii="Times New Roman" w:hAnsi="Times New Roman" w:cs="Times New Roman"/>
          <w:sz w:val="24"/>
          <w:szCs w:val="24"/>
        </w:rPr>
        <w:t xml:space="preserve">. Another factor is that India is not endowed in a significant manner on natural resources. Thus, the country relies on imports. Thus, restriction on foreign direct investment in the country would lead to a shortage of some commodities and inflation due to reduced supply of products. </w:t>
      </w:r>
    </w:p>
    <w:p w:rsidR="002563AA" w:rsidRDefault="002563AA" w:rsidP="00CA411A">
      <w:pPr>
        <w:spacing w:line="480" w:lineRule="auto"/>
        <w:jc w:val="center"/>
        <w:rPr>
          <w:rFonts w:ascii="Times New Roman" w:hAnsi="Times New Roman" w:cs="Times New Roman"/>
          <w:b/>
          <w:sz w:val="24"/>
          <w:szCs w:val="24"/>
        </w:rPr>
      </w:pPr>
    </w:p>
    <w:p w:rsidR="00E40143" w:rsidRPr="00CA411A" w:rsidRDefault="00E40143" w:rsidP="00CA411A">
      <w:pPr>
        <w:spacing w:line="480" w:lineRule="auto"/>
        <w:jc w:val="center"/>
        <w:rPr>
          <w:rFonts w:ascii="Times New Roman" w:hAnsi="Times New Roman" w:cs="Times New Roman"/>
          <w:b/>
          <w:sz w:val="24"/>
          <w:szCs w:val="24"/>
        </w:rPr>
      </w:pPr>
      <w:r w:rsidRPr="00CA411A">
        <w:rPr>
          <w:rFonts w:ascii="Times New Roman" w:hAnsi="Times New Roman" w:cs="Times New Roman"/>
          <w:b/>
          <w:sz w:val="24"/>
          <w:szCs w:val="24"/>
        </w:rPr>
        <w:lastRenderedPageBreak/>
        <w:t>Case 3: I Want My Greek TV</w:t>
      </w:r>
    </w:p>
    <w:p w:rsidR="00E40143" w:rsidRPr="00CA411A" w:rsidRDefault="00E40143" w:rsidP="00E40143">
      <w:pPr>
        <w:spacing w:line="480" w:lineRule="auto"/>
        <w:rPr>
          <w:rFonts w:ascii="Times New Roman" w:hAnsi="Times New Roman" w:cs="Times New Roman"/>
          <w:b/>
          <w:sz w:val="24"/>
          <w:szCs w:val="24"/>
        </w:rPr>
      </w:pPr>
      <w:r w:rsidRPr="00CA411A">
        <w:rPr>
          <w:rFonts w:ascii="Times New Roman" w:hAnsi="Times New Roman" w:cs="Times New Roman"/>
          <w:b/>
          <w:sz w:val="24"/>
          <w:szCs w:val="24"/>
        </w:rPr>
        <w:t>Question 1</w:t>
      </w:r>
    </w:p>
    <w:p w:rsidR="00E40143" w:rsidRPr="00E40143" w:rsidRDefault="00E40143" w:rsidP="002B1FB5">
      <w:pPr>
        <w:spacing w:line="480" w:lineRule="auto"/>
        <w:ind w:firstLine="720"/>
        <w:rPr>
          <w:rFonts w:ascii="Times New Roman" w:hAnsi="Times New Roman" w:cs="Times New Roman"/>
          <w:sz w:val="24"/>
          <w:szCs w:val="24"/>
        </w:rPr>
      </w:pPr>
      <w:r w:rsidRPr="00E40143">
        <w:rPr>
          <w:rFonts w:ascii="Times New Roman" w:hAnsi="Times New Roman" w:cs="Times New Roman"/>
          <w:sz w:val="24"/>
          <w:szCs w:val="24"/>
        </w:rPr>
        <w:t xml:space="preserve">Price discrimination is a common phenomenon in markets (Arndt &amp; </w:t>
      </w:r>
      <w:proofErr w:type="spellStart"/>
      <w:r w:rsidRPr="00E40143">
        <w:rPr>
          <w:rFonts w:ascii="Times New Roman" w:hAnsi="Times New Roman" w:cs="Times New Roman"/>
          <w:sz w:val="24"/>
          <w:szCs w:val="24"/>
        </w:rPr>
        <w:t>Hertel</w:t>
      </w:r>
      <w:proofErr w:type="spellEnd"/>
      <w:r w:rsidRPr="00E40143">
        <w:rPr>
          <w:rFonts w:ascii="Times New Roman" w:hAnsi="Times New Roman" w:cs="Times New Roman"/>
          <w:sz w:val="24"/>
          <w:szCs w:val="24"/>
        </w:rPr>
        <w:t xml:space="preserve">, 1997). Geographic price discrimination is a business strategy to increase the profitability of the firm.  Thus, the businesses do not change prices based on the markup on the cost of production, but rather they charge price according to </w:t>
      </w:r>
      <w:proofErr w:type="spellStart"/>
      <w:proofErr w:type="gramStart"/>
      <w:r w:rsidRPr="00E40143">
        <w:rPr>
          <w:rFonts w:ascii="Times New Roman" w:hAnsi="Times New Roman" w:cs="Times New Roman"/>
          <w:sz w:val="24"/>
          <w:szCs w:val="24"/>
        </w:rPr>
        <w:t>te</w:t>
      </w:r>
      <w:proofErr w:type="spellEnd"/>
      <w:proofErr w:type="gramEnd"/>
      <w:r w:rsidRPr="00E40143">
        <w:rPr>
          <w:rFonts w:ascii="Times New Roman" w:hAnsi="Times New Roman" w:cs="Times New Roman"/>
          <w:sz w:val="24"/>
          <w:szCs w:val="24"/>
        </w:rPr>
        <w:t xml:space="preserve"> perceived profitability that a market can bear. The price on such situation is based on consumer’s marginal willingness to purchase products or services. </w:t>
      </w:r>
    </w:p>
    <w:p w:rsidR="00E40143" w:rsidRPr="002B1FB5" w:rsidRDefault="00E40143" w:rsidP="00E40143">
      <w:pPr>
        <w:spacing w:line="480" w:lineRule="auto"/>
        <w:rPr>
          <w:rFonts w:ascii="Times New Roman" w:hAnsi="Times New Roman" w:cs="Times New Roman"/>
          <w:b/>
          <w:sz w:val="24"/>
          <w:szCs w:val="24"/>
        </w:rPr>
      </w:pPr>
      <w:r w:rsidRPr="002B1FB5">
        <w:rPr>
          <w:rFonts w:ascii="Times New Roman" w:hAnsi="Times New Roman" w:cs="Times New Roman"/>
          <w:b/>
          <w:sz w:val="24"/>
          <w:szCs w:val="24"/>
        </w:rPr>
        <w:t>Question 2</w:t>
      </w:r>
    </w:p>
    <w:p w:rsidR="00E40143" w:rsidRPr="00E40143" w:rsidRDefault="00E40143" w:rsidP="002B1FB5">
      <w:pPr>
        <w:spacing w:line="480" w:lineRule="auto"/>
        <w:ind w:firstLine="720"/>
        <w:rPr>
          <w:rFonts w:ascii="Times New Roman" w:hAnsi="Times New Roman" w:cs="Times New Roman"/>
          <w:sz w:val="24"/>
          <w:szCs w:val="24"/>
        </w:rPr>
      </w:pPr>
      <w:r w:rsidRPr="00E40143">
        <w:rPr>
          <w:rFonts w:ascii="Times New Roman" w:hAnsi="Times New Roman" w:cs="Times New Roman"/>
          <w:sz w:val="24"/>
          <w:szCs w:val="24"/>
        </w:rPr>
        <w:t xml:space="preserve">The European court of justice made a right move not to stop people from buying Premier League from other sources since free trade is an important aspect in a competitive world. Open market has benefits on consumers since they get the value of whatever they purchase at affordable prices (Arndt &amp; </w:t>
      </w:r>
      <w:proofErr w:type="spellStart"/>
      <w:r w:rsidRPr="00E40143">
        <w:rPr>
          <w:rFonts w:ascii="Times New Roman" w:hAnsi="Times New Roman" w:cs="Times New Roman"/>
          <w:sz w:val="24"/>
          <w:szCs w:val="24"/>
        </w:rPr>
        <w:t>Hertel</w:t>
      </w:r>
      <w:proofErr w:type="spellEnd"/>
      <w:r w:rsidRPr="00E40143">
        <w:rPr>
          <w:rFonts w:ascii="Times New Roman" w:hAnsi="Times New Roman" w:cs="Times New Roman"/>
          <w:sz w:val="24"/>
          <w:szCs w:val="24"/>
        </w:rPr>
        <w:t xml:space="preserve">, 1997). Regulating access to markets results to firms becoming monopolistic or oligopolistic and thus dictates prices in the market for their goods. Thus, consumers become oppressed in the purchase of services or products, and that is why the European court protected the consumers. </w:t>
      </w:r>
    </w:p>
    <w:p w:rsidR="00E40143" w:rsidRPr="002B1FB5" w:rsidRDefault="00E40143" w:rsidP="00E40143">
      <w:pPr>
        <w:spacing w:line="480" w:lineRule="auto"/>
        <w:rPr>
          <w:rFonts w:ascii="Times New Roman" w:hAnsi="Times New Roman" w:cs="Times New Roman"/>
          <w:b/>
          <w:sz w:val="24"/>
          <w:szCs w:val="24"/>
        </w:rPr>
      </w:pPr>
      <w:r w:rsidRPr="002B1FB5">
        <w:rPr>
          <w:rFonts w:ascii="Times New Roman" w:hAnsi="Times New Roman" w:cs="Times New Roman"/>
          <w:b/>
          <w:sz w:val="24"/>
          <w:szCs w:val="24"/>
        </w:rPr>
        <w:t>Question 3</w:t>
      </w:r>
    </w:p>
    <w:p w:rsidR="00E40143" w:rsidRPr="00E40143" w:rsidRDefault="00E40143" w:rsidP="002B1FB5">
      <w:pPr>
        <w:spacing w:line="480" w:lineRule="auto"/>
        <w:ind w:firstLine="720"/>
        <w:rPr>
          <w:rFonts w:ascii="Times New Roman" w:hAnsi="Times New Roman" w:cs="Times New Roman"/>
          <w:sz w:val="24"/>
          <w:szCs w:val="24"/>
        </w:rPr>
      </w:pPr>
      <w:r w:rsidRPr="00E40143">
        <w:rPr>
          <w:rFonts w:ascii="Times New Roman" w:hAnsi="Times New Roman" w:cs="Times New Roman"/>
          <w:sz w:val="24"/>
          <w:szCs w:val="24"/>
        </w:rPr>
        <w:t xml:space="preserve">The largest beneficiaries of the European court ruling are the consumers. Monopolistic markets set prices for their benefit at the expense of the consumers. However, the court ruling protected the consumers. Secondly, the decoders’ developers benefited from the court ruling. The losers, in this case, are the TV broadcasters since they lost some part of market share to the decoders’ developers. </w:t>
      </w:r>
    </w:p>
    <w:p w:rsidR="00E40143" w:rsidRPr="002B1FB5" w:rsidRDefault="00E40143" w:rsidP="00E40143">
      <w:pPr>
        <w:spacing w:line="480" w:lineRule="auto"/>
        <w:rPr>
          <w:rFonts w:ascii="Times New Roman" w:hAnsi="Times New Roman" w:cs="Times New Roman"/>
          <w:b/>
          <w:sz w:val="24"/>
          <w:szCs w:val="24"/>
        </w:rPr>
      </w:pPr>
      <w:r w:rsidRPr="002B1FB5">
        <w:rPr>
          <w:rFonts w:ascii="Times New Roman" w:hAnsi="Times New Roman" w:cs="Times New Roman"/>
          <w:b/>
          <w:sz w:val="24"/>
          <w:szCs w:val="24"/>
        </w:rPr>
        <w:lastRenderedPageBreak/>
        <w:t xml:space="preserve">Question 4 </w:t>
      </w:r>
    </w:p>
    <w:p w:rsidR="00E40143" w:rsidRPr="00E40143" w:rsidRDefault="00E40143" w:rsidP="002B1FB5">
      <w:pPr>
        <w:spacing w:line="480" w:lineRule="auto"/>
        <w:ind w:firstLine="720"/>
        <w:rPr>
          <w:rFonts w:ascii="Times New Roman" w:hAnsi="Times New Roman" w:cs="Times New Roman"/>
          <w:sz w:val="24"/>
          <w:szCs w:val="24"/>
        </w:rPr>
      </w:pPr>
      <w:r w:rsidRPr="00E40143">
        <w:rPr>
          <w:rFonts w:ascii="Times New Roman" w:hAnsi="Times New Roman" w:cs="Times New Roman"/>
          <w:sz w:val="24"/>
          <w:szCs w:val="24"/>
        </w:rPr>
        <w:t>Freedom of trade is an important factor to the overall stakeholders. Thus, if I were running the English Premier League, I would accept broadcasting rights from the reliable suppliers but at a defined rate. Thus, the consumers will have a variety of options to choose from at different rates depending on their purchasing power. The open market creates some degree of competition (</w:t>
      </w:r>
      <w:proofErr w:type="spellStart"/>
      <w:r w:rsidRPr="00E40143">
        <w:rPr>
          <w:rFonts w:ascii="Times New Roman" w:hAnsi="Times New Roman" w:cs="Times New Roman"/>
          <w:sz w:val="24"/>
          <w:szCs w:val="24"/>
        </w:rPr>
        <w:t>Bhagwati</w:t>
      </w:r>
      <w:proofErr w:type="spellEnd"/>
      <w:r w:rsidRPr="00E40143">
        <w:rPr>
          <w:rFonts w:ascii="Times New Roman" w:hAnsi="Times New Roman" w:cs="Times New Roman"/>
          <w:sz w:val="24"/>
          <w:szCs w:val="24"/>
        </w:rPr>
        <w:t>, 2003). Thus, running an English Premier League would be profitable since demand will be higher.</w:t>
      </w:r>
    </w:p>
    <w:p w:rsidR="002B1FB5" w:rsidRDefault="002B1FB5" w:rsidP="00E40143">
      <w:pPr>
        <w:spacing w:line="480" w:lineRule="auto"/>
        <w:rPr>
          <w:rFonts w:ascii="Times New Roman" w:hAnsi="Times New Roman" w:cs="Times New Roman"/>
          <w:sz w:val="24"/>
          <w:szCs w:val="24"/>
        </w:rPr>
      </w:pPr>
    </w:p>
    <w:p w:rsidR="002B1FB5" w:rsidRDefault="002B1FB5" w:rsidP="00E40143">
      <w:pPr>
        <w:spacing w:line="480" w:lineRule="auto"/>
        <w:rPr>
          <w:rFonts w:ascii="Times New Roman" w:hAnsi="Times New Roman" w:cs="Times New Roman"/>
          <w:sz w:val="24"/>
          <w:szCs w:val="24"/>
        </w:rPr>
      </w:pPr>
    </w:p>
    <w:p w:rsidR="002B1FB5" w:rsidRDefault="002B1FB5" w:rsidP="00E40143">
      <w:pPr>
        <w:spacing w:line="480" w:lineRule="auto"/>
        <w:rPr>
          <w:rFonts w:ascii="Times New Roman" w:hAnsi="Times New Roman" w:cs="Times New Roman"/>
          <w:sz w:val="24"/>
          <w:szCs w:val="24"/>
        </w:rPr>
      </w:pPr>
    </w:p>
    <w:p w:rsidR="002B1FB5" w:rsidRDefault="002B1FB5" w:rsidP="00E40143">
      <w:pPr>
        <w:spacing w:line="480" w:lineRule="auto"/>
        <w:rPr>
          <w:rFonts w:ascii="Times New Roman" w:hAnsi="Times New Roman" w:cs="Times New Roman"/>
          <w:sz w:val="24"/>
          <w:szCs w:val="24"/>
        </w:rPr>
      </w:pPr>
    </w:p>
    <w:p w:rsidR="002B1FB5" w:rsidRDefault="002B1FB5" w:rsidP="00E40143">
      <w:pPr>
        <w:spacing w:line="480" w:lineRule="auto"/>
        <w:rPr>
          <w:rFonts w:ascii="Times New Roman" w:hAnsi="Times New Roman" w:cs="Times New Roman"/>
          <w:sz w:val="24"/>
          <w:szCs w:val="24"/>
        </w:rPr>
      </w:pPr>
    </w:p>
    <w:p w:rsidR="002B1FB5" w:rsidRDefault="002B1FB5" w:rsidP="00E40143">
      <w:pPr>
        <w:spacing w:line="480" w:lineRule="auto"/>
        <w:rPr>
          <w:rFonts w:ascii="Times New Roman" w:hAnsi="Times New Roman" w:cs="Times New Roman"/>
          <w:sz w:val="24"/>
          <w:szCs w:val="24"/>
        </w:rPr>
      </w:pPr>
    </w:p>
    <w:p w:rsidR="002B1FB5" w:rsidRDefault="002B1FB5" w:rsidP="00E40143">
      <w:pPr>
        <w:spacing w:line="480" w:lineRule="auto"/>
        <w:rPr>
          <w:rFonts w:ascii="Times New Roman" w:hAnsi="Times New Roman" w:cs="Times New Roman"/>
          <w:sz w:val="24"/>
          <w:szCs w:val="24"/>
        </w:rPr>
      </w:pPr>
    </w:p>
    <w:p w:rsidR="002B1FB5" w:rsidRDefault="002B1FB5" w:rsidP="00E40143">
      <w:pPr>
        <w:spacing w:line="480" w:lineRule="auto"/>
        <w:rPr>
          <w:rFonts w:ascii="Times New Roman" w:hAnsi="Times New Roman" w:cs="Times New Roman"/>
          <w:sz w:val="24"/>
          <w:szCs w:val="24"/>
        </w:rPr>
      </w:pPr>
    </w:p>
    <w:p w:rsidR="002B1FB5" w:rsidRDefault="002B1FB5" w:rsidP="00E40143">
      <w:pPr>
        <w:spacing w:line="480" w:lineRule="auto"/>
        <w:rPr>
          <w:rFonts w:ascii="Times New Roman" w:hAnsi="Times New Roman" w:cs="Times New Roman"/>
          <w:sz w:val="24"/>
          <w:szCs w:val="24"/>
        </w:rPr>
      </w:pPr>
    </w:p>
    <w:p w:rsidR="002B1FB5" w:rsidRDefault="002B1FB5" w:rsidP="00E40143">
      <w:pPr>
        <w:spacing w:line="480" w:lineRule="auto"/>
        <w:rPr>
          <w:rFonts w:ascii="Times New Roman" w:hAnsi="Times New Roman" w:cs="Times New Roman"/>
          <w:sz w:val="24"/>
          <w:szCs w:val="24"/>
        </w:rPr>
      </w:pPr>
    </w:p>
    <w:p w:rsidR="002B1FB5" w:rsidRDefault="002B1FB5" w:rsidP="00E40143">
      <w:pPr>
        <w:spacing w:line="480" w:lineRule="auto"/>
        <w:rPr>
          <w:rFonts w:ascii="Times New Roman" w:hAnsi="Times New Roman" w:cs="Times New Roman"/>
          <w:sz w:val="24"/>
          <w:szCs w:val="24"/>
        </w:rPr>
      </w:pPr>
    </w:p>
    <w:p w:rsidR="002B1FB5" w:rsidRDefault="002B1FB5" w:rsidP="00E40143">
      <w:pPr>
        <w:spacing w:line="480" w:lineRule="auto"/>
        <w:rPr>
          <w:rFonts w:ascii="Times New Roman" w:hAnsi="Times New Roman" w:cs="Times New Roman"/>
          <w:sz w:val="24"/>
          <w:szCs w:val="24"/>
        </w:rPr>
      </w:pPr>
    </w:p>
    <w:p w:rsidR="00F74752" w:rsidRPr="002B1FB5" w:rsidRDefault="00D87069" w:rsidP="002B1FB5">
      <w:pPr>
        <w:spacing w:line="480" w:lineRule="auto"/>
        <w:jc w:val="center"/>
        <w:rPr>
          <w:rFonts w:ascii="Times New Roman" w:hAnsi="Times New Roman" w:cs="Times New Roman"/>
          <w:b/>
          <w:sz w:val="24"/>
          <w:szCs w:val="24"/>
        </w:rPr>
      </w:pPr>
      <w:r w:rsidRPr="002B1FB5">
        <w:rPr>
          <w:rFonts w:ascii="Times New Roman" w:hAnsi="Times New Roman" w:cs="Times New Roman"/>
          <w:b/>
          <w:sz w:val="24"/>
          <w:szCs w:val="24"/>
        </w:rPr>
        <w:lastRenderedPageBreak/>
        <w:t>References</w:t>
      </w:r>
    </w:p>
    <w:p w:rsidR="009B36BD" w:rsidRPr="00E40143" w:rsidRDefault="009B36BD" w:rsidP="00E40143">
      <w:pPr>
        <w:spacing w:line="480" w:lineRule="auto"/>
        <w:rPr>
          <w:rStyle w:val="selectable"/>
          <w:rFonts w:ascii="Times New Roman" w:hAnsi="Times New Roman" w:cs="Times New Roman"/>
          <w:sz w:val="24"/>
          <w:szCs w:val="24"/>
        </w:rPr>
      </w:pPr>
      <w:proofErr w:type="gramStart"/>
      <w:r w:rsidRPr="00E40143">
        <w:rPr>
          <w:rStyle w:val="selectable"/>
          <w:rFonts w:ascii="Times New Roman" w:hAnsi="Times New Roman" w:cs="Times New Roman"/>
          <w:sz w:val="24"/>
          <w:szCs w:val="24"/>
        </w:rPr>
        <w:t xml:space="preserve">Arndt, C. &amp; </w:t>
      </w:r>
      <w:proofErr w:type="spellStart"/>
      <w:r w:rsidRPr="00E40143">
        <w:rPr>
          <w:rStyle w:val="selectable"/>
          <w:rFonts w:ascii="Times New Roman" w:hAnsi="Times New Roman" w:cs="Times New Roman"/>
          <w:sz w:val="24"/>
          <w:szCs w:val="24"/>
        </w:rPr>
        <w:t>Hertel</w:t>
      </w:r>
      <w:proofErr w:type="spellEnd"/>
      <w:r w:rsidRPr="00E40143">
        <w:rPr>
          <w:rStyle w:val="selectable"/>
          <w:rFonts w:ascii="Times New Roman" w:hAnsi="Times New Roman" w:cs="Times New Roman"/>
          <w:sz w:val="24"/>
          <w:szCs w:val="24"/>
        </w:rPr>
        <w:t>, T. (1997).</w:t>
      </w:r>
      <w:proofErr w:type="gramEnd"/>
      <w:r w:rsidRPr="00E40143">
        <w:rPr>
          <w:rStyle w:val="selectable"/>
          <w:rFonts w:ascii="Times New Roman" w:hAnsi="Times New Roman" w:cs="Times New Roman"/>
          <w:sz w:val="24"/>
          <w:szCs w:val="24"/>
        </w:rPr>
        <w:t xml:space="preserve"> </w:t>
      </w:r>
      <w:proofErr w:type="gramStart"/>
      <w:r w:rsidRPr="00E40143">
        <w:rPr>
          <w:rStyle w:val="selectable"/>
          <w:rFonts w:ascii="Times New Roman" w:hAnsi="Times New Roman" w:cs="Times New Roman"/>
          <w:sz w:val="24"/>
          <w:szCs w:val="24"/>
        </w:rPr>
        <w:t>Revisiting "The Fallacy of Free Trade".</w:t>
      </w:r>
      <w:proofErr w:type="gramEnd"/>
      <w:r w:rsidRPr="00E40143">
        <w:rPr>
          <w:rStyle w:val="selectable"/>
          <w:rFonts w:ascii="Times New Roman" w:hAnsi="Times New Roman" w:cs="Times New Roman"/>
          <w:sz w:val="24"/>
          <w:szCs w:val="24"/>
        </w:rPr>
        <w:t xml:space="preserve"> </w:t>
      </w:r>
      <w:r w:rsidR="002B1FB5">
        <w:rPr>
          <w:rStyle w:val="selectable"/>
          <w:rFonts w:ascii="Times New Roman" w:hAnsi="Times New Roman" w:cs="Times New Roman"/>
          <w:i/>
          <w:iCs/>
          <w:sz w:val="24"/>
          <w:szCs w:val="24"/>
        </w:rPr>
        <w:t xml:space="preserve">Review </w:t>
      </w:r>
      <w:proofErr w:type="gramStart"/>
      <w:r w:rsidR="002B1FB5">
        <w:rPr>
          <w:rStyle w:val="selectable"/>
          <w:rFonts w:ascii="Times New Roman" w:hAnsi="Times New Roman" w:cs="Times New Roman"/>
          <w:i/>
          <w:iCs/>
          <w:sz w:val="24"/>
          <w:szCs w:val="24"/>
        </w:rPr>
        <w:t>Of</w:t>
      </w:r>
      <w:proofErr w:type="gramEnd"/>
      <w:r w:rsidR="002B1FB5">
        <w:rPr>
          <w:rStyle w:val="selectable"/>
          <w:rFonts w:ascii="Times New Roman" w:hAnsi="Times New Roman" w:cs="Times New Roman"/>
          <w:i/>
          <w:iCs/>
          <w:sz w:val="24"/>
          <w:szCs w:val="24"/>
        </w:rPr>
        <w:t xml:space="preserve"> International</w:t>
      </w:r>
      <w:r w:rsidR="002B1FB5">
        <w:rPr>
          <w:rStyle w:val="selectable"/>
          <w:rFonts w:ascii="Times New Roman" w:hAnsi="Times New Roman" w:cs="Times New Roman"/>
          <w:i/>
          <w:iCs/>
          <w:sz w:val="24"/>
          <w:szCs w:val="24"/>
        </w:rPr>
        <w:tab/>
      </w:r>
      <w:r w:rsidRPr="00E40143">
        <w:rPr>
          <w:rStyle w:val="selectable"/>
          <w:rFonts w:ascii="Times New Roman" w:hAnsi="Times New Roman" w:cs="Times New Roman"/>
          <w:i/>
          <w:iCs/>
          <w:sz w:val="24"/>
          <w:szCs w:val="24"/>
        </w:rPr>
        <w:t>Economics</w:t>
      </w:r>
      <w:r w:rsidRPr="00E40143">
        <w:rPr>
          <w:rStyle w:val="selectable"/>
          <w:rFonts w:ascii="Times New Roman" w:hAnsi="Times New Roman" w:cs="Times New Roman"/>
          <w:sz w:val="24"/>
          <w:szCs w:val="24"/>
        </w:rPr>
        <w:t xml:space="preserve">, </w:t>
      </w:r>
      <w:r w:rsidRPr="00E40143">
        <w:rPr>
          <w:rStyle w:val="selectable"/>
          <w:rFonts w:ascii="Times New Roman" w:hAnsi="Times New Roman" w:cs="Times New Roman"/>
          <w:i/>
          <w:iCs/>
          <w:sz w:val="24"/>
          <w:szCs w:val="24"/>
        </w:rPr>
        <w:t>5</w:t>
      </w:r>
      <w:r w:rsidRPr="00E40143">
        <w:rPr>
          <w:rStyle w:val="selectable"/>
          <w:rFonts w:ascii="Times New Roman" w:hAnsi="Times New Roman" w:cs="Times New Roman"/>
          <w:sz w:val="24"/>
          <w:szCs w:val="24"/>
        </w:rPr>
        <w:t xml:space="preserve">(2), 221-229. </w:t>
      </w:r>
      <w:hyperlink r:id="rId7" w:history="1">
        <w:r w:rsidRPr="00E40143">
          <w:rPr>
            <w:rStyle w:val="Hyperlink"/>
            <w:rFonts w:ascii="Times New Roman" w:hAnsi="Times New Roman" w:cs="Times New Roman"/>
            <w:sz w:val="24"/>
            <w:szCs w:val="24"/>
          </w:rPr>
          <w:t>http://dx.doi.org/10.1111/1467-9396.00052</w:t>
        </w:r>
      </w:hyperlink>
    </w:p>
    <w:p w:rsidR="003803F5" w:rsidRPr="00E40143" w:rsidRDefault="003803F5" w:rsidP="00E40143">
      <w:pPr>
        <w:spacing w:line="480" w:lineRule="auto"/>
        <w:rPr>
          <w:rStyle w:val="selectable"/>
          <w:rFonts w:ascii="Times New Roman" w:hAnsi="Times New Roman" w:cs="Times New Roman"/>
          <w:sz w:val="24"/>
          <w:szCs w:val="24"/>
        </w:rPr>
      </w:pPr>
      <w:proofErr w:type="spellStart"/>
      <w:r w:rsidRPr="00E40143">
        <w:rPr>
          <w:rStyle w:val="selectable"/>
          <w:rFonts w:ascii="Times New Roman" w:hAnsi="Times New Roman" w:cs="Times New Roman"/>
          <w:sz w:val="24"/>
          <w:szCs w:val="24"/>
        </w:rPr>
        <w:t>Bhagwati</w:t>
      </w:r>
      <w:proofErr w:type="spellEnd"/>
      <w:r w:rsidRPr="00E40143">
        <w:rPr>
          <w:rStyle w:val="selectable"/>
          <w:rFonts w:ascii="Times New Roman" w:hAnsi="Times New Roman" w:cs="Times New Roman"/>
          <w:sz w:val="24"/>
          <w:szCs w:val="24"/>
        </w:rPr>
        <w:t xml:space="preserve">, J. (2003). </w:t>
      </w:r>
      <w:r w:rsidRPr="00E40143">
        <w:rPr>
          <w:rStyle w:val="selectable"/>
          <w:rFonts w:ascii="Times New Roman" w:hAnsi="Times New Roman" w:cs="Times New Roman"/>
          <w:i/>
          <w:iCs/>
          <w:sz w:val="24"/>
          <w:szCs w:val="24"/>
        </w:rPr>
        <w:t>Free trade today</w:t>
      </w:r>
      <w:r w:rsidRPr="00E40143">
        <w:rPr>
          <w:rStyle w:val="selectable"/>
          <w:rFonts w:ascii="Times New Roman" w:hAnsi="Times New Roman" w:cs="Times New Roman"/>
          <w:sz w:val="24"/>
          <w:szCs w:val="24"/>
        </w:rPr>
        <w:t xml:space="preserve"> (1st </w:t>
      </w:r>
      <w:proofErr w:type="gramStart"/>
      <w:r w:rsidRPr="00E40143">
        <w:rPr>
          <w:rStyle w:val="selectable"/>
          <w:rFonts w:ascii="Times New Roman" w:hAnsi="Times New Roman" w:cs="Times New Roman"/>
          <w:sz w:val="24"/>
          <w:szCs w:val="24"/>
        </w:rPr>
        <w:t>ed</w:t>
      </w:r>
      <w:proofErr w:type="gramEnd"/>
      <w:r w:rsidRPr="00E40143">
        <w:rPr>
          <w:rStyle w:val="selectable"/>
          <w:rFonts w:ascii="Times New Roman" w:hAnsi="Times New Roman" w:cs="Times New Roman"/>
          <w:sz w:val="24"/>
          <w:szCs w:val="24"/>
        </w:rPr>
        <w:t>.). Princeton (N.J.): Princeton University Press.</w:t>
      </w:r>
    </w:p>
    <w:p w:rsidR="00411B59" w:rsidRPr="00E40143" w:rsidRDefault="00411B59" w:rsidP="00E40143">
      <w:pPr>
        <w:spacing w:line="480" w:lineRule="auto"/>
        <w:rPr>
          <w:rStyle w:val="selectable"/>
          <w:rFonts w:ascii="Times New Roman" w:hAnsi="Times New Roman" w:cs="Times New Roman"/>
          <w:sz w:val="24"/>
          <w:szCs w:val="24"/>
        </w:rPr>
      </w:pPr>
      <w:proofErr w:type="spellStart"/>
      <w:proofErr w:type="gramStart"/>
      <w:r w:rsidRPr="00E40143">
        <w:rPr>
          <w:rStyle w:val="selectable"/>
          <w:rFonts w:ascii="Times New Roman" w:hAnsi="Times New Roman" w:cs="Times New Roman"/>
          <w:sz w:val="24"/>
          <w:szCs w:val="24"/>
        </w:rPr>
        <w:t>Brakman</w:t>
      </w:r>
      <w:proofErr w:type="spellEnd"/>
      <w:r w:rsidRPr="00E40143">
        <w:rPr>
          <w:rStyle w:val="selectable"/>
          <w:rFonts w:ascii="Times New Roman" w:hAnsi="Times New Roman" w:cs="Times New Roman"/>
          <w:sz w:val="24"/>
          <w:szCs w:val="24"/>
        </w:rPr>
        <w:t>, S. (2009).</w:t>
      </w:r>
      <w:proofErr w:type="gramEnd"/>
      <w:r w:rsidRPr="00E40143">
        <w:rPr>
          <w:rStyle w:val="selectable"/>
          <w:rFonts w:ascii="Times New Roman" w:hAnsi="Times New Roman" w:cs="Times New Roman"/>
          <w:sz w:val="24"/>
          <w:szCs w:val="24"/>
        </w:rPr>
        <w:t xml:space="preserve"> </w:t>
      </w:r>
      <w:r w:rsidRPr="00E40143">
        <w:rPr>
          <w:rStyle w:val="selectable"/>
          <w:rFonts w:ascii="Times New Roman" w:hAnsi="Times New Roman" w:cs="Times New Roman"/>
          <w:i/>
          <w:iCs/>
          <w:sz w:val="24"/>
          <w:szCs w:val="24"/>
        </w:rPr>
        <w:t>Nations and firms in the global economy</w:t>
      </w:r>
      <w:r w:rsidRPr="00E40143">
        <w:rPr>
          <w:rStyle w:val="selectable"/>
          <w:rFonts w:ascii="Times New Roman" w:hAnsi="Times New Roman" w:cs="Times New Roman"/>
          <w:sz w:val="24"/>
          <w:szCs w:val="24"/>
        </w:rPr>
        <w:t xml:space="preserve"> </w:t>
      </w:r>
      <w:r w:rsidR="002B1FB5">
        <w:rPr>
          <w:rStyle w:val="selectable"/>
          <w:rFonts w:ascii="Times New Roman" w:hAnsi="Times New Roman" w:cs="Times New Roman"/>
          <w:sz w:val="24"/>
          <w:szCs w:val="24"/>
        </w:rPr>
        <w:t xml:space="preserve">(1st </w:t>
      </w:r>
      <w:proofErr w:type="gramStart"/>
      <w:r w:rsidR="002B1FB5">
        <w:rPr>
          <w:rStyle w:val="selectable"/>
          <w:rFonts w:ascii="Times New Roman" w:hAnsi="Times New Roman" w:cs="Times New Roman"/>
          <w:sz w:val="24"/>
          <w:szCs w:val="24"/>
        </w:rPr>
        <w:t>ed</w:t>
      </w:r>
      <w:proofErr w:type="gramEnd"/>
      <w:r w:rsidR="002B1FB5">
        <w:rPr>
          <w:rStyle w:val="selectable"/>
          <w:rFonts w:ascii="Times New Roman" w:hAnsi="Times New Roman" w:cs="Times New Roman"/>
          <w:sz w:val="24"/>
          <w:szCs w:val="24"/>
        </w:rPr>
        <w:t>.). Cambridge: Cambridge</w:t>
      </w:r>
      <w:r w:rsidR="002B1FB5">
        <w:rPr>
          <w:rStyle w:val="selectable"/>
          <w:rFonts w:ascii="Times New Roman" w:hAnsi="Times New Roman" w:cs="Times New Roman"/>
          <w:sz w:val="24"/>
          <w:szCs w:val="24"/>
        </w:rPr>
        <w:tab/>
      </w:r>
      <w:r w:rsidRPr="00E40143">
        <w:rPr>
          <w:rStyle w:val="selectable"/>
          <w:rFonts w:ascii="Times New Roman" w:hAnsi="Times New Roman" w:cs="Times New Roman"/>
          <w:sz w:val="24"/>
          <w:szCs w:val="24"/>
        </w:rPr>
        <w:t>University Press.</w:t>
      </w:r>
    </w:p>
    <w:p w:rsidR="00582ACE" w:rsidRDefault="00582ACE" w:rsidP="00E40143">
      <w:pPr>
        <w:spacing w:line="480" w:lineRule="auto"/>
        <w:rPr>
          <w:rStyle w:val="selectable"/>
          <w:rFonts w:ascii="Times New Roman" w:hAnsi="Times New Roman" w:cs="Times New Roman"/>
          <w:sz w:val="24"/>
          <w:szCs w:val="24"/>
        </w:rPr>
      </w:pPr>
      <w:r w:rsidRPr="00E40143">
        <w:rPr>
          <w:rStyle w:val="selectable"/>
          <w:rFonts w:ascii="Times New Roman" w:hAnsi="Times New Roman" w:cs="Times New Roman"/>
          <w:i/>
          <w:iCs/>
          <w:sz w:val="24"/>
          <w:szCs w:val="24"/>
        </w:rPr>
        <w:t xml:space="preserve">India's balance of payments swing to modest surplus - </w:t>
      </w:r>
      <w:proofErr w:type="gramStart"/>
      <w:r w:rsidRPr="00E40143">
        <w:rPr>
          <w:rStyle w:val="selectable"/>
          <w:rFonts w:ascii="Times New Roman" w:hAnsi="Times New Roman" w:cs="Times New Roman"/>
          <w:i/>
          <w:iCs/>
          <w:sz w:val="24"/>
          <w:szCs w:val="24"/>
        </w:rPr>
        <w:t>The</w:t>
      </w:r>
      <w:proofErr w:type="gramEnd"/>
      <w:r w:rsidRPr="00E40143">
        <w:rPr>
          <w:rStyle w:val="selectable"/>
          <w:rFonts w:ascii="Times New Roman" w:hAnsi="Times New Roman" w:cs="Times New Roman"/>
          <w:i/>
          <w:iCs/>
          <w:sz w:val="24"/>
          <w:szCs w:val="24"/>
        </w:rPr>
        <w:t xml:space="preserve"> Economic Times</w:t>
      </w:r>
      <w:r w:rsidRPr="00E40143">
        <w:rPr>
          <w:rStyle w:val="selectable"/>
          <w:rFonts w:ascii="Times New Roman" w:hAnsi="Times New Roman" w:cs="Times New Roman"/>
          <w:sz w:val="24"/>
          <w:szCs w:val="24"/>
        </w:rPr>
        <w:t xml:space="preserve">. (2017). </w:t>
      </w:r>
      <w:proofErr w:type="gramStart"/>
      <w:r w:rsidR="00B81208">
        <w:rPr>
          <w:rStyle w:val="selectable"/>
          <w:rFonts w:ascii="Times New Roman" w:hAnsi="Times New Roman" w:cs="Times New Roman"/>
          <w:i/>
          <w:iCs/>
          <w:sz w:val="24"/>
          <w:szCs w:val="24"/>
        </w:rPr>
        <w:t>The</w:t>
      </w:r>
      <w:proofErr w:type="gramEnd"/>
      <w:r w:rsidR="00B81208">
        <w:rPr>
          <w:rStyle w:val="selectable"/>
          <w:rFonts w:ascii="Times New Roman" w:hAnsi="Times New Roman" w:cs="Times New Roman"/>
          <w:i/>
          <w:iCs/>
          <w:sz w:val="24"/>
          <w:szCs w:val="24"/>
        </w:rPr>
        <w:tab/>
      </w:r>
      <w:r w:rsidRPr="00E40143">
        <w:rPr>
          <w:rStyle w:val="selectable"/>
          <w:rFonts w:ascii="Times New Roman" w:hAnsi="Times New Roman" w:cs="Times New Roman"/>
          <w:i/>
          <w:iCs/>
          <w:sz w:val="24"/>
          <w:szCs w:val="24"/>
        </w:rPr>
        <w:t>Economic Times</w:t>
      </w:r>
      <w:r w:rsidRPr="00E40143">
        <w:rPr>
          <w:rStyle w:val="selectable"/>
          <w:rFonts w:ascii="Times New Roman" w:hAnsi="Times New Roman" w:cs="Times New Roman"/>
          <w:sz w:val="24"/>
          <w:szCs w:val="24"/>
        </w:rPr>
        <w:t>. R</w:t>
      </w:r>
      <w:r w:rsidR="00B81208">
        <w:rPr>
          <w:rStyle w:val="selectable"/>
          <w:rFonts w:ascii="Times New Roman" w:hAnsi="Times New Roman" w:cs="Times New Roman"/>
          <w:sz w:val="24"/>
          <w:szCs w:val="24"/>
        </w:rPr>
        <w:t>etrieved 26 February 2017, from</w:t>
      </w:r>
      <w:r w:rsidR="00B81208">
        <w:rPr>
          <w:rStyle w:val="selectable"/>
          <w:rFonts w:ascii="Times New Roman" w:hAnsi="Times New Roman" w:cs="Times New Roman"/>
          <w:sz w:val="24"/>
          <w:szCs w:val="24"/>
        </w:rPr>
        <w:tab/>
      </w:r>
      <w:hyperlink r:id="rId8" w:history="1">
        <w:r w:rsidR="00B81208" w:rsidRPr="007A297F">
          <w:rPr>
            <w:rStyle w:val="Hyperlink"/>
            <w:rFonts w:ascii="Times New Roman" w:hAnsi="Times New Roman" w:cs="Times New Roman"/>
            <w:sz w:val="24"/>
            <w:szCs w:val="24"/>
          </w:rPr>
          <w:t>http://economictimes.indiatimes.com/news/economy/finance/indias-balance-of</w:t>
        </w:r>
      </w:hyperlink>
      <w:r w:rsidR="00B81208">
        <w:rPr>
          <w:rStyle w:val="selectable"/>
          <w:rFonts w:ascii="Times New Roman" w:hAnsi="Times New Roman" w:cs="Times New Roman"/>
          <w:sz w:val="24"/>
          <w:szCs w:val="24"/>
        </w:rPr>
        <w:tab/>
      </w:r>
      <w:r w:rsidRPr="00E40143">
        <w:rPr>
          <w:rStyle w:val="selectable"/>
          <w:rFonts w:ascii="Times New Roman" w:hAnsi="Times New Roman" w:cs="Times New Roman"/>
          <w:sz w:val="24"/>
          <w:szCs w:val="24"/>
        </w:rPr>
        <w:t>payments-swing-to-modest-surplus/</w:t>
      </w:r>
      <w:proofErr w:type="spellStart"/>
      <w:r w:rsidRPr="00E40143">
        <w:rPr>
          <w:rStyle w:val="selectable"/>
          <w:rFonts w:ascii="Times New Roman" w:hAnsi="Times New Roman" w:cs="Times New Roman"/>
          <w:sz w:val="24"/>
          <w:szCs w:val="24"/>
        </w:rPr>
        <w:t>articleshow</w:t>
      </w:r>
      <w:proofErr w:type="spellEnd"/>
      <w:r w:rsidRPr="00E40143">
        <w:rPr>
          <w:rStyle w:val="selectable"/>
          <w:rFonts w:ascii="Times New Roman" w:hAnsi="Times New Roman" w:cs="Times New Roman"/>
          <w:sz w:val="24"/>
          <w:szCs w:val="24"/>
        </w:rPr>
        <w:t>/51507653.cms</w:t>
      </w:r>
    </w:p>
    <w:p w:rsidR="001D0529" w:rsidRPr="00E40143" w:rsidRDefault="001D0529" w:rsidP="00E40143">
      <w:pPr>
        <w:spacing w:line="480" w:lineRule="auto"/>
        <w:rPr>
          <w:rStyle w:val="selectable"/>
          <w:rFonts w:ascii="Times New Roman" w:hAnsi="Times New Roman" w:cs="Times New Roman"/>
          <w:sz w:val="24"/>
          <w:szCs w:val="24"/>
        </w:rPr>
      </w:pPr>
      <w:r w:rsidRPr="00E40143">
        <w:rPr>
          <w:rStyle w:val="selectable"/>
          <w:rFonts w:ascii="Times New Roman" w:hAnsi="Times New Roman" w:cs="Times New Roman"/>
          <w:sz w:val="24"/>
          <w:szCs w:val="24"/>
        </w:rPr>
        <w:t xml:space="preserve">Workman, D. (2017). </w:t>
      </w:r>
      <w:r w:rsidRPr="00E40143">
        <w:rPr>
          <w:rStyle w:val="selectable"/>
          <w:rFonts w:ascii="Times New Roman" w:hAnsi="Times New Roman" w:cs="Times New Roman"/>
          <w:i/>
          <w:iCs/>
          <w:sz w:val="24"/>
          <w:szCs w:val="24"/>
        </w:rPr>
        <w:t>India’s Top 10 Imports</w:t>
      </w:r>
      <w:r w:rsidRPr="00E40143">
        <w:rPr>
          <w:rStyle w:val="selectable"/>
          <w:rFonts w:ascii="Times New Roman" w:hAnsi="Times New Roman" w:cs="Times New Roman"/>
          <w:sz w:val="24"/>
          <w:szCs w:val="24"/>
        </w:rPr>
        <w:t xml:space="preserve">. </w:t>
      </w:r>
      <w:proofErr w:type="gramStart"/>
      <w:r w:rsidRPr="00E40143">
        <w:rPr>
          <w:rStyle w:val="selectable"/>
          <w:rFonts w:ascii="Times New Roman" w:hAnsi="Times New Roman" w:cs="Times New Roman"/>
          <w:i/>
          <w:iCs/>
          <w:sz w:val="24"/>
          <w:szCs w:val="24"/>
        </w:rPr>
        <w:t>World's Top Exports</w:t>
      </w:r>
      <w:r w:rsidR="002563AA">
        <w:rPr>
          <w:rStyle w:val="selectable"/>
          <w:rFonts w:ascii="Times New Roman" w:hAnsi="Times New Roman" w:cs="Times New Roman"/>
          <w:sz w:val="24"/>
          <w:szCs w:val="24"/>
        </w:rPr>
        <w:t>.</w:t>
      </w:r>
      <w:proofErr w:type="gramEnd"/>
      <w:r w:rsidR="002563AA">
        <w:rPr>
          <w:rStyle w:val="selectable"/>
          <w:rFonts w:ascii="Times New Roman" w:hAnsi="Times New Roman" w:cs="Times New Roman"/>
          <w:sz w:val="24"/>
          <w:szCs w:val="24"/>
        </w:rPr>
        <w:t xml:space="preserve"> Retrieved 26 February 2017,</w:t>
      </w:r>
      <w:r w:rsidR="002563AA">
        <w:rPr>
          <w:rStyle w:val="selectable"/>
          <w:rFonts w:ascii="Times New Roman" w:hAnsi="Times New Roman" w:cs="Times New Roman"/>
          <w:sz w:val="24"/>
          <w:szCs w:val="24"/>
        </w:rPr>
        <w:tab/>
      </w:r>
      <w:r w:rsidRPr="00E40143">
        <w:rPr>
          <w:rStyle w:val="selectable"/>
          <w:rFonts w:ascii="Times New Roman" w:hAnsi="Times New Roman" w:cs="Times New Roman"/>
          <w:sz w:val="24"/>
          <w:szCs w:val="24"/>
        </w:rPr>
        <w:t xml:space="preserve">from </w:t>
      </w:r>
      <w:hyperlink r:id="rId9" w:history="1">
        <w:r w:rsidRPr="00E40143">
          <w:rPr>
            <w:rStyle w:val="Hyperlink"/>
            <w:rFonts w:ascii="Times New Roman" w:hAnsi="Times New Roman" w:cs="Times New Roman"/>
            <w:sz w:val="24"/>
            <w:szCs w:val="24"/>
          </w:rPr>
          <w:t>http://www.worldstopexports.com/indias-top-10-imports/</w:t>
        </w:r>
      </w:hyperlink>
    </w:p>
    <w:p w:rsidR="00D87069" w:rsidRPr="00E40143" w:rsidRDefault="00D87069" w:rsidP="00E40143">
      <w:pPr>
        <w:spacing w:line="480" w:lineRule="auto"/>
        <w:rPr>
          <w:rFonts w:ascii="Times New Roman" w:hAnsi="Times New Roman" w:cs="Times New Roman"/>
          <w:sz w:val="24"/>
          <w:szCs w:val="24"/>
        </w:rPr>
      </w:pPr>
    </w:p>
    <w:p w:rsidR="002E1D9F" w:rsidRPr="00E40143" w:rsidRDefault="002E1D9F" w:rsidP="00E40143">
      <w:pPr>
        <w:spacing w:line="480" w:lineRule="auto"/>
        <w:rPr>
          <w:rFonts w:ascii="Times New Roman" w:hAnsi="Times New Roman" w:cs="Times New Roman"/>
          <w:sz w:val="24"/>
          <w:szCs w:val="24"/>
        </w:rPr>
      </w:pPr>
    </w:p>
    <w:sectPr w:rsidR="002E1D9F" w:rsidRPr="00E40143" w:rsidSect="00EC4D6F">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444" w:rsidRDefault="00C71444" w:rsidP="00E40143">
      <w:pPr>
        <w:spacing w:after="0" w:line="240" w:lineRule="auto"/>
      </w:pPr>
      <w:r>
        <w:separator/>
      </w:r>
    </w:p>
  </w:endnote>
  <w:endnote w:type="continuationSeparator" w:id="0">
    <w:p w:rsidR="00C71444" w:rsidRDefault="00C71444" w:rsidP="00E401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444" w:rsidRDefault="00C71444" w:rsidP="00E40143">
      <w:pPr>
        <w:spacing w:after="0" w:line="240" w:lineRule="auto"/>
      </w:pPr>
      <w:r>
        <w:separator/>
      </w:r>
    </w:p>
  </w:footnote>
  <w:footnote w:type="continuationSeparator" w:id="0">
    <w:p w:rsidR="00C71444" w:rsidRDefault="00C71444" w:rsidP="00E401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143" w:rsidRPr="0015731C" w:rsidRDefault="00EC4D6F">
    <w:pPr>
      <w:pStyle w:val="Header"/>
      <w:rPr>
        <w:rFonts w:ascii="Times New Roman" w:hAnsi="Times New Roman" w:cs="Times New Roman"/>
        <w:sz w:val="24"/>
        <w:szCs w:val="24"/>
      </w:rPr>
    </w:pPr>
    <w:r w:rsidRPr="0015731C">
      <w:rPr>
        <w:rFonts w:ascii="Times New Roman" w:hAnsi="Times New Roman" w:cs="Times New Roman"/>
        <w:sz w:val="24"/>
        <w:szCs w:val="24"/>
      </w:rPr>
      <w:t>INTERNAT</w:t>
    </w:r>
    <w:r>
      <w:rPr>
        <w:rFonts w:ascii="Times New Roman" w:hAnsi="Times New Roman" w:cs="Times New Roman"/>
        <w:sz w:val="24"/>
        <w:szCs w:val="24"/>
      </w:rPr>
      <w:t>I</w:t>
    </w:r>
    <w:r w:rsidRPr="0015731C">
      <w:rPr>
        <w:rFonts w:ascii="Times New Roman" w:hAnsi="Times New Roman" w:cs="Times New Roman"/>
        <w:sz w:val="24"/>
        <w:szCs w:val="24"/>
      </w:rPr>
      <w:t xml:space="preserve">ONAL BUSINESS </w:t>
    </w:r>
    <w:r>
      <w:rPr>
        <w:rFonts w:ascii="Times New Roman" w:hAnsi="Times New Roman" w:cs="Times New Roman"/>
        <w:sz w:val="24"/>
        <w:szCs w:val="24"/>
      </w:rPr>
      <w:tab/>
    </w:r>
    <w:r>
      <w:rPr>
        <w:rFonts w:ascii="Times New Roman" w:hAnsi="Times New Roman" w:cs="Times New Roman"/>
        <w:sz w:val="24"/>
        <w:szCs w:val="24"/>
      </w:rPr>
      <w:tab/>
    </w:r>
    <w:r w:rsidRPr="00EC4D6F">
      <w:rPr>
        <w:rFonts w:ascii="Times New Roman" w:hAnsi="Times New Roman" w:cs="Times New Roman"/>
        <w:sz w:val="24"/>
        <w:szCs w:val="24"/>
      </w:rPr>
      <w:fldChar w:fldCharType="begin"/>
    </w:r>
    <w:r w:rsidRPr="00EC4D6F">
      <w:rPr>
        <w:rFonts w:ascii="Times New Roman" w:hAnsi="Times New Roman" w:cs="Times New Roman"/>
        <w:sz w:val="24"/>
        <w:szCs w:val="24"/>
      </w:rPr>
      <w:instrText xml:space="preserve"> PAGE   \* MERGEFORMAT </w:instrText>
    </w:r>
    <w:r w:rsidRPr="00EC4D6F">
      <w:rPr>
        <w:rFonts w:ascii="Times New Roman" w:hAnsi="Times New Roman" w:cs="Times New Roman"/>
        <w:sz w:val="24"/>
        <w:szCs w:val="24"/>
      </w:rPr>
      <w:fldChar w:fldCharType="separate"/>
    </w:r>
    <w:r w:rsidR="002563AA">
      <w:rPr>
        <w:rFonts w:ascii="Times New Roman" w:hAnsi="Times New Roman" w:cs="Times New Roman"/>
        <w:noProof/>
        <w:sz w:val="24"/>
        <w:szCs w:val="24"/>
      </w:rPr>
      <w:t>7</w:t>
    </w:r>
    <w:r w:rsidRPr="00EC4D6F">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BE4" w:rsidRPr="0015731C" w:rsidRDefault="00C97BE4" w:rsidP="00C97BE4">
    <w:pPr>
      <w:pStyle w:val="Header"/>
      <w:rPr>
        <w:rFonts w:ascii="Times New Roman" w:hAnsi="Times New Roman" w:cs="Times New Roman"/>
        <w:sz w:val="24"/>
        <w:szCs w:val="24"/>
      </w:rPr>
    </w:pPr>
    <w:r w:rsidRPr="0015731C">
      <w:rPr>
        <w:rFonts w:ascii="Times New Roman" w:hAnsi="Times New Roman" w:cs="Times New Roman"/>
        <w:sz w:val="24"/>
        <w:szCs w:val="24"/>
      </w:rPr>
      <w:t>Running head: INTERNAT</w:t>
    </w:r>
    <w:r>
      <w:rPr>
        <w:rFonts w:ascii="Times New Roman" w:hAnsi="Times New Roman" w:cs="Times New Roman"/>
        <w:sz w:val="24"/>
        <w:szCs w:val="24"/>
      </w:rPr>
      <w:t>I</w:t>
    </w:r>
    <w:r w:rsidRPr="0015731C">
      <w:rPr>
        <w:rFonts w:ascii="Times New Roman" w:hAnsi="Times New Roman" w:cs="Times New Roman"/>
        <w:sz w:val="24"/>
        <w:szCs w:val="24"/>
      </w:rPr>
      <w:t xml:space="preserve">ONAL BUSINESS </w:t>
    </w:r>
  </w:p>
  <w:p w:rsidR="00E40143" w:rsidRDefault="00E401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350CB"/>
    <w:multiLevelType w:val="multilevel"/>
    <w:tmpl w:val="5F6C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0668D"/>
    <w:rsid w:val="00011ABA"/>
    <w:rsid w:val="00043D54"/>
    <w:rsid w:val="00075382"/>
    <w:rsid w:val="0007712C"/>
    <w:rsid w:val="00086F38"/>
    <w:rsid w:val="00094D3F"/>
    <w:rsid w:val="000A0797"/>
    <w:rsid w:val="000A0963"/>
    <w:rsid w:val="000B3524"/>
    <w:rsid w:val="000C01F5"/>
    <w:rsid w:val="000E08CE"/>
    <w:rsid w:val="0015731C"/>
    <w:rsid w:val="00182E20"/>
    <w:rsid w:val="001A6E62"/>
    <w:rsid w:val="001A7D37"/>
    <w:rsid w:val="001B1D1E"/>
    <w:rsid w:val="001B6E0A"/>
    <w:rsid w:val="001D0529"/>
    <w:rsid w:val="001F32ED"/>
    <w:rsid w:val="001F6D83"/>
    <w:rsid w:val="0020668D"/>
    <w:rsid w:val="0025500D"/>
    <w:rsid w:val="002563AA"/>
    <w:rsid w:val="00265C9F"/>
    <w:rsid w:val="0027424C"/>
    <w:rsid w:val="00286E10"/>
    <w:rsid w:val="00287B05"/>
    <w:rsid w:val="002B1FB5"/>
    <w:rsid w:val="002B483D"/>
    <w:rsid w:val="002C471D"/>
    <w:rsid w:val="002E1D9F"/>
    <w:rsid w:val="002F6D19"/>
    <w:rsid w:val="003056B6"/>
    <w:rsid w:val="003803F5"/>
    <w:rsid w:val="003C416A"/>
    <w:rsid w:val="003E5CF3"/>
    <w:rsid w:val="003F327A"/>
    <w:rsid w:val="003F3869"/>
    <w:rsid w:val="00411B59"/>
    <w:rsid w:val="004C451F"/>
    <w:rsid w:val="004D08BE"/>
    <w:rsid w:val="004E1C6B"/>
    <w:rsid w:val="00525A06"/>
    <w:rsid w:val="00530A70"/>
    <w:rsid w:val="00530DFC"/>
    <w:rsid w:val="00582ACE"/>
    <w:rsid w:val="00585B98"/>
    <w:rsid w:val="00607645"/>
    <w:rsid w:val="00613902"/>
    <w:rsid w:val="006200E0"/>
    <w:rsid w:val="006657B5"/>
    <w:rsid w:val="00667A6A"/>
    <w:rsid w:val="00677365"/>
    <w:rsid w:val="006915C0"/>
    <w:rsid w:val="006D0937"/>
    <w:rsid w:val="006F01A8"/>
    <w:rsid w:val="007071E1"/>
    <w:rsid w:val="0074616A"/>
    <w:rsid w:val="00797060"/>
    <w:rsid w:val="007C5ADC"/>
    <w:rsid w:val="008227A7"/>
    <w:rsid w:val="00824D05"/>
    <w:rsid w:val="008567B3"/>
    <w:rsid w:val="00862B2A"/>
    <w:rsid w:val="008A1E5E"/>
    <w:rsid w:val="008B217A"/>
    <w:rsid w:val="008D69A0"/>
    <w:rsid w:val="008E3724"/>
    <w:rsid w:val="009131E2"/>
    <w:rsid w:val="00951B19"/>
    <w:rsid w:val="009660FF"/>
    <w:rsid w:val="00972380"/>
    <w:rsid w:val="00982970"/>
    <w:rsid w:val="009A4FCB"/>
    <w:rsid w:val="009B36BD"/>
    <w:rsid w:val="009B7ADF"/>
    <w:rsid w:val="009D6248"/>
    <w:rsid w:val="009E0CC2"/>
    <w:rsid w:val="00A12B85"/>
    <w:rsid w:val="00A36AB1"/>
    <w:rsid w:val="00A43510"/>
    <w:rsid w:val="00A76C35"/>
    <w:rsid w:val="00A9718C"/>
    <w:rsid w:val="00B63A85"/>
    <w:rsid w:val="00B7190E"/>
    <w:rsid w:val="00B81208"/>
    <w:rsid w:val="00B84201"/>
    <w:rsid w:val="00B97F1C"/>
    <w:rsid w:val="00C17F89"/>
    <w:rsid w:val="00C21970"/>
    <w:rsid w:val="00C51F57"/>
    <w:rsid w:val="00C53025"/>
    <w:rsid w:val="00C670F2"/>
    <w:rsid w:val="00C71444"/>
    <w:rsid w:val="00C97BE4"/>
    <w:rsid w:val="00CA3F52"/>
    <w:rsid w:val="00CA411A"/>
    <w:rsid w:val="00D17ADA"/>
    <w:rsid w:val="00D25883"/>
    <w:rsid w:val="00D35742"/>
    <w:rsid w:val="00D454F1"/>
    <w:rsid w:val="00D46D2F"/>
    <w:rsid w:val="00D721A2"/>
    <w:rsid w:val="00D87069"/>
    <w:rsid w:val="00D90D36"/>
    <w:rsid w:val="00DC230D"/>
    <w:rsid w:val="00DD005C"/>
    <w:rsid w:val="00E06EDF"/>
    <w:rsid w:val="00E40143"/>
    <w:rsid w:val="00E73485"/>
    <w:rsid w:val="00E94202"/>
    <w:rsid w:val="00EC4D6F"/>
    <w:rsid w:val="00ED4AF1"/>
    <w:rsid w:val="00F13D58"/>
    <w:rsid w:val="00F552A8"/>
    <w:rsid w:val="00F74752"/>
    <w:rsid w:val="00FF6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2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069"/>
    <w:rPr>
      <w:color w:val="0000FF" w:themeColor="hyperlink"/>
      <w:u w:val="single"/>
    </w:rPr>
  </w:style>
  <w:style w:type="character" w:customStyle="1" w:styleId="apple-converted-space">
    <w:name w:val="apple-converted-space"/>
    <w:basedOn w:val="DefaultParagraphFont"/>
    <w:rsid w:val="006D0937"/>
  </w:style>
  <w:style w:type="character" w:customStyle="1" w:styleId="selectable">
    <w:name w:val="selectable"/>
    <w:basedOn w:val="DefaultParagraphFont"/>
    <w:rsid w:val="003803F5"/>
  </w:style>
  <w:style w:type="paragraph" w:styleId="Header">
    <w:name w:val="header"/>
    <w:basedOn w:val="Normal"/>
    <w:link w:val="HeaderChar"/>
    <w:uiPriority w:val="99"/>
    <w:semiHidden/>
    <w:unhideWhenUsed/>
    <w:rsid w:val="00E401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0143"/>
  </w:style>
  <w:style w:type="paragraph" w:styleId="Footer">
    <w:name w:val="footer"/>
    <w:basedOn w:val="Normal"/>
    <w:link w:val="FooterChar"/>
    <w:uiPriority w:val="99"/>
    <w:semiHidden/>
    <w:unhideWhenUsed/>
    <w:rsid w:val="00E401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0143"/>
  </w:style>
</w:styles>
</file>

<file path=word/webSettings.xml><?xml version="1.0" encoding="utf-8"?>
<w:webSettings xmlns:r="http://schemas.openxmlformats.org/officeDocument/2006/relationships" xmlns:w="http://schemas.openxmlformats.org/wordprocessingml/2006/main">
  <w:divs>
    <w:div w:id="24526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onomictimes.indiatimes.com/news/economy/finance/indias-balance-o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1111/1467-9396.00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orldstopexports.com/indias-top-10-im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1352</TotalTime>
  <Pages>7</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3</cp:revision>
  <dcterms:created xsi:type="dcterms:W3CDTF">2017-02-24T22:29:00Z</dcterms:created>
  <dcterms:modified xsi:type="dcterms:W3CDTF">2017-02-26T07:29:00Z</dcterms:modified>
</cp:coreProperties>
</file>