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722D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Intercultural communication</w:t>
      </w:r>
    </w:p>
    <w:p w:rsidR="00722D3C" w:rsidRDefault="00722D3C" w:rsidP="00722D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22D3C" w:rsidRDefault="00722D3C" w:rsidP="00722D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F1006A">
      <w:pPr>
        <w:spacing w:line="480" w:lineRule="auto"/>
        <w:ind w:firstLine="720"/>
        <w:rPr>
          <w:rFonts w:ascii="Times New Roman" w:hAnsi="Times New Roman" w:cs="Times New Roman"/>
          <w:sz w:val="24"/>
          <w:szCs w:val="24"/>
        </w:rPr>
      </w:pPr>
    </w:p>
    <w:p w:rsidR="00722D3C" w:rsidRDefault="00722D3C" w:rsidP="00722D3C">
      <w:pPr>
        <w:spacing w:line="480" w:lineRule="auto"/>
        <w:rPr>
          <w:rFonts w:ascii="Times New Roman" w:hAnsi="Times New Roman" w:cs="Times New Roman"/>
          <w:sz w:val="24"/>
          <w:szCs w:val="24"/>
        </w:rPr>
      </w:pPr>
    </w:p>
    <w:p w:rsidR="00722D3C" w:rsidRDefault="00722D3C" w:rsidP="00722D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Intercultural communication</w:t>
      </w:r>
    </w:p>
    <w:p w:rsidR="00B2665E" w:rsidRDefault="003D7F99" w:rsidP="00F1006A">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paramount to assess the effectiveness of intercultural communicators</w:t>
      </w:r>
      <w:r w:rsidR="004A0CC9">
        <w:rPr>
          <w:rFonts w:ascii="Times New Roman" w:hAnsi="Times New Roman" w:cs="Times New Roman"/>
          <w:sz w:val="24"/>
          <w:szCs w:val="24"/>
        </w:rPr>
        <w:t xml:space="preserve">, </w:t>
      </w:r>
      <w:r>
        <w:rPr>
          <w:rFonts w:ascii="Times New Roman" w:hAnsi="Times New Roman" w:cs="Times New Roman"/>
          <w:sz w:val="24"/>
          <w:szCs w:val="24"/>
        </w:rPr>
        <w:t>and a concrete understanding of the effects of different cultural identities on communication across cultures is pivotal in this assessment. This study will carry out a meticulous analysis on the film ‘Coming to America’ that is starred by the famous actor Eddy Murphy</w:t>
      </w:r>
      <w:r w:rsidR="005C405C">
        <w:rPr>
          <w:rFonts w:ascii="Times New Roman" w:hAnsi="Times New Roman" w:cs="Times New Roman"/>
          <w:sz w:val="24"/>
          <w:szCs w:val="24"/>
        </w:rPr>
        <w:t xml:space="preserve"> which will aid our understanding on intercultural communication.</w:t>
      </w:r>
    </w:p>
    <w:p w:rsidR="00560C2A" w:rsidRDefault="00560C2A" w:rsidP="00F1006A">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evident from the movie that there is a general array of dialect that spans across different cultures. Eddy Murphy</w:t>
      </w:r>
      <w:r w:rsidR="002E043B">
        <w:rPr>
          <w:rFonts w:ascii="Times New Roman" w:hAnsi="Times New Roman" w:cs="Times New Roman"/>
          <w:sz w:val="24"/>
          <w:szCs w:val="24"/>
        </w:rPr>
        <w:t xml:space="preserve"> known in the movie as </w:t>
      </w:r>
      <w:r w:rsidR="007015E0">
        <w:rPr>
          <w:rFonts w:ascii="Times New Roman" w:hAnsi="Times New Roman" w:cs="Times New Roman"/>
          <w:sz w:val="24"/>
          <w:szCs w:val="24"/>
        </w:rPr>
        <w:t>Prince</w:t>
      </w:r>
      <w:r w:rsidR="002E043B">
        <w:rPr>
          <w:rFonts w:ascii="Times New Roman" w:hAnsi="Times New Roman" w:cs="Times New Roman"/>
          <w:sz w:val="24"/>
          <w:szCs w:val="24"/>
        </w:rPr>
        <w:t xml:space="preserve"> Akeem Joffer</w:t>
      </w:r>
      <w:r>
        <w:rPr>
          <w:rFonts w:ascii="Times New Roman" w:hAnsi="Times New Roman" w:cs="Times New Roman"/>
          <w:sz w:val="24"/>
          <w:szCs w:val="24"/>
        </w:rPr>
        <w:t xml:space="preserve"> who acts as the prince of Zamunda</w:t>
      </w:r>
      <w:r w:rsidR="00991675">
        <w:rPr>
          <w:rFonts w:ascii="Times New Roman" w:hAnsi="Times New Roman" w:cs="Times New Roman"/>
          <w:sz w:val="24"/>
          <w:szCs w:val="24"/>
        </w:rPr>
        <w:t xml:space="preserve"> has a distinct African</w:t>
      </w:r>
      <w:r w:rsidR="00F1006A">
        <w:rPr>
          <w:rFonts w:ascii="Times New Roman" w:hAnsi="Times New Roman" w:cs="Times New Roman"/>
          <w:sz w:val="24"/>
          <w:szCs w:val="24"/>
        </w:rPr>
        <w:t>-American</w:t>
      </w:r>
      <w:r w:rsidR="00991675">
        <w:rPr>
          <w:rFonts w:ascii="Times New Roman" w:hAnsi="Times New Roman" w:cs="Times New Roman"/>
          <w:sz w:val="24"/>
          <w:szCs w:val="24"/>
        </w:rPr>
        <w:t xml:space="preserve"> dialect while the dialect</w:t>
      </w:r>
      <w:r w:rsidR="002E043B">
        <w:rPr>
          <w:rFonts w:ascii="Times New Roman" w:hAnsi="Times New Roman" w:cs="Times New Roman"/>
          <w:sz w:val="24"/>
          <w:szCs w:val="24"/>
        </w:rPr>
        <w:t xml:space="preserve"> of Lisa who is the eldest daughter of McDowell and the love interest of Akeem has a distinct American accent</w:t>
      </w:r>
      <w:r w:rsidR="004A0CC9" w:rsidRPr="004A0CC9">
        <w:rPr>
          <w:rFonts w:ascii="Times New Roman" w:hAnsi="Times New Roman" w:cs="Times New Roman"/>
          <w:sz w:val="24"/>
          <w:szCs w:val="24"/>
        </w:rPr>
        <w:t xml:space="preserve"> (O’Connor &amp; McDermott, 1996)</w:t>
      </w:r>
      <w:r w:rsidR="002E043B">
        <w:rPr>
          <w:rFonts w:ascii="Times New Roman" w:hAnsi="Times New Roman" w:cs="Times New Roman"/>
          <w:sz w:val="24"/>
          <w:szCs w:val="24"/>
        </w:rPr>
        <w:t>.</w:t>
      </w:r>
      <w:r w:rsidR="00FE2964">
        <w:rPr>
          <w:rFonts w:ascii="Times New Roman" w:hAnsi="Times New Roman" w:cs="Times New Roman"/>
          <w:sz w:val="24"/>
          <w:szCs w:val="24"/>
        </w:rPr>
        <w:t xml:space="preserve"> The accent between those livin</w:t>
      </w:r>
      <w:r w:rsidR="007015E0">
        <w:rPr>
          <w:rFonts w:ascii="Times New Roman" w:hAnsi="Times New Roman" w:cs="Times New Roman"/>
          <w:sz w:val="24"/>
          <w:szCs w:val="24"/>
        </w:rPr>
        <w:t>g in the United States and thos</w:t>
      </w:r>
      <w:r w:rsidR="00FE2964">
        <w:rPr>
          <w:rFonts w:ascii="Times New Roman" w:hAnsi="Times New Roman" w:cs="Times New Roman"/>
          <w:sz w:val="24"/>
          <w:szCs w:val="24"/>
        </w:rPr>
        <w:t>e living in the Kingdom of Zamunda is also distinctively evident.</w:t>
      </w:r>
    </w:p>
    <w:p w:rsidR="003B1616" w:rsidRDefault="003B1616" w:rsidP="007E13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It </w:t>
      </w:r>
      <w:r w:rsidR="007E13F1">
        <w:rPr>
          <w:rFonts w:ascii="Times New Roman" w:hAnsi="Times New Roman" w:cs="Times New Roman"/>
          <w:sz w:val="24"/>
          <w:szCs w:val="24"/>
        </w:rPr>
        <w:t>is lucid from the mo</w:t>
      </w:r>
      <w:r>
        <w:rPr>
          <w:rFonts w:ascii="Times New Roman" w:hAnsi="Times New Roman" w:cs="Times New Roman"/>
          <w:sz w:val="24"/>
          <w:szCs w:val="24"/>
        </w:rPr>
        <w:t xml:space="preserve">vie that the language spoken by the characters differs with every character and also differs in terms of the facility. Eddy Murphy or the prince for instance together with Queen Aeoleon and King Jaffe all speak a language that is slightly different from that of the other characters for instance Lisa and Cleo McDowell. The facilities used by these characters also differ slightly and this is particularly evidenced by the fact that the King, the Queen and the Prince of the land of Zamunda use facilities that are synonymous with the land of Zamunda while the facilities used by the McDowell’s </w:t>
      </w:r>
      <w:r w:rsidR="007E13F1">
        <w:rPr>
          <w:rFonts w:ascii="Times New Roman" w:hAnsi="Times New Roman" w:cs="Times New Roman"/>
          <w:sz w:val="24"/>
          <w:szCs w:val="24"/>
        </w:rPr>
        <w:t>are</w:t>
      </w:r>
      <w:r>
        <w:rPr>
          <w:rFonts w:ascii="Times New Roman" w:hAnsi="Times New Roman" w:cs="Times New Roman"/>
          <w:sz w:val="24"/>
          <w:szCs w:val="24"/>
        </w:rPr>
        <w:t xml:space="preserve"> synonymous with America.</w:t>
      </w:r>
      <w:r w:rsidR="00E4456F">
        <w:rPr>
          <w:rFonts w:ascii="Times New Roman" w:hAnsi="Times New Roman" w:cs="Times New Roman"/>
          <w:sz w:val="24"/>
          <w:szCs w:val="24"/>
        </w:rPr>
        <w:t xml:space="preserve"> </w:t>
      </w:r>
    </w:p>
    <w:p w:rsidR="00E4456F" w:rsidRDefault="00E4456F" w:rsidP="0044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Nonverbal communication is vital in intercultural communication since it can reinforce, replace or contradict what is being said. Nonverbal communication differs with different cultures but it is nevertheless a universal constant. </w:t>
      </w:r>
      <w:r w:rsidR="004A0CC9" w:rsidRPr="004A0CC9">
        <w:rPr>
          <w:rFonts w:ascii="Times New Roman" w:hAnsi="Times New Roman" w:cs="Times New Roman"/>
          <w:sz w:val="24"/>
          <w:szCs w:val="24"/>
        </w:rPr>
        <w:t>Willis-Rivera (2010)</w:t>
      </w:r>
      <w:r>
        <w:rPr>
          <w:rFonts w:ascii="Times New Roman" w:hAnsi="Times New Roman" w:cs="Times New Roman"/>
          <w:sz w:val="24"/>
          <w:szCs w:val="24"/>
        </w:rPr>
        <w:t xml:space="preserve"> evoked that nonverbal </w:t>
      </w:r>
      <w:r>
        <w:rPr>
          <w:rFonts w:ascii="Times New Roman" w:hAnsi="Times New Roman" w:cs="Times New Roman"/>
          <w:sz w:val="24"/>
          <w:szCs w:val="24"/>
        </w:rPr>
        <w:lastRenderedPageBreak/>
        <w:t xml:space="preserve">communication is engulfed with complexity and confusion and the case is no different in this film. Contextual clues are therefore essential tools to augment our understanding on this subject. </w:t>
      </w:r>
    </w:p>
    <w:p w:rsidR="00E4456F" w:rsidRDefault="00445966" w:rsidP="0044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E4456F">
        <w:rPr>
          <w:rFonts w:ascii="Times New Roman" w:hAnsi="Times New Roman" w:cs="Times New Roman"/>
          <w:sz w:val="24"/>
          <w:szCs w:val="24"/>
        </w:rPr>
        <w:t xml:space="preserve"> the film ‘Coming to America’, nonverbal communication reinforces what is being said since it enables us to understand </w:t>
      </w:r>
      <w:r>
        <w:rPr>
          <w:rFonts w:ascii="Times New Roman" w:hAnsi="Times New Roman" w:cs="Times New Roman"/>
          <w:sz w:val="24"/>
          <w:szCs w:val="24"/>
        </w:rPr>
        <w:t>the themes set forth</w:t>
      </w:r>
      <w:r w:rsidR="00E4456F">
        <w:rPr>
          <w:rFonts w:ascii="Times New Roman" w:hAnsi="Times New Roman" w:cs="Times New Roman"/>
          <w:sz w:val="24"/>
          <w:szCs w:val="24"/>
        </w:rPr>
        <w:t>. Nonverbal communication helps the verbal messages by the fact that it enables us to communicate our attitudes and feelings.  This is evidenced in the movie since Akeem uses nonverbal messages to communicate her interest and eventual love for Lisa.</w:t>
      </w:r>
      <w:r w:rsidR="006D1E6F">
        <w:rPr>
          <w:rFonts w:ascii="Times New Roman" w:hAnsi="Times New Roman" w:cs="Times New Roman"/>
          <w:sz w:val="24"/>
          <w:szCs w:val="24"/>
        </w:rPr>
        <w:t xml:space="preserve"> </w:t>
      </w:r>
      <w:r w:rsidR="004A0CC9" w:rsidRPr="004A0CC9">
        <w:rPr>
          <w:rFonts w:ascii="Times New Roman" w:hAnsi="Times New Roman" w:cs="Times New Roman"/>
          <w:sz w:val="24"/>
          <w:szCs w:val="24"/>
        </w:rPr>
        <w:t>O’Connor and McDermott (1996)</w:t>
      </w:r>
      <w:r w:rsidR="006D1E6F">
        <w:rPr>
          <w:rFonts w:ascii="Times New Roman" w:hAnsi="Times New Roman" w:cs="Times New Roman"/>
          <w:sz w:val="24"/>
          <w:szCs w:val="24"/>
        </w:rPr>
        <w:t xml:space="preserve"> voiced</w:t>
      </w:r>
      <w:r w:rsidR="004A0CC9">
        <w:rPr>
          <w:rFonts w:ascii="Times New Roman" w:hAnsi="Times New Roman" w:cs="Times New Roman"/>
          <w:sz w:val="24"/>
          <w:szCs w:val="24"/>
        </w:rPr>
        <w:t xml:space="preserve"> their</w:t>
      </w:r>
      <w:r w:rsidR="006D1E6F">
        <w:rPr>
          <w:rFonts w:ascii="Times New Roman" w:hAnsi="Times New Roman" w:cs="Times New Roman"/>
          <w:sz w:val="24"/>
          <w:szCs w:val="24"/>
        </w:rPr>
        <w:t xml:space="preserve"> opinion in this subject when </w:t>
      </w:r>
      <w:r w:rsidR="004A0CC9">
        <w:rPr>
          <w:rFonts w:ascii="Times New Roman" w:hAnsi="Times New Roman" w:cs="Times New Roman"/>
          <w:sz w:val="24"/>
          <w:szCs w:val="24"/>
        </w:rPr>
        <w:t>t</w:t>
      </w:r>
      <w:r w:rsidR="006D1E6F">
        <w:rPr>
          <w:rFonts w:ascii="Times New Roman" w:hAnsi="Times New Roman" w:cs="Times New Roman"/>
          <w:sz w:val="24"/>
          <w:szCs w:val="24"/>
        </w:rPr>
        <w:t>he</w:t>
      </w:r>
      <w:r w:rsidR="004A0CC9">
        <w:rPr>
          <w:rFonts w:ascii="Times New Roman" w:hAnsi="Times New Roman" w:cs="Times New Roman"/>
          <w:sz w:val="24"/>
          <w:szCs w:val="24"/>
        </w:rPr>
        <w:t>y</w:t>
      </w:r>
      <w:r w:rsidR="006D1E6F">
        <w:rPr>
          <w:rFonts w:ascii="Times New Roman" w:hAnsi="Times New Roman" w:cs="Times New Roman"/>
          <w:sz w:val="24"/>
          <w:szCs w:val="24"/>
        </w:rPr>
        <w:t xml:space="preserve"> postulated that it is the common nature of many human beings to react faster than they think and therefore nonverbal communication reinforces your language by communicating your initial reaction to a situation. The true feelings and attitudes of Akeem matches his nonverbal reaction and it is therefore proper to state that it reinforces and even at times replaces his communication to Lisa.</w:t>
      </w:r>
    </w:p>
    <w:p w:rsidR="007F0389" w:rsidRDefault="007F0389" w:rsidP="0044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Misunderstandings as a result of cultural differences are often a common scenario in a majority of cases and the case in no different in this film. Cleo McDowell is often seen conflicting and misunderstanding with Akeem as a result of the cultural differences. The case is also similar between Akeem and Lisa who often misunderstand each other due to the cultural differences between the two.</w:t>
      </w:r>
    </w:p>
    <w:p w:rsidR="004F03B9" w:rsidRPr="00445966" w:rsidRDefault="004F03B9" w:rsidP="005B2BF1">
      <w:pPr>
        <w:spacing w:line="480" w:lineRule="auto"/>
        <w:rPr>
          <w:rFonts w:ascii="Times New Roman" w:hAnsi="Times New Roman" w:cs="Times New Roman"/>
          <w:i/>
          <w:sz w:val="24"/>
          <w:szCs w:val="24"/>
        </w:rPr>
      </w:pPr>
      <w:r w:rsidRPr="00445966">
        <w:rPr>
          <w:rFonts w:ascii="Times New Roman" w:hAnsi="Times New Roman" w:cs="Times New Roman"/>
          <w:i/>
          <w:sz w:val="24"/>
          <w:szCs w:val="24"/>
        </w:rPr>
        <w:t>How each communication contribute to understanding</w:t>
      </w:r>
    </w:p>
    <w:p w:rsidR="004F03B9" w:rsidRDefault="004F03B9" w:rsidP="0044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Nonverbal communication as previously highlighted in this study enhances our understanding since it enables us to air out our feelings and attitudes. In addition it also enhances our understanding by enabling us to communicate our emotional messages which are difficult to communicate through verbal communication.</w:t>
      </w:r>
    </w:p>
    <w:p w:rsidR="004F03B9" w:rsidRDefault="004F03B9" w:rsidP="003E6E6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Verbal communication on the other hand enhances our understanding through the following ways.</w:t>
      </w:r>
      <w:r w:rsidR="00C62E17">
        <w:rPr>
          <w:rFonts w:ascii="Times New Roman" w:hAnsi="Times New Roman" w:cs="Times New Roman"/>
          <w:sz w:val="24"/>
          <w:szCs w:val="24"/>
        </w:rPr>
        <w:t xml:space="preserve"> It enables us to stress the importance and urgency of what is being spoken which consequently augments our understanding on the same</w:t>
      </w:r>
      <w:r w:rsidR="004A0CC9">
        <w:rPr>
          <w:rFonts w:ascii="Times New Roman" w:hAnsi="Times New Roman" w:cs="Times New Roman"/>
          <w:sz w:val="24"/>
          <w:szCs w:val="24"/>
        </w:rPr>
        <w:t xml:space="preserve"> </w:t>
      </w:r>
      <w:r w:rsidR="004A0CC9" w:rsidRPr="004A0CC9">
        <w:rPr>
          <w:rFonts w:ascii="Times New Roman" w:hAnsi="Times New Roman" w:cs="Times New Roman"/>
          <w:sz w:val="24"/>
          <w:szCs w:val="24"/>
        </w:rPr>
        <w:t>(Willis-Rivera, 2010)</w:t>
      </w:r>
      <w:r w:rsidR="00C62E17">
        <w:rPr>
          <w:rFonts w:ascii="Times New Roman" w:hAnsi="Times New Roman" w:cs="Times New Roman"/>
          <w:sz w:val="24"/>
          <w:szCs w:val="24"/>
        </w:rPr>
        <w:t>. It is difficult to realize the urgency or importance through merely using facial expressions and other forms of non verbal communication and words or expressions will only gain meaning when they are spoken.</w:t>
      </w:r>
    </w:p>
    <w:p w:rsidR="00C62E17" w:rsidRDefault="00C62E17" w:rsidP="00D06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also enables us to test and agree assumptions since this is not possible with nonverbal communication. This consequently augments our understanding and our grasp on the subject.</w:t>
      </w:r>
      <w:r w:rsidR="00DB0746">
        <w:rPr>
          <w:rFonts w:ascii="Times New Roman" w:hAnsi="Times New Roman" w:cs="Times New Roman"/>
          <w:sz w:val="24"/>
          <w:szCs w:val="24"/>
        </w:rPr>
        <w:t xml:space="preserve"> It is also easier to comprehend a language more when it is spoken rather than when it is non-verbal. </w:t>
      </w:r>
    </w:p>
    <w:p w:rsidR="00DB0746" w:rsidRDefault="00D06DB3" w:rsidP="00D06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w:t>
      </w:r>
      <w:r w:rsidR="00DB0746">
        <w:rPr>
          <w:rFonts w:ascii="Times New Roman" w:hAnsi="Times New Roman" w:cs="Times New Roman"/>
          <w:sz w:val="24"/>
          <w:szCs w:val="24"/>
        </w:rPr>
        <w:t>he film elucidates how imperative both the verbal and non-verbal communication</w:t>
      </w:r>
      <w:r>
        <w:rPr>
          <w:rFonts w:ascii="Times New Roman" w:hAnsi="Times New Roman" w:cs="Times New Roman"/>
          <w:sz w:val="24"/>
          <w:szCs w:val="24"/>
        </w:rPr>
        <w:t>s</w:t>
      </w:r>
      <w:r w:rsidR="00DB0746">
        <w:rPr>
          <w:rFonts w:ascii="Times New Roman" w:hAnsi="Times New Roman" w:cs="Times New Roman"/>
          <w:sz w:val="24"/>
          <w:szCs w:val="24"/>
        </w:rPr>
        <w:t xml:space="preserve"> are to intercultural communication. There are certain aspects that are easily understood through non-verbal communication for instance emotions and feelings as evidenced by the cast between Akeem and Lisa in their love affair. On the other hand, formal settings or relationships often require verbal communication since they unravel the importance and the urgency in the subject. Nonverbal </w:t>
      </w:r>
      <w:r w:rsidR="00902825">
        <w:rPr>
          <w:rFonts w:ascii="Times New Roman" w:hAnsi="Times New Roman" w:cs="Times New Roman"/>
          <w:sz w:val="24"/>
          <w:szCs w:val="24"/>
        </w:rPr>
        <w:t>communication is</w:t>
      </w:r>
      <w:r w:rsidR="00DB0746">
        <w:rPr>
          <w:rFonts w:ascii="Times New Roman" w:hAnsi="Times New Roman" w:cs="Times New Roman"/>
          <w:sz w:val="24"/>
          <w:szCs w:val="24"/>
        </w:rPr>
        <w:t xml:space="preserve"> more suitable for informal settings and relationships since there is no any importance or urgency that is needed.</w:t>
      </w:r>
      <w:r w:rsidR="00902825">
        <w:rPr>
          <w:rFonts w:ascii="Times New Roman" w:hAnsi="Times New Roman" w:cs="Times New Roman"/>
          <w:sz w:val="24"/>
          <w:szCs w:val="24"/>
        </w:rPr>
        <w:t xml:space="preserve"> It is therefore more imperative for to have a common understanding with all the participants which is the primary basis behind intercultural communication. The film ‘Coming to America’ therefore achieves the intended purpose in interpersonal communication by unraveling the importance of dialect in a particular culture and the fund</w:t>
      </w:r>
      <w:r w:rsidR="008E7A10">
        <w:rPr>
          <w:rFonts w:ascii="Times New Roman" w:hAnsi="Times New Roman" w:cs="Times New Roman"/>
          <w:sz w:val="24"/>
          <w:szCs w:val="24"/>
        </w:rPr>
        <w:t>a</w:t>
      </w:r>
      <w:r w:rsidR="00902825">
        <w:rPr>
          <w:rFonts w:ascii="Times New Roman" w:hAnsi="Times New Roman" w:cs="Times New Roman"/>
          <w:sz w:val="24"/>
          <w:szCs w:val="24"/>
        </w:rPr>
        <w:t>mental importance of verbal and nonverbal communication in any cultural setting.</w:t>
      </w:r>
    </w:p>
    <w:p w:rsidR="00451FF1" w:rsidRDefault="00451FF1" w:rsidP="004A0CC9">
      <w:pPr>
        <w:spacing w:line="480" w:lineRule="auto"/>
        <w:rPr>
          <w:rFonts w:ascii="Times New Roman" w:hAnsi="Times New Roman" w:cs="Times New Roman"/>
          <w:sz w:val="24"/>
          <w:szCs w:val="24"/>
        </w:rPr>
      </w:pPr>
    </w:p>
    <w:p w:rsidR="00451FF1" w:rsidRDefault="00451FF1" w:rsidP="00451FF1">
      <w:pPr>
        <w:spacing w:after="0" w:line="480" w:lineRule="auto"/>
        <w:ind w:firstLine="720"/>
        <w:contextualSpacing/>
        <w:jc w:val="center"/>
        <w:rPr>
          <w:rFonts w:ascii="Times New Roman" w:hAnsi="Times New Roman"/>
          <w:sz w:val="24"/>
          <w:szCs w:val="24"/>
        </w:rPr>
      </w:pPr>
      <w:r>
        <w:rPr>
          <w:rFonts w:ascii="Times New Roman" w:hAnsi="Times New Roman"/>
          <w:sz w:val="24"/>
          <w:szCs w:val="24"/>
        </w:rPr>
        <w:lastRenderedPageBreak/>
        <w:t>References</w:t>
      </w:r>
    </w:p>
    <w:p w:rsidR="004A0CC9" w:rsidRDefault="004A0CC9" w:rsidP="00451FF1">
      <w:pPr>
        <w:spacing w:after="0" w:line="480" w:lineRule="auto"/>
        <w:ind w:left="720" w:hanging="720"/>
        <w:contextualSpacing/>
        <w:rPr>
          <w:rFonts w:ascii="Times New Roman" w:hAnsi="Times New Roman"/>
          <w:sz w:val="24"/>
          <w:szCs w:val="24"/>
        </w:rPr>
      </w:pPr>
      <w:r w:rsidRPr="00451FF1">
        <w:rPr>
          <w:rFonts w:ascii="Times New Roman" w:hAnsi="Times New Roman"/>
          <w:sz w:val="24"/>
          <w:szCs w:val="24"/>
        </w:rPr>
        <w:t xml:space="preserve">O’Connor, J., &amp; McDermott, I. </w:t>
      </w:r>
      <w:r>
        <w:rPr>
          <w:rFonts w:ascii="Times New Roman" w:hAnsi="Times New Roman"/>
          <w:sz w:val="24"/>
          <w:szCs w:val="24"/>
        </w:rPr>
        <w:t>(</w:t>
      </w:r>
      <w:r w:rsidRPr="00451FF1">
        <w:rPr>
          <w:rFonts w:ascii="Times New Roman" w:hAnsi="Times New Roman"/>
          <w:sz w:val="24"/>
          <w:szCs w:val="24"/>
        </w:rPr>
        <w:t>1996</w:t>
      </w:r>
      <w:r>
        <w:rPr>
          <w:rFonts w:ascii="Times New Roman" w:hAnsi="Times New Roman"/>
          <w:sz w:val="24"/>
          <w:szCs w:val="24"/>
        </w:rPr>
        <w:t>)</w:t>
      </w:r>
      <w:r w:rsidRPr="00451FF1">
        <w:rPr>
          <w:rFonts w:ascii="Times New Roman" w:hAnsi="Times New Roman"/>
          <w:sz w:val="24"/>
          <w:szCs w:val="24"/>
        </w:rPr>
        <w:t xml:space="preserve">. </w:t>
      </w:r>
      <w:r w:rsidRPr="00451FF1">
        <w:rPr>
          <w:rFonts w:ascii="Times New Roman" w:hAnsi="Times New Roman"/>
          <w:i/>
          <w:sz w:val="24"/>
          <w:szCs w:val="24"/>
        </w:rPr>
        <w:t>Principles of NLP</w:t>
      </w:r>
      <w:r>
        <w:rPr>
          <w:rFonts w:ascii="Times New Roman" w:hAnsi="Times New Roman"/>
          <w:sz w:val="24"/>
          <w:szCs w:val="24"/>
        </w:rPr>
        <w:t>. London, UK:</w:t>
      </w:r>
      <w:r w:rsidRPr="00451FF1">
        <w:rPr>
          <w:rFonts w:ascii="Times New Roman" w:hAnsi="Times New Roman"/>
          <w:sz w:val="24"/>
          <w:szCs w:val="24"/>
        </w:rPr>
        <w:t xml:space="preserve"> Thorsons.</w:t>
      </w:r>
    </w:p>
    <w:p w:rsidR="004A0CC9" w:rsidRDefault="004A0CC9" w:rsidP="00451FF1">
      <w:pPr>
        <w:spacing w:after="0" w:line="480" w:lineRule="auto"/>
        <w:ind w:left="720" w:hanging="720"/>
        <w:contextualSpacing/>
        <w:rPr>
          <w:rFonts w:ascii="Times New Roman" w:hAnsi="Times New Roman"/>
          <w:sz w:val="24"/>
          <w:szCs w:val="24"/>
        </w:rPr>
      </w:pPr>
      <w:r w:rsidRPr="004A0CC9">
        <w:rPr>
          <w:rFonts w:ascii="Times New Roman" w:hAnsi="Times New Roman"/>
          <w:sz w:val="24"/>
          <w:szCs w:val="24"/>
        </w:rPr>
        <w:t xml:space="preserve">Willis-Rivera, J. (2010). </w:t>
      </w:r>
      <w:r w:rsidRPr="004A0CC9">
        <w:rPr>
          <w:rFonts w:ascii="Times New Roman" w:hAnsi="Times New Roman"/>
          <w:i/>
          <w:sz w:val="24"/>
          <w:szCs w:val="24"/>
        </w:rPr>
        <w:t>The Essential Guide to Intercultural Communication</w:t>
      </w:r>
      <w:r w:rsidRPr="004A0CC9">
        <w:rPr>
          <w:rFonts w:ascii="Times New Roman" w:hAnsi="Times New Roman"/>
          <w:sz w:val="24"/>
          <w:szCs w:val="24"/>
        </w:rPr>
        <w:t xml:space="preserve">. </w:t>
      </w:r>
      <w:r>
        <w:rPr>
          <w:rFonts w:ascii="Times New Roman" w:hAnsi="Times New Roman"/>
          <w:sz w:val="24"/>
          <w:szCs w:val="24"/>
        </w:rPr>
        <w:t xml:space="preserve">London, UK: </w:t>
      </w:r>
      <w:r w:rsidRPr="004A0CC9">
        <w:rPr>
          <w:rFonts w:ascii="Times New Roman" w:hAnsi="Times New Roman"/>
          <w:sz w:val="24"/>
          <w:szCs w:val="24"/>
        </w:rPr>
        <w:t>St. Martin’s Press</w:t>
      </w:r>
    </w:p>
    <w:p w:rsidR="004A0CC9" w:rsidRDefault="004A0CC9" w:rsidP="00451FF1">
      <w:pPr>
        <w:pStyle w:val="APAReference"/>
        <w:rPr>
          <w:szCs w:val="24"/>
        </w:rPr>
      </w:pPr>
    </w:p>
    <w:p w:rsidR="00451FF1" w:rsidRPr="005B2BF1" w:rsidRDefault="00451FF1" w:rsidP="00D06DB3">
      <w:pPr>
        <w:spacing w:line="480" w:lineRule="auto"/>
        <w:ind w:firstLine="720"/>
        <w:rPr>
          <w:rFonts w:ascii="Times New Roman" w:hAnsi="Times New Roman" w:cs="Times New Roman"/>
          <w:sz w:val="24"/>
          <w:szCs w:val="24"/>
        </w:rPr>
      </w:pPr>
    </w:p>
    <w:sectPr w:rsidR="00451FF1" w:rsidRPr="005B2BF1" w:rsidSect="00722D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C21" w:rsidRDefault="00EB7C21" w:rsidP="00722D3C">
      <w:pPr>
        <w:spacing w:after="0" w:line="240" w:lineRule="auto"/>
      </w:pPr>
      <w:r>
        <w:separator/>
      </w:r>
    </w:p>
  </w:endnote>
  <w:endnote w:type="continuationSeparator" w:id="1">
    <w:p w:rsidR="00EB7C21" w:rsidRDefault="00EB7C21" w:rsidP="00722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C21" w:rsidRDefault="00EB7C21" w:rsidP="00722D3C">
      <w:pPr>
        <w:spacing w:after="0" w:line="240" w:lineRule="auto"/>
      </w:pPr>
      <w:r>
        <w:separator/>
      </w:r>
    </w:p>
  </w:footnote>
  <w:footnote w:type="continuationSeparator" w:id="1">
    <w:p w:rsidR="00EB7C21" w:rsidRDefault="00EB7C21" w:rsidP="00722D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6486"/>
      <w:docPartObj>
        <w:docPartGallery w:val="Page Numbers (Top of Page)"/>
        <w:docPartUnique/>
      </w:docPartObj>
    </w:sdtPr>
    <w:sdtEndPr>
      <w:rPr>
        <w:rFonts w:ascii="Times New Roman" w:hAnsi="Times New Roman" w:cs="Times New Roman"/>
        <w:sz w:val="24"/>
        <w:szCs w:val="24"/>
      </w:rPr>
    </w:sdtEndPr>
    <w:sdtContent>
      <w:p w:rsidR="00722D3C" w:rsidRPr="00722D3C" w:rsidRDefault="00722D3C" w:rsidP="00722D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Intercultural communication                                                                                                         </w:t>
        </w:r>
        <w:r w:rsidRPr="00722D3C">
          <w:rPr>
            <w:rFonts w:ascii="Times New Roman" w:hAnsi="Times New Roman" w:cs="Times New Roman"/>
            <w:sz w:val="24"/>
            <w:szCs w:val="24"/>
          </w:rPr>
          <w:fldChar w:fldCharType="begin"/>
        </w:r>
        <w:r w:rsidRPr="00722D3C">
          <w:rPr>
            <w:rFonts w:ascii="Times New Roman" w:hAnsi="Times New Roman" w:cs="Times New Roman"/>
            <w:sz w:val="24"/>
            <w:szCs w:val="24"/>
          </w:rPr>
          <w:instrText xml:space="preserve"> PAGE   \* MERGEFORMAT </w:instrText>
        </w:r>
        <w:r w:rsidRPr="00722D3C">
          <w:rPr>
            <w:rFonts w:ascii="Times New Roman" w:hAnsi="Times New Roman" w:cs="Times New Roman"/>
            <w:sz w:val="24"/>
            <w:szCs w:val="24"/>
          </w:rPr>
          <w:fldChar w:fldCharType="separate"/>
        </w:r>
        <w:r w:rsidR="004A0CC9">
          <w:rPr>
            <w:rFonts w:ascii="Times New Roman" w:hAnsi="Times New Roman" w:cs="Times New Roman"/>
            <w:noProof/>
            <w:sz w:val="24"/>
            <w:szCs w:val="24"/>
          </w:rPr>
          <w:t>2</w:t>
        </w:r>
        <w:r w:rsidRPr="00722D3C">
          <w:rPr>
            <w:rFonts w:ascii="Times New Roman" w:hAnsi="Times New Roman" w:cs="Times New Roman"/>
            <w:sz w:val="24"/>
            <w:szCs w:val="24"/>
          </w:rPr>
          <w:fldChar w:fldCharType="end"/>
        </w:r>
      </w:p>
    </w:sdtContent>
  </w:sdt>
  <w:p w:rsidR="00722D3C" w:rsidRDefault="00722D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3C" w:rsidRDefault="00722D3C" w:rsidP="00722D3C">
    <w:pPr>
      <w:spacing w:after="0" w:line="480" w:lineRule="auto"/>
      <w:rPr>
        <w:rFonts w:ascii="Times New Roman" w:hAnsi="Times New Roman" w:cs="Times New Roman"/>
        <w:sz w:val="24"/>
        <w:szCs w:val="24"/>
      </w:rPr>
    </w:pPr>
    <w:r>
      <w:rPr>
        <w:rFonts w:ascii="Times New Roman" w:hAnsi="Times New Roman" w:cs="Times New Roman"/>
        <w:sz w:val="24"/>
        <w:szCs w:val="24"/>
      </w:rPr>
      <w:t>Running head: INTERCULTURAL COMMUNICATION                                                            1</w:t>
    </w:r>
  </w:p>
  <w:p w:rsidR="00722D3C" w:rsidRPr="00722D3C" w:rsidRDefault="00722D3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2BF1"/>
    <w:rsid w:val="000F21EF"/>
    <w:rsid w:val="002E043B"/>
    <w:rsid w:val="003B1616"/>
    <w:rsid w:val="003D7F99"/>
    <w:rsid w:val="003E6E69"/>
    <w:rsid w:val="00445966"/>
    <w:rsid w:val="00451FF1"/>
    <w:rsid w:val="004A0CC9"/>
    <w:rsid w:val="004F03B9"/>
    <w:rsid w:val="00560C2A"/>
    <w:rsid w:val="005B2BF1"/>
    <w:rsid w:val="005C405C"/>
    <w:rsid w:val="006D1E6F"/>
    <w:rsid w:val="007015E0"/>
    <w:rsid w:val="00722D3C"/>
    <w:rsid w:val="007E13F1"/>
    <w:rsid w:val="007F0389"/>
    <w:rsid w:val="008E7A10"/>
    <w:rsid w:val="00902825"/>
    <w:rsid w:val="00991675"/>
    <w:rsid w:val="00B2665E"/>
    <w:rsid w:val="00B70E89"/>
    <w:rsid w:val="00C62E17"/>
    <w:rsid w:val="00D06DB3"/>
    <w:rsid w:val="00DB0746"/>
    <w:rsid w:val="00E4456F"/>
    <w:rsid w:val="00EB7C21"/>
    <w:rsid w:val="00F1006A"/>
    <w:rsid w:val="00FE2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3C"/>
  </w:style>
  <w:style w:type="paragraph" w:styleId="Footer">
    <w:name w:val="footer"/>
    <w:basedOn w:val="Normal"/>
    <w:link w:val="FooterChar"/>
    <w:uiPriority w:val="99"/>
    <w:semiHidden/>
    <w:unhideWhenUsed/>
    <w:rsid w:val="00722D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2D3C"/>
  </w:style>
  <w:style w:type="character" w:styleId="Hyperlink">
    <w:name w:val="Hyperlink"/>
    <w:basedOn w:val="DefaultParagraphFont"/>
    <w:rsid w:val="00451FF1"/>
    <w:rPr>
      <w:color w:val="0000FF"/>
      <w:u w:val="single"/>
    </w:rPr>
  </w:style>
  <w:style w:type="paragraph" w:customStyle="1" w:styleId="APAReference">
    <w:name w:val="APA Reference"/>
    <w:basedOn w:val="Normal"/>
    <w:rsid w:val="00451FF1"/>
    <w:pPr>
      <w:overflowPunct w:val="0"/>
      <w:autoSpaceDE w:val="0"/>
      <w:autoSpaceDN w:val="0"/>
      <w:adjustRightInd w:val="0"/>
      <w:spacing w:after="0" w:line="480" w:lineRule="auto"/>
      <w:ind w:left="720" w:hanging="720"/>
      <w:textAlignment w:val="baseline"/>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23</cp:revision>
  <dcterms:created xsi:type="dcterms:W3CDTF">2015-01-11T08:51:00Z</dcterms:created>
  <dcterms:modified xsi:type="dcterms:W3CDTF">2015-01-11T13:50:00Z</dcterms:modified>
</cp:coreProperties>
</file>