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Technology</w:t>
      </w: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A032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32C9" w:rsidRDefault="00A032C9" w:rsidP="00A032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10B2" w:rsidRPr="001E6DF1" w:rsidRDefault="00A032C9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Medical T</w:t>
      </w:r>
      <w:r w:rsidR="008C78AE" w:rsidRPr="001E6DF1">
        <w:rPr>
          <w:rFonts w:ascii="Times New Roman" w:hAnsi="Times New Roman" w:cs="Times New Roman"/>
          <w:sz w:val="24"/>
          <w:szCs w:val="24"/>
        </w:rPr>
        <w:t>echnology</w:t>
      </w:r>
    </w:p>
    <w:p w:rsidR="001E06A0" w:rsidRPr="001E6DF1" w:rsidRDefault="008C78AE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1E06A0" w:rsidRPr="001E6DF1" w:rsidRDefault="008C78AE" w:rsidP="001E6D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sz w:val="24"/>
          <w:szCs w:val="24"/>
        </w:rPr>
        <w:t xml:space="preserve">In today’s world technology is playing a major role in the medical industry and in the personal lives of people. Medical </w:t>
      </w:r>
      <w:r w:rsidRPr="001E6DF1">
        <w:rPr>
          <w:rFonts w:ascii="Times New Roman" w:hAnsi="Times New Roman" w:cs="Times New Roman"/>
          <w:sz w:val="24"/>
          <w:szCs w:val="24"/>
        </w:rPr>
        <w:t>technology is a broad area that ensures the use of technology to sustain health. The main technologies</w:t>
      </w:r>
      <w:r w:rsidRPr="001E6DF1">
        <w:rPr>
          <w:rFonts w:ascii="Times New Roman" w:hAnsi="Times New Roman" w:cs="Times New Roman"/>
          <w:sz w:val="24"/>
          <w:szCs w:val="24"/>
        </w:rPr>
        <w:t xml:space="preserve"> used in the health care sector include biotechnology, </w:t>
      </w:r>
      <w:r w:rsidR="00E02538">
        <w:rPr>
          <w:rFonts w:ascii="Times New Roman" w:hAnsi="Times New Roman" w:cs="Times New Roman"/>
          <w:sz w:val="24"/>
          <w:szCs w:val="24"/>
        </w:rPr>
        <w:t xml:space="preserve">use of </w:t>
      </w:r>
      <w:r w:rsidRPr="001E6DF1">
        <w:rPr>
          <w:rFonts w:ascii="Times New Roman" w:hAnsi="Times New Roman" w:cs="Times New Roman"/>
          <w:sz w:val="24"/>
          <w:szCs w:val="24"/>
        </w:rPr>
        <w:t>pharmac</w:t>
      </w:r>
      <w:r w:rsidR="00E02538">
        <w:rPr>
          <w:rFonts w:ascii="Times New Roman" w:hAnsi="Times New Roman" w:cs="Times New Roman"/>
          <w:sz w:val="24"/>
          <w:szCs w:val="24"/>
        </w:rPr>
        <w:t>euticals, IT</w:t>
      </w:r>
      <w:r w:rsidRPr="001E6DF1">
        <w:rPr>
          <w:rFonts w:ascii="Times New Roman" w:hAnsi="Times New Roman" w:cs="Times New Roman"/>
          <w:sz w:val="24"/>
          <w:szCs w:val="24"/>
        </w:rPr>
        <w:t xml:space="preserve"> and the use of </w:t>
      </w:r>
      <w:r w:rsidR="00E02538">
        <w:rPr>
          <w:rFonts w:ascii="Times New Roman" w:hAnsi="Times New Roman" w:cs="Times New Roman"/>
          <w:sz w:val="24"/>
          <w:szCs w:val="24"/>
        </w:rPr>
        <w:t xml:space="preserve">health </w:t>
      </w:r>
      <w:r w:rsidRPr="001E6DF1">
        <w:rPr>
          <w:rFonts w:ascii="Times New Roman" w:hAnsi="Times New Roman" w:cs="Times New Roman"/>
          <w:sz w:val="24"/>
          <w:szCs w:val="24"/>
        </w:rPr>
        <w:t>medical devi</w:t>
      </w:r>
      <w:r w:rsidR="00E02538">
        <w:rPr>
          <w:rFonts w:ascii="Times New Roman" w:hAnsi="Times New Roman" w:cs="Times New Roman"/>
          <w:sz w:val="24"/>
          <w:szCs w:val="24"/>
        </w:rPr>
        <w:t>ces and equipment which contribute</w:t>
      </w:r>
      <w:r w:rsidRPr="001E6DF1">
        <w:rPr>
          <w:rFonts w:ascii="Times New Roman" w:hAnsi="Times New Roman" w:cs="Times New Roman"/>
          <w:sz w:val="24"/>
          <w:szCs w:val="24"/>
        </w:rPr>
        <w:t xml:space="preserve"> greatly to </w:t>
      </w:r>
      <w:r w:rsidR="00E02538" w:rsidRPr="001E6DF1">
        <w:rPr>
          <w:rFonts w:ascii="Times New Roman" w:hAnsi="Times New Roman" w:cs="Times New Roman"/>
          <w:sz w:val="24"/>
          <w:szCs w:val="24"/>
        </w:rPr>
        <w:t>refining</w:t>
      </w:r>
      <w:r w:rsidR="00E02538">
        <w:rPr>
          <w:rFonts w:ascii="Times New Roman" w:hAnsi="Times New Roman" w:cs="Times New Roman"/>
          <w:sz w:val="24"/>
          <w:szCs w:val="24"/>
        </w:rPr>
        <w:t xml:space="preserve"> the health of patients</w:t>
      </w:r>
      <w:r w:rsidRPr="001E6DF1">
        <w:rPr>
          <w:rFonts w:ascii="Times New Roman" w:hAnsi="Times New Roman" w:cs="Times New Roman"/>
          <w:sz w:val="24"/>
          <w:szCs w:val="24"/>
        </w:rPr>
        <w:t xml:space="preserve"> across the globe</w:t>
      </w:r>
      <w:r w:rsidR="008E0D20">
        <w:rPr>
          <w:rFonts w:ascii="Times New Roman" w:hAnsi="Times New Roman" w:cs="Times New Roman"/>
          <w:sz w:val="24"/>
          <w:szCs w:val="24"/>
        </w:rPr>
        <w:t xml:space="preserve"> </w:t>
      </w:r>
      <w:r w:rsidR="008E0D20">
        <w:t>(</w:t>
      </w:r>
      <w:r w:rsidR="008E0D20">
        <w:rPr>
          <w:rFonts w:ascii="Times New Roman" w:eastAsia="Times New Roman" w:hAnsi="Times New Roman" w:cs="Times New Roman"/>
          <w:sz w:val="24"/>
          <w:szCs w:val="24"/>
        </w:rPr>
        <w:t>Battista,</w:t>
      </w:r>
      <w:r w:rsidR="008E0D20" w:rsidRPr="00F06226">
        <w:rPr>
          <w:rFonts w:ascii="Times New Roman" w:eastAsia="Times New Roman" w:hAnsi="Times New Roman" w:cs="Times New Roman"/>
          <w:sz w:val="24"/>
          <w:szCs w:val="24"/>
        </w:rPr>
        <w:t xml:space="preserve"> 1989</w:t>
      </w:r>
      <w:r w:rsidR="008E0D2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E0D20">
        <w:t>.</w:t>
      </w:r>
      <w:r w:rsidRPr="001E6DF1">
        <w:rPr>
          <w:rFonts w:ascii="Times New Roman" w:hAnsi="Times New Roman" w:cs="Times New Roman"/>
          <w:sz w:val="24"/>
          <w:szCs w:val="24"/>
        </w:rPr>
        <w:t>. The health care sector has be</w:t>
      </w:r>
      <w:r w:rsidRPr="001E6DF1">
        <w:rPr>
          <w:rFonts w:ascii="Times New Roman" w:hAnsi="Times New Roman" w:cs="Times New Roman"/>
          <w:sz w:val="24"/>
          <w:szCs w:val="24"/>
        </w:rPr>
        <w:t>come dependent on technology in the new innovations.</w:t>
      </w:r>
      <w:r w:rsidRPr="001E6DF1">
        <w:rPr>
          <w:rFonts w:ascii="Times New Roman" w:hAnsi="Times New Roman" w:cs="Times New Roman"/>
          <w:sz w:val="24"/>
          <w:szCs w:val="24"/>
        </w:rPr>
        <w:t xml:space="preserve"> Medical technology has been effective in diagnosing, monitoring and treating diseases.</w:t>
      </w:r>
    </w:p>
    <w:p w:rsidR="001616D0" w:rsidRPr="001E6DF1" w:rsidRDefault="008C78AE" w:rsidP="001E6D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sz w:val="24"/>
          <w:szCs w:val="24"/>
        </w:rPr>
        <w:t>The three main technologies in the health care sector are the use of medical equipment which improves the quality of</w:t>
      </w:r>
      <w:r w:rsidRPr="001E6DF1">
        <w:rPr>
          <w:rFonts w:ascii="Times New Roman" w:hAnsi="Times New Roman" w:cs="Times New Roman"/>
          <w:sz w:val="24"/>
          <w:szCs w:val="24"/>
        </w:rPr>
        <w:t xml:space="preserve"> a patient's life. Medical equipment technolo</w:t>
      </w:r>
      <w:r w:rsidR="00C67683">
        <w:rPr>
          <w:rFonts w:ascii="Times New Roman" w:hAnsi="Times New Roman" w:cs="Times New Roman"/>
          <w:sz w:val="24"/>
          <w:szCs w:val="24"/>
        </w:rPr>
        <w:t xml:space="preserve">gy is used for surgeries, improved systems for monitoring </w:t>
      </w:r>
      <w:r w:rsidRPr="001E6DF1">
        <w:rPr>
          <w:rFonts w:ascii="Times New Roman" w:hAnsi="Times New Roman" w:cs="Times New Roman"/>
          <w:sz w:val="24"/>
          <w:szCs w:val="24"/>
        </w:rPr>
        <w:t xml:space="preserve">and comfortable </w:t>
      </w:r>
      <w:r w:rsidR="00C67683">
        <w:rPr>
          <w:rFonts w:ascii="Times New Roman" w:hAnsi="Times New Roman" w:cs="Times New Roman"/>
          <w:sz w:val="24"/>
          <w:szCs w:val="24"/>
        </w:rPr>
        <w:t xml:space="preserve">equipment for </w:t>
      </w:r>
      <w:r w:rsidRPr="001E6DF1">
        <w:rPr>
          <w:rFonts w:ascii="Times New Roman" w:hAnsi="Times New Roman" w:cs="Times New Roman"/>
          <w:sz w:val="24"/>
          <w:szCs w:val="24"/>
        </w:rPr>
        <w:t>scanning</w:t>
      </w:r>
      <w:r w:rsidRPr="001E6DF1">
        <w:rPr>
          <w:rFonts w:ascii="Times New Roman" w:hAnsi="Times New Roman" w:cs="Times New Roman"/>
          <w:sz w:val="24"/>
          <w:szCs w:val="24"/>
        </w:rPr>
        <w:t xml:space="preserve"> that </w:t>
      </w:r>
      <w:r w:rsidR="00344E68" w:rsidRPr="001E6DF1">
        <w:rPr>
          <w:rFonts w:ascii="Times New Roman" w:hAnsi="Times New Roman" w:cs="Times New Roman"/>
          <w:sz w:val="24"/>
          <w:szCs w:val="24"/>
        </w:rPr>
        <w:t>enable</w:t>
      </w:r>
      <w:r w:rsidRPr="001E6DF1">
        <w:rPr>
          <w:rFonts w:ascii="Times New Roman" w:hAnsi="Times New Roman" w:cs="Times New Roman"/>
          <w:sz w:val="24"/>
          <w:szCs w:val="24"/>
        </w:rPr>
        <w:t xml:space="preserve"> patients to </w:t>
      </w:r>
      <w:r w:rsidR="00C67683" w:rsidRPr="001E6DF1">
        <w:rPr>
          <w:rFonts w:ascii="Times New Roman" w:hAnsi="Times New Roman" w:cs="Times New Roman"/>
          <w:sz w:val="24"/>
          <w:szCs w:val="24"/>
        </w:rPr>
        <w:t>use</w:t>
      </w:r>
      <w:r w:rsidRPr="001E6DF1">
        <w:rPr>
          <w:rFonts w:ascii="Times New Roman" w:hAnsi="Times New Roman" w:cs="Times New Roman"/>
          <w:sz w:val="24"/>
          <w:szCs w:val="24"/>
        </w:rPr>
        <w:t xml:space="preserve"> </w:t>
      </w:r>
      <w:r w:rsidR="00C67683" w:rsidRPr="001E6DF1">
        <w:rPr>
          <w:rFonts w:ascii="Times New Roman" w:hAnsi="Times New Roman" w:cs="Times New Roman"/>
          <w:sz w:val="24"/>
          <w:szCs w:val="24"/>
        </w:rPr>
        <w:t>a lesser amount of</w:t>
      </w:r>
      <w:r w:rsidRPr="001E6DF1">
        <w:rPr>
          <w:rFonts w:ascii="Times New Roman" w:hAnsi="Times New Roman" w:cs="Times New Roman"/>
          <w:sz w:val="24"/>
          <w:szCs w:val="24"/>
        </w:rPr>
        <w:t xml:space="preserve"> time in the recovery stage as compared to previous decades. Medical health equipme</w:t>
      </w:r>
      <w:r w:rsidRPr="001E6DF1">
        <w:rPr>
          <w:rFonts w:ascii="Times New Roman" w:hAnsi="Times New Roman" w:cs="Times New Roman"/>
          <w:sz w:val="24"/>
          <w:szCs w:val="24"/>
        </w:rPr>
        <w:t xml:space="preserve">nt technology and telehealth produce robotic </w:t>
      </w:r>
      <w:r w:rsidRPr="001E6DF1">
        <w:rPr>
          <w:rFonts w:ascii="Times New Roman" w:hAnsi="Times New Roman" w:cs="Times New Roman"/>
          <w:sz w:val="24"/>
          <w:szCs w:val="24"/>
        </w:rPr>
        <w:t>surgeries which have been useful in performing surgeries and saving lives.</w:t>
      </w:r>
    </w:p>
    <w:p w:rsidR="00090563" w:rsidRPr="001E6DF1" w:rsidRDefault="008C78AE" w:rsidP="001E6D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sz w:val="24"/>
          <w:szCs w:val="24"/>
        </w:rPr>
        <w:t>Another type of health-related technology is the use of electronic health record. The electronic health record has helped centr</w:t>
      </w:r>
      <w:r w:rsidRPr="001E6DF1">
        <w:rPr>
          <w:rFonts w:ascii="Times New Roman" w:hAnsi="Times New Roman" w:cs="Times New Roman"/>
          <w:sz w:val="24"/>
          <w:szCs w:val="24"/>
        </w:rPr>
        <w:t xml:space="preserve">alize and ensure efficiency of the </w:t>
      </w:r>
      <w:r w:rsidRPr="001E6DF1">
        <w:rPr>
          <w:rFonts w:ascii="Times New Roman" w:hAnsi="Times New Roman" w:cs="Times New Roman"/>
          <w:sz w:val="24"/>
          <w:szCs w:val="24"/>
        </w:rPr>
        <w:t>patient’s</w:t>
      </w:r>
      <w:r w:rsidRPr="001E6DF1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1E6DF1">
        <w:rPr>
          <w:rFonts w:ascii="Times New Roman" w:hAnsi="Times New Roman" w:cs="Times New Roman"/>
          <w:sz w:val="24"/>
          <w:szCs w:val="24"/>
        </w:rPr>
        <w:t xml:space="preserve">. The system is also used for data collection and counting population in the health sector that can be used in the future. The data collected in the system </w:t>
      </w:r>
      <w:r w:rsidRPr="001E6DF1">
        <w:rPr>
          <w:rFonts w:ascii="Times New Roman" w:hAnsi="Times New Roman" w:cs="Times New Roman"/>
          <w:sz w:val="24"/>
          <w:szCs w:val="24"/>
        </w:rPr>
        <w:t>is used in making decisions on changes to</w:t>
      </w:r>
      <w:r w:rsidRPr="001E6DF1">
        <w:rPr>
          <w:rFonts w:ascii="Times New Roman" w:hAnsi="Times New Roman" w:cs="Times New Roman"/>
          <w:sz w:val="24"/>
          <w:szCs w:val="24"/>
        </w:rPr>
        <w:t xml:space="preserve"> make, areas to improve and the consistency of the medicine that is delivered in a hospital.</w:t>
      </w:r>
    </w:p>
    <w:p w:rsidR="009362D6" w:rsidRPr="001E6DF1" w:rsidRDefault="008C78AE" w:rsidP="001E6D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sz w:val="24"/>
          <w:szCs w:val="24"/>
        </w:rPr>
        <w:t>Another technology currently being used in the healthcare industry is the mHealth software. mHealth is also known as mobile health that allows free health care ser</w:t>
      </w:r>
      <w:r w:rsidRPr="001E6DF1">
        <w:rPr>
          <w:rFonts w:ascii="Times New Roman" w:hAnsi="Times New Roman" w:cs="Times New Roman"/>
          <w:sz w:val="24"/>
          <w:szCs w:val="24"/>
        </w:rPr>
        <w:t>vices to patients through the use devices made of wires and cords that enable physicians and the patients to keep a check on the healthcare processes that are on-the-go. The mHealth market has been increasing and becoming prevalent across the globe. The us</w:t>
      </w:r>
      <w:r w:rsidRPr="001E6DF1">
        <w:rPr>
          <w:rFonts w:ascii="Times New Roman" w:hAnsi="Times New Roman" w:cs="Times New Roman"/>
          <w:sz w:val="24"/>
          <w:szCs w:val="24"/>
        </w:rPr>
        <w:t xml:space="preserve">e of smartphones and tablets allow the healthcare providers to send and easily access information. mHealth is useful in </w:t>
      </w:r>
      <w:r w:rsidRPr="001E6DF1">
        <w:rPr>
          <w:rFonts w:ascii="Times New Roman" w:hAnsi="Times New Roman" w:cs="Times New Roman"/>
          <w:sz w:val="24"/>
          <w:szCs w:val="24"/>
        </w:rPr>
        <w:t>providing tools for orders, documentation and get more information about their patients</w:t>
      </w:r>
      <w:r w:rsidRPr="001E6DF1">
        <w:rPr>
          <w:rFonts w:ascii="Times New Roman" w:hAnsi="Times New Roman" w:cs="Times New Roman"/>
          <w:sz w:val="24"/>
          <w:szCs w:val="24"/>
        </w:rPr>
        <w:t xml:space="preserve"> 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>(Istepanian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>Laxminarayan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>Pattichis 2006).</w:t>
      </w:r>
      <w:r w:rsidRPr="001E6DF1">
        <w:rPr>
          <w:rFonts w:ascii="Times New Roman" w:hAnsi="Times New Roman" w:cs="Times New Roman"/>
          <w:sz w:val="24"/>
          <w:szCs w:val="24"/>
        </w:rPr>
        <w:t>. Add</w:t>
      </w:r>
      <w:r w:rsidRPr="001E6DF1">
        <w:rPr>
          <w:rFonts w:ascii="Times New Roman" w:hAnsi="Times New Roman" w:cs="Times New Roman"/>
          <w:sz w:val="24"/>
          <w:szCs w:val="24"/>
        </w:rPr>
        <w:t xml:space="preserve">itionally, mHealth is used by patients to become active players in their treatment through communication with the biometrics. For example, a patient can take his blood pressure through wireless connectivity; he can also take his EKG and put the figures in </w:t>
      </w:r>
      <w:r w:rsidRPr="001E6DF1">
        <w:rPr>
          <w:rFonts w:ascii="Times New Roman" w:hAnsi="Times New Roman" w:cs="Times New Roman"/>
          <w:sz w:val="24"/>
          <w:szCs w:val="24"/>
        </w:rPr>
        <w:t xml:space="preserve">his smartphone to transfer it wirelessly. </w:t>
      </w:r>
      <w:r w:rsidRPr="001E6DF1">
        <w:rPr>
          <w:rFonts w:ascii="Times New Roman" w:hAnsi="Times New Roman" w:cs="Times New Roman"/>
          <w:sz w:val="24"/>
          <w:szCs w:val="24"/>
        </w:rPr>
        <w:t>The use</w:t>
      </w:r>
      <w:r w:rsidRPr="001E6DF1">
        <w:rPr>
          <w:rFonts w:ascii="Times New Roman" w:hAnsi="Times New Roman" w:cs="Times New Roman"/>
          <w:sz w:val="24"/>
          <w:szCs w:val="24"/>
        </w:rPr>
        <w:t xml:space="preserve"> of mHealth has helped the health sector take the monitoring of patients health out of the hospital and labs which have allowed more patients to become conscious about their lives.  </w:t>
      </w:r>
    </w:p>
    <w:p w:rsidR="001E6DF1" w:rsidRPr="001E6DF1" w:rsidRDefault="008C78AE" w:rsidP="00A032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sz w:val="24"/>
          <w:szCs w:val="24"/>
        </w:rPr>
        <w:t>Robots and arti</w:t>
      </w:r>
      <w:r w:rsidRPr="001E6DF1">
        <w:rPr>
          <w:rFonts w:ascii="Times New Roman" w:hAnsi="Times New Roman" w:cs="Times New Roman"/>
          <w:sz w:val="24"/>
          <w:szCs w:val="24"/>
        </w:rPr>
        <w:t>ficial intelligence are benefiting hospitals in the current era in various numerous ways.</w:t>
      </w:r>
      <w:r w:rsidRPr="001E6DF1">
        <w:rPr>
          <w:rFonts w:ascii="Times New Roman" w:hAnsi="Times New Roman" w:cs="Times New Roman"/>
          <w:sz w:val="24"/>
          <w:szCs w:val="24"/>
        </w:rPr>
        <w:t xml:space="preserve"> Robotic surgeries have been adopted and in some of the hospitals the </w:t>
      </w:r>
      <w:r w:rsidR="00BE418C" w:rsidRPr="001E6DF1">
        <w:rPr>
          <w:rFonts w:ascii="Times New Roman" w:hAnsi="Times New Roman" w:cs="Times New Roman"/>
          <w:sz w:val="24"/>
          <w:szCs w:val="24"/>
        </w:rPr>
        <w:t>surgeons</w:t>
      </w:r>
      <w:r w:rsidR="00BE418C">
        <w:rPr>
          <w:rFonts w:ascii="Times New Roman" w:hAnsi="Times New Roman" w:cs="Times New Roman"/>
          <w:sz w:val="24"/>
          <w:szCs w:val="24"/>
        </w:rPr>
        <w:t xml:space="preserve"> do not necessarily have to be in the operation room with the patient during</w:t>
      </w:r>
      <w:r w:rsidRPr="001E6DF1">
        <w:rPr>
          <w:rFonts w:ascii="Times New Roman" w:hAnsi="Times New Roman" w:cs="Times New Roman"/>
          <w:sz w:val="24"/>
          <w:szCs w:val="24"/>
        </w:rPr>
        <w:t xml:space="preserve"> the surgery </w:t>
      </w:r>
      <w:r w:rsidR="00BE418C">
        <w:rPr>
          <w:rFonts w:ascii="Times New Roman" w:hAnsi="Times New Roman" w:cs="Times New Roman"/>
          <w:sz w:val="24"/>
          <w:szCs w:val="24"/>
        </w:rPr>
        <w:t>process</w:t>
      </w:r>
      <w:r w:rsidRPr="001E6DF1">
        <w:rPr>
          <w:rFonts w:ascii="Times New Roman" w:hAnsi="Times New Roman" w:cs="Times New Roman"/>
          <w:sz w:val="24"/>
          <w:szCs w:val="24"/>
        </w:rPr>
        <w:t xml:space="preserve">. Using robots and artificial intelligence, the doctor can </w:t>
      </w:r>
      <w:r w:rsidR="00BE418C">
        <w:rPr>
          <w:rFonts w:ascii="Times New Roman" w:hAnsi="Times New Roman" w:cs="Times New Roman"/>
          <w:sz w:val="24"/>
          <w:szCs w:val="24"/>
        </w:rPr>
        <w:t>conduct an operation out of the usual location</w:t>
      </w:r>
      <w:r w:rsidRPr="001E6DF1">
        <w:rPr>
          <w:rFonts w:ascii="Times New Roman" w:hAnsi="Times New Roman" w:cs="Times New Roman"/>
          <w:sz w:val="24"/>
          <w:szCs w:val="24"/>
        </w:rPr>
        <w:t xml:space="preserve"> and the pa</w:t>
      </w:r>
      <w:r w:rsidR="00BE418C">
        <w:rPr>
          <w:rFonts w:ascii="Times New Roman" w:hAnsi="Times New Roman" w:cs="Times New Roman"/>
          <w:sz w:val="24"/>
          <w:szCs w:val="24"/>
        </w:rPr>
        <w:t xml:space="preserve">tient can have the surgery conducted </w:t>
      </w:r>
      <w:r w:rsidRPr="001E6DF1">
        <w:rPr>
          <w:rFonts w:ascii="Times New Roman" w:hAnsi="Times New Roman" w:cs="Times New Roman"/>
          <w:sz w:val="24"/>
          <w:szCs w:val="24"/>
        </w:rPr>
        <w:t>in a hospital</w:t>
      </w:r>
      <w:r w:rsidR="007B0BE8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1E6DF1">
        <w:rPr>
          <w:rFonts w:ascii="Times New Roman" w:hAnsi="Times New Roman" w:cs="Times New Roman"/>
          <w:sz w:val="24"/>
          <w:szCs w:val="24"/>
        </w:rPr>
        <w:t xml:space="preserve"> or clinic nearby</w:t>
      </w:r>
      <w:r w:rsidR="00A52EE4">
        <w:rPr>
          <w:rFonts w:ascii="Times New Roman" w:hAnsi="Times New Roman" w:cs="Times New Roman"/>
          <w:sz w:val="24"/>
          <w:szCs w:val="24"/>
        </w:rPr>
        <w:t xml:space="preserve"> (</w:t>
      </w:r>
      <w:r w:rsidR="00A52EE4">
        <w:rPr>
          <w:rFonts w:ascii="Times New Roman" w:eastAsia="Times New Roman" w:hAnsi="Times New Roman" w:cs="Times New Roman"/>
          <w:sz w:val="24"/>
          <w:szCs w:val="24"/>
        </w:rPr>
        <w:t>Blaya</w:t>
      </w:r>
      <w:r w:rsidR="00A52EE4" w:rsidRPr="00A52EE4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A52EE4">
        <w:rPr>
          <w:rFonts w:ascii="Times New Roman" w:eastAsia="Times New Roman" w:hAnsi="Times New Roman" w:cs="Times New Roman"/>
          <w:sz w:val="24"/>
          <w:szCs w:val="24"/>
        </w:rPr>
        <w:t>raser &amp; Holt, 2010)</w:t>
      </w:r>
      <w:r w:rsidRPr="001E6DF1">
        <w:rPr>
          <w:rFonts w:ascii="Times New Roman" w:hAnsi="Times New Roman" w:cs="Times New Roman"/>
          <w:sz w:val="24"/>
          <w:szCs w:val="24"/>
        </w:rPr>
        <w:t xml:space="preserve">. Therefore, the patient minimizes the hustle of traveling to seek medical attention. </w:t>
      </w:r>
      <w:r w:rsidRPr="001E6DF1">
        <w:rPr>
          <w:rFonts w:ascii="Times New Roman" w:hAnsi="Times New Roman" w:cs="Times New Roman"/>
          <w:sz w:val="24"/>
          <w:szCs w:val="24"/>
        </w:rPr>
        <w:t xml:space="preserve">Additionally, in some cases, the robotic surgeries are conducted in the operating room. The technology allows for minimally invasive procedures that minimize the amount of scarring on </w:t>
      </w:r>
      <w:r w:rsidRPr="001E6DF1">
        <w:rPr>
          <w:rFonts w:ascii="Times New Roman" w:hAnsi="Times New Roman" w:cs="Times New Roman"/>
          <w:sz w:val="24"/>
          <w:szCs w:val="24"/>
        </w:rPr>
        <w:t>the patient.</w:t>
      </w:r>
      <w:r w:rsidRPr="001E6DF1">
        <w:rPr>
          <w:rFonts w:ascii="Times New Roman" w:hAnsi="Times New Roman" w:cs="Times New Roman"/>
          <w:sz w:val="24"/>
          <w:szCs w:val="24"/>
        </w:rPr>
        <w:t xml:space="preserve"> Moreover, the use of robotic technology and artificial intelligence has provided surgeons with the tools needed to perform surgeries.</w:t>
      </w:r>
    </w:p>
    <w:p w:rsidR="00F06226" w:rsidRPr="001E6DF1" w:rsidRDefault="008C78AE" w:rsidP="001E6D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DF1">
        <w:rPr>
          <w:rFonts w:ascii="Times New Roman" w:hAnsi="Times New Roman" w:cs="Times New Roman"/>
          <w:sz w:val="24"/>
          <w:szCs w:val="24"/>
        </w:rPr>
        <w:t>References</w:t>
      </w:r>
    </w:p>
    <w:p w:rsidR="00CA1A6B" w:rsidRDefault="008C78AE" w:rsidP="00A52EE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E6DF1">
        <w:rPr>
          <w:rFonts w:ascii="Times New Roman" w:eastAsia="Times New Roman" w:hAnsi="Times New Roman" w:cs="Times New Roman"/>
          <w:sz w:val="24"/>
          <w:szCs w:val="24"/>
        </w:rPr>
        <w:t xml:space="preserve">Battista, R. N. (1989). Innovation and diffusion of health-related technologies: a conceptual framework. </w:t>
      </w:r>
      <w:r w:rsidR="001E6DF1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Technology Assessment in Health C</w:t>
      </w:r>
      <w:r w:rsidRPr="001E6DF1">
        <w:rPr>
          <w:rFonts w:ascii="Times New Roman" w:eastAsia="Times New Roman" w:hAnsi="Times New Roman" w:cs="Times New Roman"/>
          <w:i/>
          <w:iCs/>
          <w:sz w:val="24"/>
          <w:szCs w:val="24"/>
        </w:rPr>
        <w:t>are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6DF1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>(02), 227-248.</w:t>
      </w:r>
    </w:p>
    <w:p w:rsidR="00A52EE4" w:rsidRPr="00A52EE4" w:rsidRDefault="00A52EE4" w:rsidP="00A52EE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52EE4">
        <w:rPr>
          <w:rFonts w:ascii="Times New Roman" w:eastAsia="Times New Roman" w:hAnsi="Times New Roman" w:cs="Times New Roman"/>
          <w:sz w:val="24"/>
          <w:szCs w:val="24"/>
        </w:rPr>
        <w:t xml:space="preserve">Blaya, J. A., Fraser, H. S., &amp; Holt, B. (2010). E-health technologies show promise in developing countries. </w:t>
      </w:r>
      <w:r w:rsidRPr="00A52EE4">
        <w:rPr>
          <w:rFonts w:ascii="Times New Roman" w:eastAsia="Times New Roman" w:hAnsi="Times New Roman" w:cs="Times New Roman"/>
          <w:i/>
          <w:iCs/>
          <w:sz w:val="24"/>
          <w:szCs w:val="24"/>
        </w:rPr>
        <w:t>Health Affairs</w:t>
      </w:r>
      <w:r w:rsidRPr="00A52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EE4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A52EE4">
        <w:rPr>
          <w:rFonts w:ascii="Times New Roman" w:eastAsia="Times New Roman" w:hAnsi="Times New Roman" w:cs="Times New Roman"/>
          <w:sz w:val="24"/>
          <w:szCs w:val="24"/>
        </w:rPr>
        <w:t>(2), 244-251.</w:t>
      </w:r>
    </w:p>
    <w:p w:rsidR="00CA1A6B" w:rsidRPr="001E6DF1" w:rsidRDefault="008C78AE" w:rsidP="00A52EE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E6DF1">
        <w:rPr>
          <w:rFonts w:ascii="Times New Roman" w:eastAsia="Times New Roman" w:hAnsi="Times New Roman" w:cs="Times New Roman"/>
          <w:sz w:val="24"/>
          <w:szCs w:val="24"/>
        </w:rPr>
        <w:t xml:space="preserve">Istepanian, R., Laxminarayan, S., &amp; Pattichis, C. S. (2006). </w:t>
      </w:r>
      <w:r w:rsidRPr="001E6DF1">
        <w:rPr>
          <w:rFonts w:ascii="Times New Roman" w:eastAsia="Times New Roman" w:hAnsi="Times New Roman" w:cs="Times New Roman"/>
          <w:i/>
          <w:iCs/>
          <w:sz w:val="24"/>
          <w:szCs w:val="24"/>
        </w:rPr>
        <w:t>M-health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E6DF1">
        <w:rPr>
          <w:rFonts w:ascii="Times New Roman" w:eastAsia="Times New Roman" w:hAnsi="Times New Roman" w:cs="Times New Roman"/>
          <w:sz w:val="24"/>
          <w:szCs w:val="24"/>
        </w:rPr>
        <w:t>New York, NY: Springer Science+ Business Media, Incorporated.</w:t>
      </w:r>
    </w:p>
    <w:p w:rsidR="00CA1A6B" w:rsidRPr="001E6DF1" w:rsidRDefault="008C78AE" w:rsidP="00A52EE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6226" w:rsidRPr="001E6DF1" w:rsidRDefault="008C78AE" w:rsidP="001E6D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226" w:rsidRPr="001E6DF1" w:rsidRDefault="008C78AE" w:rsidP="001E6D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06226" w:rsidRPr="001E6DF1" w:rsidSect="00A032C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AE" w:rsidRDefault="008C78AE" w:rsidP="00A032C9">
      <w:pPr>
        <w:spacing w:after="0" w:line="240" w:lineRule="auto"/>
      </w:pPr>
      <w:r>
        <w:separator/>
      </w:r>
    </w:p>
  </w:endnote>
  <w:endnote w:type="continuationSeparator" w:id="0">
    <w:p w:rsidR="008C78AE" w:rsidRDefault="008C78AE" w:rsidP="00A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AE" w:rsidRDefault="008C78AE" w:rsidP="00A032C9">
      <w:pPr>
        <w:spacing w:after="0" w:line="240" w:lineRule="auto"/>
      </w:pPr>
      <w:r>
        <w:separator/>
      </w:r>
    </w:p>
  </w:footnote>
  <w:footnote w:type="continuationSeparator" w:id="0">
    <w:p w:rsidR="008C78AE" w:rsidRDefault="008C78AE" w:rsidP="00A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C9" w:rsidRPr="00A032C9" w:rsidRDefault="00A032C9" w:rsidP="00A032C9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A032C9">
      <w:rPr>
        <w:rFonts w:ascii="Times New Roman" w:hAnsi="Times New Roman" w:cs="Times New Roman"/>
        <w:sz w:val="24"/>
        <w:szCs w:val="24"/>
      </w:rPr>
      <w:t>MEDICAL TECHNOLOGY</w:t>
    </w:r>
    <w:r w:rsidRPr="00A032C9">
      <w:rPr>
        <w:rFonts w:ascii="Times New Roman" w:hAnsi="Times New Roman" w:cs="Times New Roman"/>
        <w:sz w:val="24"/>
        <w:szCs w:val="24"/>
      </w:rPr>
      <w:tab/>
    </w:r>
    <w:r w:rsidRPr="00A032C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604651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032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2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32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BE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032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A032C9" w:rsidRDefault="00A03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C9" w:rsidRPr="00A032C9" w:rsidRDefault="00A032C9" w:rsidP="00A032C9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A032C9">
      <w:rPr>
        <w:rFonts w:ascii="Times New Roman" w:hAnsi="Times New Roman" w:cs="Times New Roman"/>
        <w:sz w:val="24"/>
        <w:szCs w:val="24"/>
      </w:rPr>
      <w:t>Running head: MEDICAL TECHNOLOGY</w:t>
    </w:r>
    <w:r w:rsidRPr="00A032C9">
      <w:rPr>
        <w:rFonts w:ascii="Times New Roman" w:hAnsi="Times New Roman" w:cs="Times New Roman"/>
        <w:sz w:val="24"/>
        <w:szCs w:val="24"/>
      </w:rPr>
      <w:tab/>
    </w:r>
    <w:r w:rsidRPr="00A032C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2755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032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2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32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78A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032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A032C9" w:rsidRDefault="00A03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59"/>
    <w:rsid w:val="0009466A"/>
    <w:rsid w:val="001E6DF1"/>
    <w:rsid w:val="00344E68"/>
    <w:rsid w:val="007B0BE8"/>
    <w:rsid w:val="008C78AE"/>
    <w:rsid w:val="008E0D20"/>
    <w:rsid w:val="00A032C9"/>
    <w:rsid w:val="00A52EE4"/>
    <w:rsid w:val="00BE418C"/>
    <w:rsid w:val="00C67683"/>
    <w:rsid w:val="00D74D59"/>
    <w:rsid w:val="00E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C9"/>
  </w:style>
  <w:style w:type="paragraph" w:styleId="Footer">
    <w:name w:val="footer"/>
    <w:basedOn w:val="Normal"/>
    <w:link w:val="FooterChar"/>
    <w:uiPriority w:val="99"/>
    <w:unhideWhenUsed/>
    <w:rsid w:val="00A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C9"/>
  </w:style>
  <w:style w:type="paragraph" w:styleId="Footer">
    <w:name w:val="footer"/>
    <w:basedOn w:val="Normal"/>
    <w:link w:val="FooterChar"/>
    <w:uiPriority w:val="99"/>
    <w:unhideWhenUsed/>
    <w:rsid w:val="00A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2017-01-02T20:13:00Z</dcterms:created>
  <dcterms:modified xsi:type="dcterms:W3CDTF">2017-01-02T20:43:00Z</dcterms:modified>
</cp:coreProperties>
</file>