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4B" w:rsidRPr="00A42EAA" w:rsidRDefault="00D9204B" w:rsidP="001A11D7">
      <w:pPr>
        <w:spacing w:after="0" w:line="360" w:lineRule="auto"/>
        <w:contextualSpacing/>
        <w:jc w:val="center"/>
        <w:rPr>
          <w:rFonts w:ascii="Times New Roman" w:hAnsi="Times New Roman" w:cs="Times New Roman"/>
          <w:sz w:val="24"/>
          <w:szCs w:val="24"/>
        </w:rPr>
      </w:pPr>
    </w:p>
    <w:p w:rsidR="00FC1C82" w:rsidRPr="00A42EAA" w:rsidRDefault="00FC1C82" w:rsidP="001A11D7">
      <w:pPr>
        <w:spacing w:after="0" w:line="360" w:lineRule="auto"/>
        <w:contextualSpacing/>
        <w:jc w:val="center"/>
        <w:rPr>
          <w:rFonts w:ascii="Times New Roman" w:hAnsi="Times New Roman" w:cs="Times New Roman"/>
          <w:sz w:val="24"/>
          <w:szCs w:val="24"/>
        </w:rPr>
      </w:pPr>
    </w:p>
    <w:p w:rsidR="00D9204B" w:rsidRPr="00A42EAA" w:rsidRDefault="00D9204B" w:rsidP="001A11D7">
      <w:pPr>
        <w:spacing w:after="0" w:line="360" w:lineRule="auto"/>
        <w:contextualSpacing/>
        <w:jc w:val="center"/>
        <w:rPr>
          <w:rFonts w:ascii="Times New Roman" w:hAnsi="Times New Roman" w:cs="Times New Roman"/>
          <w:sz w:val="24"/>
          <w:szCs w:val="24"/>
        </w:rPr>
      </w:pPr>
    </w:p>
    <w:p w:rsidR="00D9204B" w:rsidRPr="00A42EAA" w:rsidRDefault="00D9204B" w:rsidP="001A11D7">
      <w:pPr>
        <w:spacing w:after="0" w:line="360" w:lineRule="auto"/>
        <w:contextualSpacing/>
        <w:jc w:val="center"/>
        <w:rPr>
          <w:rFonts w:ascii="Times New Roman" w:hAnsi="Times New Roman" w:cs="Times New Roman"/>
          <w:sz w:val="24"/>
          <w:szCs w:val="24"/>
        </w:rPr>
      </w:pPr>
    </w:p>
    <w:p w:rsidR="00D9204B" w:rsidRPr="00A42EAA" w:rsidRDefault="00D9204B" w:rsidP="001A11D7">
      <w:pPr>
        <w:spacing w:after="0" w:line="360" w:lineRule="auto"/>
        <w:contextualSpacing/>
        <w:jc w:val="center"/>
        <w:rPr>
          <w:rFonts w:ascii="Times New Roman" w:hAnsi="Times New Roman" w:cs="Times New Roman"/>
          <w:sz w:val="24"/>
          <w:szCs w:val="24"/>
        </w:rPr>
      </w:pPr>
    </w:p>
    <w:p w:rsidR="00D9204B" w:rsidRPr="00A42EAA" w:rsidRDefault="00D9204B" w:rsidP="001A11D7">
      <w:pPr>
        <w:spacing w:after="0" w:line="360" w:lineRule="auto"/>
        <w:contextualSpacing/>
        <w:jc w:val="center"/>
        <w:rPr>
          <w:rFonts w:ascii="Times New Roman" w:hAnsi="Times New Roman" w:cs="Times New Roman"/>
          <w:sz w:val="24"/>
          <w:szCs w:val="24"/>
        </w:rPr>
      </w:pPr>
    </w:p>
    <w:p w:rsidR="00D3780A" w:rsidRPr="00A42EAA" w:rsidRDefault="00E749A0" w:rsidP="001A11D7">
      <w:pPr>
        <w:pStyle w:val="NoSpacing"/>
        <w:spacing w:line="360" w:lineRule="auto"/>
        <w:contextualSpacing/>
        <w:jc w:val="center"/>
        <w:rPr>
          <w:rFonts w:ascii="Times New Roman" w:hAnsi="Times New Roman" w:cs="Times New Roman"/>
        </w:rPr>
      </w:pPr>
      <w:r w:rsidRPr="00A42EAA">
        <w:rPr>
          <w:rFonts w:ascii="Times New Roman" w:hAnsi="Times New Roman" w:cs="Times New Roman"/>
        </w:rPr>
        <w:t xml:space="preserve">Influence </w:t>
      </w:r>
      <w:proofErr w:type="gramStart"/>
      <w:r w:rsidRPr="00A42EAA">
        <w:rPr>
          <w:rFonts w:ascii="Times New Roman" w:hAnsi="Times New Roman" w:cs="Times New Roman"/>
        </w:rPr>
        <w:t>Of</w:t>
      </w:r>
      <w:proofErr w:type="gramEnd"/>
      <w:r w:rsidRPr="00A42EAA">
        <w:rPr>
          <w:rFonts w:ascii="Times New Roman" w:hAnsi="Times New Roman" w:cs="Times New Roman"/>
        </w:rPr>
        <w:t xml:space="preserve"> The Korean War On The United States Nuclear Policy</w:t>
      </w:r>
    </w:p>
    <w:p w:rsidR="00D9204B" w:rsidRPr="00A42EAA" w:rsidRDefault="00D9204B" w:rsidP="001A11D7">
      <w:pPr>
        <w:spacing w:after="0" w:line="360" w:lineRule="auto"/>
        <w:contextualSpacing/>
        <w:jc w:val="center"/>
        <w:rPr>
          <w:rFonts w:ascii="Times New Roman" w:hAnsi="Times New Roman" w:cs="Times New Roman"/>
          <w:sz w:val="24"/>
          <w:szCs w:val="24"/>
        </w:rPr>
      </w:pPr>
      <w:r w:rsidRPr="00A42EAA">
        <w:rPr>
          <w:rFonts w:ascii="Times New Roman" w:hAnsi="Times New Roman" w:cs="Times New Roman"/>
          <w:sz w:val="24"/>
          <w:szCs w:val="24"/>
        </w:rPr>
        <w:t>Student’s Name</w:t>
      </w:r>
    </w:p>
    <w:p w:rsidR="00D9204B" w:rsidRPr="00A42EAA" w:rsidRDefault="00234DFA" w:rsidP="001A11D7">
      <w:pPr>
        <w:spacing w:after="0" w:line="360" w:lineRule="auto"/>
        <w:contextualSpacing/>
        <w:jc w:val="center"/>
        <w:rPr>
          <w:rFonts w:ascii="Times New Roman" w:hAnsi="Times New Roman" w:cs="Times New Roman"/>
          <w:sz w:val="24"/>
          <w:szCs w:val="24"/>
        </w:rPr>
      </w:pPr>
      <w:r w:rsidRPr="00A42EAA">
        <w:rPr>
          <w:rFonts w:ascii="Times New Roman" w:hAnsi="Times New Roman" w:cs="Times New Roman"/>
          <w:sz w:val="24"/>
          <w:szCs w:val="24"/>
        </w:rPr>
        <w:t>Institution</w:t>
      </w:r>
    </w:p>
    <w:p w:rsidR="00892615" w:rsidRPr="00A42EAA" w:rsidRDefault="00234DFA" w:rsidP="001A11D7">
      <w:pPr>
        <w:spacing w:after="0" w:line="360" w:lineRule="auto"/>
        <w:contextualSpacing/>
        <w:jc w:val="center"/>
        <w:rPr>
          <w:rFonts w:ascii="Times New Roman" w:hAnsi="Times New Roman" w:cs="Times New Roman"/>
          <w:sz w:val="24"/>
          <w:szCs w:val="24"/>
        </w:rPr>
      </w:pPr>
      <w:r w:rsidRPr="00A42EAA">
        <w:rPr>
          <w:rFonts w:ascii="Times New Roman" w:hAnsi="Times New Roman" w:cs="Times New Roman"/>
          <w:sz w:val="24"/>
          <w:szCs w:val="24"/>
        </w:rPr>
        <w:t>Date</w:t>
      </w:r>
    </w:p>
    <w:p w:rsidR="00234DFA" w:rsidRPr="00A42EAA" w:rsidRDefault="00892615" w:rsidP="00892615">
      <w:pPr>
        <w:rPr>
          <w:rFonts w:ascii="Times New Roman" w:hAnsi="Times New Roman" w:cs="Times New Roman"/>
          <w:sz w:val="24"/>
          <w:szCs w:val="24"/>
        </w:rPr>
      </w:pPr>
      <w:r w:rsidRPr="00A42EAA">
        <w:rPr>
          <w:rFonts w:ascii="Times New Roman" w:hAnsi="Times New Roman" w:cs="Times New Roman"/>
          <w:sz w:val="24"/>
          <w:szCs w:val="24"/>
        </w:rPr>
        <w:br w:type="page"/>
      </w:r>
    </w:p>
    <w:p w:rsidR="000F4281" w:rsidRPr="00A42EAA" w:rsidRDefault="000F4281" w:rsidP="000F4281">
      <w:pPr>
        <w:pStyle w:val="NoSpacing"/>
        <w:spacing w:line="360" w:lineRule="auto"/>
        <w:contextualSpacing/>
        <w:jc w:val="center"/>
        <w:rPr>
          <w:rFonts w:ascii="Times New Roman" w:hAnsi="Times New Roman" w:cs="Times New Roman"/>
        </w:rPr>
      </w:pPr>
      <w:r w:rsidRPr="00A42EAA">
        <w:rPr>
          <w:rFonts w:ascii="Times New Roman" w:hAnsi="Times New Roman" w:cs="Times New Roman"/>
        </w:rPr>
        <w:lastRenderedPageBreak/>
        <w:t xml:space="preserve">Influence </w:t>
      </w:r>
      <w:proofErr w:type="gramStart"/>
      <w:r w:rsidRPr="00A42EAA">
        <w:rPr>
          <w:rFonts w:ascii="Times New Roman" w:hAnsi="Times New Roman" w:cs="Times New Roman"/>
        </w:rPr>
        <w:t>Of</w:t>
      </w:r>
      <w:proofErr w:type="gramEnd"/>
      <w:r w:rsidRPr="00A42EAA">
        <w:rPr>
          <w:rFonts w:ascii="Times New Roman" w:hAnsi="Times New Roman" w:cs="Times New Roman"/>
        </w:rPr>
        <w:t xml:space="preserve"> The Korean War On The United States Nuclear Policy</w:t>
      </w:r>
    </w:p>
    <w:p w:rsidR="000F4281" w:rsidRPr="00A42EAA" w:rsidRDefault="000F4281" w:rsidP="00322770">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Introduction</w:t>
      </w:r>
    </w:p>
    <w:p w:rsidR="000A6C45"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 xml:space="preserve">This paper explores the ways in which the Korean War influenced the nuclear policy of the United States. According to Rosenberg (2014), the United States nuclear weapon policy has continuously evolved since the inception of the atomic age. Therefore, this makes it apparent that in this exploration of the influence that the Korean War had on the United States’ nuclear Policy the shifts that the policy underwent within the three-year period that the War was on will be discussed. Still, on the issue of policies and how they evolve over </w:t>
      </w:r>
      <w:r w:rsidR="00EB2EAF" w:rsidRPr="00A42EAA">
        <w:rPr>
          <w:rFonts w:ascii="Times New Roman" w:eastAsiaTheme="minorEastAsia" w:hAnsi="Times New Roman" w:cs="Times New Roman"/>
          <w:sz w:val="24"/>
          <w:szCs w:val="24"/>
          <w:lang w:eastAsia="ja-JP"/>
        </w:rPr>
        <w:t>time Baumgartner and Jones (1991</w:t>
      </w:r>
      <w:r w:rsidRPr="00A42EAA">
        <w:rPr>
          <w:rFonts w:ascii="Times New Roman" w:eastAsiaTheme="minorEastAsia" w:hAnsi="Times New Roman" w:cs="Times New Roman"/>
          <w:sz w:val="24"/>
          <w:szCs w:val="24"/>
          <w:lang w:eastAsia="ja-JP"/>
        </w:rPr>
        <w:t xml:space="preserve">) note that policies go through short periods of dramatic reversals combined with long periods of stability. In this paper, the discussion will trace the nuclear policy of the United States in the light of the Korean War’s influence in order to see is there are policies which have gone through dramatic reversals and prolonged stability. In other words, it will be possible to see which policy has been in place for a longer period and how it was influenced by the Korean War. Throughout the Korean War (1950-1953), and even in the era preceding this war, the Unites States maintained a ready nuclear arsenal. At the time the war started the United States was a monopoly in the nuclear weapons industry, but the Soviet Union was gradually rising and venturing into the manufacturing of nuclear weapons. However, its capability was too little compared to the massive stockpile of the United States and therefore, the Soviet Union would not stand a chance against America in the event that a nuclear war erupted during the Korean war. And from the look of things, it seemed like a nuclear intervention could be launched at any time in Korea during the war as a means of either combatting further aggression from the enemy or forcing the warring factions to lay down their arms and come to an agreement. Communication is a crucial element in the formation and sustenance of a country’s policies, and the United States seemed to be banking on this element quite significantly in their relations with other countries. </w:t>
      </w:r>
      <w:proofErr w:type="spellStart"/>
      <w:r w:rsidRPr="00A42EAA">
        <w:rPr>
          <w:rFonts w:ascii="Times New Roman" w:eastAsiaTheme="minorEastAsia" w:hAnsi="Times New Roman" w:cs="Times New Roman"/>
          <w:sz w:val="24"/>
          <w:szCs w:val="24"/>
          <w:lang w:eastAsia="ja-JP"/>
        </w:rPr>
        <w:t>Jasanoff</w:t>
      </w:r>
      <w:proofErr w:type="spellEnd"/>
      <w:r w:rsidRPr="00A42EAA">
        <w:rPr>
          <w:rFonts w:ascii="Times New Roman" w:eastAsiaTheme="minorEastAsia" w:hAnsi="Times New Roman" w:cs="Times New Roman"/>
          <w:sz w:val="24"/>
          <w:szCs w:val="24"/>
          <w:lang w:eastAsia="ja-JP"/>
        </w:rPr>
        <w:t xml:space="preserve"> and Kim (2009), point out that language is a crucially fundamental medium for the creation of imaginaries in the society. These two scholars go on to note that it is these constructed societal imaginations that shape the life trajectories of nuclear power. In a counter reaction, the process of establishing and implementing a country’s nuclear policies “have simultaneously reinforced particular imaginations of benefit, risk, nationhood, and good” (</w:t>
      </w:r>
      <w:proofErr w:type="spellStart"/>
      <w:r w:rsidRPr="00A42EAA">
        <w:rPr>
          <w:rFonts w:ascii="Times New Roman" w:eastAsiaTheme="minorEastAsia" w:hAnsi="Times New Roman" w:cs="Times New Roman"/>
          <w:sz w:val="24"/>
          <w:szCs w:val="24"/>
          <w:lang w:eastAsia="ja-JP"/>
        </w:rPr>
        <w:t>Jasanoff</w:t>
      </w:r>
      <w:proofErr w:type="spellEnd"/>
      <w:r w:rsidRPr="00A42EAA">
        <w:rPr>
          <w:rFonts w:ascii="Times New Roman" w:eastAsiaTheme="minorEastAsia" w:hAnsi="Times New Roman" w:cs="Times New Roman"/>
          <w:sz w:val="24"/>
          <w:szCs w:val="24"/>
          <w:lang w:eastAsia="ja-JP"/>
        </w:rPr>
        <w:t xml:space="preserve"> &amp; Kim, 2009. p. 122). In looking at the changes that the United States’ nuclear policy has undergone since the beginning of the atomic age, the argument by </w:t>
      </w:r>
      <w:proofErr w:type="spellStart"/>
      <w:r w:rsidRPr="00A42EAA">
        <w:rPr>
          <w:rFonts w:ascii="Times New Roman" w:eastAsiaTheme="minorEastAsia" w:hAnsi="Times New Roman" w:cs="Times New Roman"/>
          <w:sz w:val="24"/>
          <w:szCs w:val="24"/>
          <w:lang w:eastAsia="ja-JP"/>
        </w:rPr>
        <w:t>Jasanoff</w:t>
      </w:r>
      <w:proofErr w:type="spellEnd"/>
      <w:r w:rsidRPr="00A42EAA">
        <w:rPr>
          <w:rFonts w:ascii="Times New Roman" w:eastAsiaTheme="minorEastAsia" w:hAnsi="Times New Roman" w:cs="Times New Roman"/>
          <w:sz w:val="24"/>
          <w:szCs w:val="24"/>
          <w:lang w:eastAsia="ja-JP"/>
        </w:rPr>
        <w:t xml:space="preserve"> and Kim (2009) seems to be a credible one. In other words, the shift in structure, stance, as well as perceptions of nuclear power amongst the public, the state, and the statesmen is a clear indication of the societal imaginations constructed around the concept of nuclear power and their eventual categorization as weapons of mass destruction. By tracing these shifts against the backdrop of a conflict such as was seen during the 1950 – 1953 Korean War between the South and North Koreans and their respective allies, it is clear that the perceptions of the public, the international population as well as the countries’ administrators and leaders were influenced by their imaginations of what it would mean to enforce a nuclear intervention in fighting the limited warfare.</w:t>
      </w:r>
    </w:p>
    <w:p w:rsidR="000A6C45" w:rsidRPr="00A42EAA" w:rsidRDefault="000A6C45" w:rsidP="000A6C45">
      <w:pPr>
        <w:rPr>
          <w:rFonts w:ascii="Times New Roman" w:eastAsiaTheme="minorEastAsia" w:hAnsi="Times New Roman" w:cs="Times New Roman"/>
          <w:sz w:val="24"/>
          <w:szCs w:val="24"/>
          <w:lang w:eastAsia="ja-JP"/>
        </w:rPr>
      </w:pPr>
    </w:p>
    <w:p w:rsidR="000A6C45"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A look at history reveals that the consequences of war are so meaningful that they more often than not mark a significant division between different historical eras. It is also clear that the desolation of war creates a need to rebuild as well as establish new political policies and systems that are designed to recover lost prosperity and also restore social stability in the process. War and pre-war influences have used a pillar on which the reestablishment is enacted, but what remains clear is that the parties at war are influenced by internal and external forces and at the same time, the war itself also has internal and external influences on the people in the country as well as those outside it. In the case of the Korean War, it is clear that it resulted into a major division between the Koreans in the North and those in the South. At the same time, the war had an influence on foreign superpowers such as the United States. Although the neither North nor South Korea had a solid say in the internal and foreign affairs of the United States, it had a significant impact on its foreign policies especially in regards to its policies on nuclear weapons. The 1945 Hiroshima and Nagasaki bombing in Japan stand out in history as the one instance when nuclear weapons were used in warfare, and the devastating consequences can still be felt over sixty years down the line (</w:t>
      </w:r>
      <w:proofErr w:type="spellStart"/>
      <w:r w:rsidR="001B245B" w:rsidRPr="00A42EAA">
        <w:rPr>
          <w:rFonts w:ascii="Times New Roman" w:eastAsiaTheme="minorEastAsia" w:hAnsi="Times New Roman" w:cs="Times New Roman"/>
          <w:sz w:val="24"/>
          <w:szCs w:val="24"/>
          <w:lang w:eastAsia="ja-JP"/>
        </w:rPr>
        <w:t>Dingman</w:t>
      </w:r>
      <w:proofErr w:type="spellEnd"/>
      <w:r w:rsidR="001B245B" w:rsidRPr="00A42EAA">
        <w:rPr>
          <w:rFonts w:ascii="Times New Roman" w:eastAsiaTheme="minorEastAsia" w:hAnsi="Times New Roman" w:cs="Times New Roman"/>
          <w:sz w:val="24"/>
          <w:szCs w:val="24"/>
          <w:lang w:eastAsia="ja-JP"/>
        </w:rPr>
        <w:t>, 1988</w:t>
      </w:r>
      <w:r w:rsidRPr="00A42EAA">
        <w:rPr>
          <w:rFonts w:ascii="Times New Roman" w:eastAsiaTheme="minorEastAsia" w:hAnsi="Times New Roman" w:cs="Times New Roman"/>
          <w:sz w:val="24"/>
          <w:szCs w:val="24"/>
          <w:lang w:eastAsia="ja-JP"/>
        </w:rPr>
        <w:t xml:space="preserve">; Roberts, 2010). Schultz, Perry, </w:t>
      </w:r>
      <w:proofErr w:type="gramStart"/>
      <w:r w:rsidRPr="00A42EAA">
        <w:rPr>
          <w:rFonts w:ascii="Times New Roman" w:eastAsiaTheme="minorEastAsia" w:hAnsi="Times New Roman" w:cs="Times New Roman"/>
          <w:sz w:val="24"/>
          <w:szCs w:val="24"/>
          <w:lang w:eastAsia="ja-JP"/>
        </w:rPr>
        <w:t>Kissinger</w:t>
      </w:r>
      <w:proofErr w:type="gramEnd"/>
      <w:r w:rsidRPr="00A42EAA">
        <w:rPr>
          <w:rFonts w:ascii="Times New Roman" w:eastAsiaTheme="minorEastAsia" w:hAnsi="Times New Roman" w:cs="Times New Roman"/>
          <w:sz w:val="24"/>
          <w:szCs w:val="24"/>
          <w:lang w:eastAsia="ja-JP"/>
        </w:rPr>
        <w:t>, and Nunn (2007), point out that undoubtedly, nuclear weapons present great dangers but nonetheless they are also a historic opportunity. This means that as one traces the dangers of having such weapons today, he/she cannot help but go through the significant history that surrounds the concept. Therefore, the point raised by Schulz et al. (2007) holds some significant truth in it because, in the process of examining the impacts or dangers of these weapons, people get an opportunity to explore the past. Notably, the non-use of nuclear weapons in warfare since the Hiroshima and Nagasaki attacks remains the single most significant phenomenon marking the nuclear age (</w:t>
      </w:r>
      <w:proofErr w:type="spellStart"/>
      <w:r w:rsidR="00F43213" w:rsidRPr="00A42EAA">
        <w:rPr>
          <w:rFonts w:ascii="Times New Roman" w:eastAsiaTheme="minorEastAsia" w:hAnsi="Times New Roman" w:cs="Times New Roman"/>
          <w:sz w:val="24"/>
          <w:szCs w:val="24"/>
          <w:lang w:eastAsia="ja-JP"/>
        </w:rPr>
        <w:t>Bleiker</w:t>
      </w:r>
      <w:proofErr w:type="spellEnd"/>
      <w:r w:rsidR="00F43213" w:rsidRPr="00A42EAA">
        <w:rPr>
          <w:rFonts w:ascii="Times New Roman" w:eastAsiaTheme="minorEastAsia" w:hAnsi="Times New Roman" w:cs="Times New Roman"/>
          <w:sz w:val="24"/>
          <w:szCs w:val="24"/>
          <w:lang w:eastAsia="ja-JP"/>
        </w:rPr>
        <w:t>, 2003</w:t>
      </w:r>
      <w:r w:rsidRPr="00A42EAA">
        <w:rPr>
          <w:rFonts w:ascii="Times New Roman" w:eastAsiaTheme="minorEastAsia" w:hAnsi="Times New Roman" w:cs="Times New Roman"/>
          <w:sz w:val="24"/>
          <w:szCs w:val="24"/>
          <w:lang w:eastAsia="ja-JP"/>
        </w:rPr>
        <w:t>). Since 1945, there has been a normative prohibition on nuclear use across the globe. Although this prohibition is not yet a fully robust common norm, it has nonetheless managed to stigmatize nuclear weapons as unacceptable and highly dangerous weapons of mass destruction. Perhaps it is thanks to this normative stigma or rather, were it not for this stigma, the world may have seen more use of these weapons of mass destruction. For this reason, governments such as the United States decided to come up with nuclear policies in a strategy referred to as atomic diplomacy that would, in turn, affect the manner in which the country’s foreign and war policies would proceed from then on (</w:t>
      </w:r>
      <w:proofErr w:type="spellStart"/>
      <w:r w:rsidR="001B245B" w:rsidRPr="00A42EAA">
        <w:rPr>
          <w:rFonts w:ascii="Times New Roman" w:eastAsiaTheme="minorEastAsia" w:hAnsi="Times New Roman" w:cs="Times New Roman"/>
          <w:sz w:val="24"/>
          <w:szCs w:val="24"/>
          <w:lang w:eastAsia="ja-JP"/>
        </w:rPr>
        <w:t>Dingman</w:t>
      </w:r>
      <w:proofErr w:type="spellEnd"/>
      <w:r w:rsidR="001B245B" w:rsidRPr="00A42EAA">
        <w:rPr>
          <w:rFonts w:ascii="Times New Roman" w:eastAsiaTheme="minorEastAsia" w:hAnsi="Times New Roman" w:cs="Times New Roman"/>
          <w:sz w:val="24"/>
          <w:szCs w:val="24"/>
          <w:lang w:eastAsia="ja-JP"/>
        </w:rPr>
        <w:t>, 1988</w:t>
      </w:r>
      <w:r w:rsidRPr="00A42EAA">
        <w:rPr>
          <w:rFonts w:ascii="Times New Roman" w:eastAsiaTheme="minorEastAsia" w:hAnsi="Times New Roman" w:cs="Times New Roman"/>
          <w:sz w:val="24"/>
          <w:szCs w:val="24"/>
          <w:lang w:eastAsia="ja-JP"/>
        </w:rPr>
        <w:t xml:space="preserve">). However, despite the general stoppage of the use of nuclear weapons in warfare, one must acknowledge the fact that there lacks sufficient understanding of how this phenomenon [normative stigma] emerged, how it is maintained to date, as well as the future prospects put in place. The deterrence is the most widely cited explanation (Paul, 2010; Schultz et al., 2007). However, </w:t>
      </w:r>
      <w:proofErr w:type="spellStart"/>
      <w:r w:rsidRPr="00A42EAA">
        <w:rPr>
          <w:rFonts w:ascii="Times New Roman" w:eastAsiaTheme="minorEastAsia" w:hAnsi="Times New Roman" w:cs="Times New Roman"/>
          <w:sz w:val="24"/>
          <w:szCs w:val="24"/>
          <w:lang w:eastAsia="ja-JP"/>
        </w:rPr>
        <w:t>Tannenwald</w:t>
      </w:r>
      <w:proofErr w:type="spellEnd"/>
      <w:r w:rsidRPr="00A42EAA">
        <w:rPr>
          <w:rFonts w:ascii="Times New Roman" w:eastAsiaTheme="minorEastAsia" w:hAnsi="Times New Roman" w:cs="Times New Roman"/>
          <w:sz w:val="24"/>
          <w:szCs w:val="24"/>
          <w:lang w:eastAsia="ja-JP"/>
        </w:rPr>
        <w:t xml:space="preserve"> (1999) argues that this cited reason is either incomplete or totally wrong. When countries go to war, there is a very high likelihood that the outcome of the war will have some significant influence on the policies that allies and enemies alike establish afterward. This concept can be best explained using the case study of the Korean War and the influence that it had on the nuclear policies that the United States established. This is to say that the Korean War had </w:t>
      </w:r>
      <w:r w:rsidRPr="00A42EAA">
        <w:rPr>
          <w:rFonts w:ascii="Times New Roman" w:eastAsiaTheme="minorEastAsia" w:hAnsi="Times New Roman" w:cs="Times New Roman"/>
          <w:sz w:val="24"/>
          <w:szCs w:val="24"/>
          <w:lang w:eastAsia="ja-JP"/>
        </w:rPr>
        <w:lastRenderedPageBreak/>
        <w:t>significant impacts on the nuclear policies of the United States. Initially, the Korean War had nothing to do with the United States because it was entirely civil and between the Koreans in the north and those in the south (</w:t>
      </w:r>
      <w:proofErr w:type="spellStart"/>
      <w:r w:rsidRPr="00A42EAA">
        <w:rPr>
          <w:rFonts w:ascii="Times New Roman" w:eastAsiaTheme="minorEastAsia" w:hAnsi="Times New Roman" w:cs="Times New Roman"/>
          <w:sz w:val="24"/>
          <w:szCs w:val="24"/>
          <w:lang w:eastAsia="ja-JP"/>
        </w:rPr>
        <w:t>Jasanoff</w:t>
      </w:r>
      <w:proofErr w:type="spellEnd"/>
      <w:r w:rsidRPr="00A42EAA">
        <w:rPr>
          <w:rFonts w:ascii="Times New Roman" w:eastAsiaTheme="minorEastAsia" w:hAnsi="Times New Roman" w:cs="Times New Roman"/>
          <w:sz w:val="24"/>
          <w:szCs w:val="24"/>
          <w:lang w:eastAsia="ja-JP"/>
        </w:rPr>
        <w:t xml:space="preserve"> &amp; Kim, 2009). However, the United States decided to intervene as an ally to South Korea (</w:t>
      </w:r>
      <w:proofErr w:type="spellStart"/>
      <w:r w:rsidR="001B245B" w:rsidRPr="00A42EAA">
        <w:rPr>
          <w:rFonts w:ascii="Times New Roman" w:eastAsiaTheme="minorEastAsia" w:hAnsi="Times New Roman" w:cs="Times New Roman"/>
          <w:sz w:val="24"/>
          <w:szCs w:val="24"/>
          <w:lang w:eastAsia="ja-JP"/>
        </w:rPr>
        <w:t>Dingman</w:t>
      </w:r>
      <w:proofErr w:type="spellEnd"/>
      <w:r w:rsidR="001B245B" w:rsidRPr="00A42EAA">
        <w:rPr>
          <w:rFonts w:ascii="Times New Roman" w:eastAsiaTheme="minorEastAsia" w:hAnsi="Times New Roman" w:cs="Times New Roman"/>
          <w:sz w:val="24"/>
          <w:szCs w:val="24"/>
          <w:lang w:eastAsia="ja-JP"/>
        </w:rPr>
        <w:t>, 1988</w:t>
      </w:r>
      <w:r w:rsidRPr="00A42EAA">
        <w:rPr>
          <w:rFonts w:ascii="Times New Roman" w:eastAsiaTheme="minorEastAsia" w:hAnsi="Times New Roman" w:cs="Times New Roman"/>
          <w:sz w:val="24"/>
          <w:szCs w:val="24"/>
          <w:lang w:eastAsia="ja-JP"/>
        </w:rPr>
        <w:t xml:space="preserve">; </w:t>
      </w:r>
      <w:proofErr w:type="spellStart"/>
      <w:r w:rsidRPr="00A42EAA">
        <w:rPr>
          <w:rFonts w:ascii="Times New Roman" w:eastAsiaTheme="minorEastAsia" w:hAnsi="Times New Roman" w:cs="Times New Roman"/>
          <w:sz w:val="24"/>
          <w:szCs w:val="24"/>
          <w:lang w:eastAsia="ja-JP"/>
        </w:rPr>
        <w:t>Jasanoff</w:t>
      </w:r>
      <w:proofErr w:type="spellEnd"/>
      <w:r w:rsidRPr="00A42EAA">
        <w:rPr>
          <w:rFonts w:ascii="Times New Roman" w:eastAsiaTheme="minorEastAsia" w:hAnsi="Times New Roman" w:cs="Times New Roman"/>
          <w:sz w:val="24"/>
          <w:szCs w:val="24"/>
          <w:lang w:eastAsia="ja-JP"/>
        </w:rPr>
        <w:t xml:space="preserve"> &amp; Kim, 2009; Roberts; 2000; </w:t>
      </w:r>
      <w:proofErr w:type="spellStart"/>
      <w:r w:rsidRPr="00A42EAA">
        <w:rPr>
          <w:rFonts w:ascii="Times New Roman" w:eastAsiaTheme="minorEastAsia" w:hAnsi="Times New Roman" w:cs="Times New Roman"/>
          <w:sz w:val="24"/>
          <w:szCs w:val="24"/>
          <w:lang w:eastAsia="ja-JP"/>
        </w:rPr>
        <w:t>Tannewald</w:t>
      </w:r>
      <w:proofErr w:type="spellEnd"/>
      <w:r w:rsidRPr="00A42EAA">
        <w:rPr>
          <w:rFonts w:ascii="Times New Roman" w:eastAsiaTheme="minorEastAsia" w:hAnsi="Times New Roman" w:cs="Times New Roman"/>
          <w:sz w:val="24"/>
          <w:szCs w:val="24"/>
          <w:lang w:eastAsia="ja-JP"/>
        </w:rPr>
        <w:t>, 1999). Some scholars argue that the United States intervened in order to curb communist aggression (</w:t>
      </w:r>
      <w:proofErr w:type="spellStart"/>
      <w:r w:rsidR="001B245B" w:rsidRPr="00A42EAA">
        <w:rPr>
          <w:rFonts w:ascii="Times New Roman" w:eastAsiaTheme="minorEastAsia" w:hAnsi="Times New Roman" w:cs="Times New Roman"/>
          <w:sz w:val="24"/>
          <w:szCs w:val="24"/>
          <w:lang w:eastAsia="ja-JP"/>
        </w:rPr>
        <w:t>Dingman</w:t>
      </w:r>
      <w:proofErr w:type="spellEnd"/>
      <w:r w:rsidR="001B245B" w:rsidRPr="00A42EAA">
        <w:rPr>
          <w:rFonts w:ascii="Times New Roman" w:eastAsiaTheme="minorEastAsia" w:hAnsi="Times New Roman" w:cs="Times New Roman"/>
          <w:sz w:val="24"/>
          <w:szCs w:val="24"/>
          <w:lang w:eastAsia="ja-JP"/>
        </w:rPr>
        <w:t>, 1988</w:t>
      </w:r>
      <w:r w:rsidRPr="00A42EAA">
        <w:rPr>
          <w:rFonts w:ascii="Times New Roman" w:eastAsiaTheme="minorEastAsia" w:hAnsi="Times New Roman" w:cs="Times New Roman"/>
          <w:sz w:val="24"/>
          <w:szCs w:val="24"/>
          <w:lang w:eastAsia="ja-JP"/>
        </w:rPr>
        <w:t xml:space="preserve">; Jennings, 2014). However, there are others who argue that the main reason why the United States intervened in the Korean War was because they wanted to maintain the status quo, play the role of patron that they have always played, and coincidentally be held in the best place and esteem by the rest of the world (Greene, 2015; </w:t>
      </w:r>
      <w:proofErr w:type="spellStart"/>
      <w:r w:rsidRPr="00A42EAA">
        <w:rPr>
          <w:rFonts w:ascii="Times New Roman" w:eastAsiaTheme="minorEastAsia" w:hAnsi="Times New Roman" w:cs="Times New Roman"/>
          <w:sz w:val="24"/>
          <w:szCs w:val="24"/>
          <w:lang w:eastAsia="ja-JP"/>
        </w:rPr>
        <w:t>Jasanoff</w:t>
      </w:r>
      <w:proofErr w:type="spellEnd"/>
      <w:r w:rsidRPr="00A42EAA">
        <w:rPr>
          <w:rFonts w:ascii="Times New Roman" w:eastAsiaTheme="minorEastAsia" w:hAnsi="Times New Roman" w:cs="Times New Roman"/>
          <w:sz w:val="24"/>
          <w:szCs w:val="24"/>
          <w:lang w:eastAsia="ja-JP"/>
        </w:rPr>
        <w:t xml:space="preserve"> &amp; Kim, 2009; Roberts, 2000). This means that there are disparate reasons given as to what motivated the United States to join the Korean War. However, Jennings (2014), as well as </w:t>
      </w:r>
      <w:proofErr w:type="spellStart"/>
      <w:r w:rsidRPr="00A42EAA">
        <w:rPr>
          <w:rFonts w:ascii="Times New Roman" w:eastAsiaTheme="minorEastAsia" w:hAnsi="Times New Roman" w:cs="Times New Roman"/>
          <w:sz w:val="24"/>
          <w:szCs w:val="24"/>
          <w:lang w:eastAsia="ja-JP"/>
        </w:rPr>
        <w:t>Tannenwald</w:t>
      </w:r>
      <w:proofErr w:type="spellEnd"/>
      <w:r w:rsidRPr="00A42EAA">
        <w:rPr>
          <w:rFonts w:ascii="Times New Roman" w:eastAsiaTheme="minorEastAsia" w:hAnsi="Times New Roman" w:cs="Times New Roman"/>
          <w:sz w:val="24"/>
          <w:szCs w:val="24"/>
          <w:lang w:eastAsia="ja-JP"/>
        </w:rPr>
        <w:t xml:space="preserve"> (1999), note that shortly before and during the Korean War, nuclear weapons had become the pride and joy of the Unites States’ defensive strategy. This, therefore, means that the United States’ military and nuclear capability at the time remained unquestioned, and behind whatever reason that made them join this war, their confidence in their nuclear and military preparedness gave them the impetus to forge forward. It must also be noted that two different administrations were in power (Truman’s and Eisenhower’s administrations] in the United States as the war commenced, progressed, and finally came to an end. Therefore, it only becomes right to explore the different shifts in the United States’ nuclear policy as were influenced by the Korean War under, or rather, in both administrations.</w:t>
      </w:r>
    </w:p>
    <w:p w:rsidR="000A6C45"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The Pre-War Era: United States Nuclear Power</w:t>
      </w:r>
    </w:p>
    <w:p w:rsidR="000A6C45"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Analyzing the effect of the Korean War on United States’ nuclear policy calls one to first have an understanding of the pre-war situation in order to see how things changed in the process. The United States along with other nuclear countries such as Britain Germany, and the U.S.S.R were involved in extensive scientific research with the aim of developing nuclear weapons. However, by mid-1945, half a decade before the Korean War started, the United States is the only one that had succeeded in making an atomic bomb which it dropped on the Japanese cities of Hiroshima and Nagasaki to bring a quick end to the war in Japan (</w:t>
      </w:r>
      <w:proofErr w:type="spellStart"/>
      <w:r w:rsidR="00F43213" w:rsidRPr="00A42EAA">
        <w:rPr>
          <w:rFonts w:ascii="Times New Roman" w:eastAsiaTheme="minorEastAsia" w:hAnsi="Times New Roman" w:cs="Times New Roman"/>
          <w:sz w:val="24"/>
          <w:szCs w:val="24"/>
          <w:lang w:eastAsia="ja-JP"/>
        </w:rPr>
        <w:t>Bleiker</w:t>
      </w:r>
      <w:proofErr w:type="spellEnd"/>
      <w:r w:rsidR="00F43213" w:rsidRPr="00A42EAA">
        <w:rPr>
          <w:rFonts w:ascii="Times New Roman" w:eastAsiaTheme="minorEastAsia" w:hAnsi="Times New Roman" w:cs="Times New Roman"/>
          <w:sz w:val="24"/>
          <w:szCs w:val="24"/>
          <w:lang w:eastAsia="ja-JP"/>
        </w:rPr>
        <w:t>, 2003</w:t>
      </w:r>
      <w:r w:rsidRPr="00A42EAA">
        <w:rPr>
          <w:rFonts w:ascii="Times New Roman" w:eastAsiaTheme="minorEastAsia" w:hAnsi="Times New Roman" w:cs="Times New Roman"/>
          <w:sz w:val="24"/>
          <w:szCs w:val="24"/>
          <w:lang w:eastAsia="ja-JP"/>
        </w:rPr>
        <w:t xml:space="preserve">x, Craig, 2009; </w:t>
      </w:r>
      <w:proofErr w:type="spellStart"/>
      <w:r w:rsidR="001B245B" w:rsidRPr="00A42EAA">
        <w:rPr>
          <w:rFonts w:ascii="Times New Roman" w:eastAsiaTheme="minorEastAsia" w:hAnsi="Times New Roman" w:cs="Times New Roman"/>
          <w:sz w:val="24"/>
          <w:szCs w:val="24"/>
          <w:lang w:eastAsia="ja-JP"/>
        </w:rPr>
        <w:t>Dingman</w:t>
      </w:r>
      <w:proofErr w:type="spellEnd"/>
      <w:r w:rsidR="001B245B" w:rsidRPr="00A42EAA">
        <w:rPr>
          <w:rFonts w:ascii="Times New Roman" w:eastAsiaTheme="minorEastAsia" w:hAnsi="Times New Roman" w:cs="Times New Roman"/>
          <w:sz w:val="24"/>
          <w:szCs w:val="24"/>
          <w:lang w:eastAsia="ja-JP"/>
        </w:rPr>
        <w:t>, 1988</w:t>
      </w:r>
      <w:r w:rsidRPr="00A42EAA">
        <w:rPr>
          <w:rFonts w:ascii="Times New Roman" w:eastAsiaTheme="minorEastAsia" w:hAnsi="Times New Roman" w:cs="Times New Roman"/>
          <w:sz w:val="24"/>
          <w:szCs w:val="24"/>
          <w:lang w:eastAsia="ja-JP"/>
        </w:rPr>
        <w:t>; Jennings, 2014). At this time, there was not much debate on whether the bombs should be dropped on the cities or not. In other words, the United States officials saw the nuclear weapon as an indication of their successful scientific and technological advancement (</w:t>
      </w:r>
      <w:proofErr w:type="spellStart"/>
      <w:r w:rsidRPr="00A42EAA">
        <w:rPr>
          <w:rFonts w:ascii="Times New Roman" w:eastAsiaTheme="minorEastAsia" w:hAnsi="Times New Roman" w:cs="Times New Roman"/>
          <w:sz w:val="24"/>
          <w:szCs w:val="24"/>
          <w:lang w:eastAsia="ja-JP"/>
        </w:rPr>
        <w:t>Jasanoff</w:t>
      </w:r>
      <w:proofErr w:type="spellEnd"/>
      <w:r w:rsidRPr="00A42EAA">
        <w:rPr>
          <w:rFonts w:ascii="Times New Roman" w:eastAsiaTheme="minorEastAsia" w:hAnsi="Times New Roman" w:cs="Times New Roman"/>
          <w:sz w:val="24"/>
          <w:szCs w:val="24"/>
          <w:lang w:eastAsia="ja-JP"/>
        </w:rPr>
        <w:t xml:space="preserve"> and Kim, 2009).  At the same time, they saw it as a means to a faster end to the Pacific war that would, in their opinion, ensure fewer conventional casualties (</w:t>
      </w:r>
      <w:proofErr w:type="spellStart"/>
      <w:r w:rsidR="001B245B" w:rsidRPr="00A42EAA">
        <w:rPr>
          <w:rFonts w:ascii="Times New Roman" w:eastAsiaTheme="minorEastAsia" w:hAnsi="Times New Roman" w:cs="Times New Roman"/>
          <w:sz w:val="24"/>
          <w:szCs w:val="24"/>
          <w:lang w:eastAsia="ja-JP"/>
        </w:rPr>
        <w:t>Dingman</w:t>
      </w:r>
      <w:proofErr w:type="spellEnd"/>
      <w:r w:rsidR="001B245B" w:rsidRPr="00A42EAA">
        <w:rPr>
          <w:rFonts w:ascii="Times New Roman" w:eastAsiaTheme="minorEastAsia" w:hAnsi="Times New Roman" w:cs="Times New Roman"/>
          <w:sz w:val="24"/>
          <w:szCs w:val="24"/>
          <w:lang w:eastAsia="ja-JP"/>
        </w:rPr>
        <w:t>, 1988</w:t>
      </w:r>
      <w:r w:rsidRPr="00A42EAA">
        <w:rPr>
          <w:rFonts w:ascii="Times New Roman" w:eastAsiaTheme="minorEastAsia" w:hAnsi="Times New Roman" w:cs="Times New Roman"/>
          <w:sz w:val="24"/>
          <w:szCs w:val="24"/>
          <w:lang w:eastAsia="ja-JP"/>
        </w:rPr>
        <w:t xml:space="preserve">). However, they did put into consideration, the impact that the atomic bomb’s impressive power could potentially have in the postwar relations between the Soviet Union and the United States. President Franklin Delano Roosevelt (FDR), who remains to be one of the most successful war time presidents in the history of the United States presided over the country’s making of nuclear weapons. He resolved to have a policy of secrecy by deciding not to tell the Soviet Union about the technological </w:t>
      </w:r>
      <w:r w:rsidRPr="00A42EAA">
        <w:rPr>
          <w:rFonts w:ascii="Times New Roman" w:eastAsiaTheme="minorEastAsia" w:hAnsi="Times New Roman" w:cs="Times New Roman"/>
          <w:sz w:val="24"/>
          <w:szCs w:val="24"/>
          <w:lang w:eastAsia="ja-JP"/>
        </w:rPr>
        <w:lastRenderedPageBreak/>
        <w:t xml:space="preserve">developments that the United States had made in as far as the making of nuclear weapons was concerned. </w:t>
      </w:r>
    </w:p>
    <w:p w:rsidR="000A6C45"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 </w:t>
      </w:r>
    </w:p>
    <w:p w:rsidR="000A6C45"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 xml:space="preserve">Safeguarding Nuclear Information </w:t>
      </w:r>
    </w:p>
    <w:p w:rsidR="000A6C45"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This decision or rather a policy of safeguarding nuclear information was central to the country’s nuclear policy, and neither Roosevelt nor his cadre of advisors saw the need to boast or disclose any information about their nuclear ability at the time. When he passed on, and Harry Truman succeeded him as president, a decision had to be made on whether the United States’ nuclear development was to remain secret as it was in Roosevelt’s administration. It must be noted that Truman was the president of the United States when the War commenced in Korea in July 1950; however, he was no longer the president when it ended, and the armistice was signed in 1953 – Dwight D. Eisenhower was the president at this time. This means that upon Truman’s ascendancy into the presidency, the policy of guarding United States’ nuclear information faced possible changes (</w:t>
      </w:r>
      <w:proofErr w:type="spellStart"/>
      <w:r w:rsidR="001B245B" w:rsidRPr="00A42EAA">
        <w:rPr>
          <w:rFonts w:ascii="Times New Roman" w:eastAsiaTheme="minorEastAsia" w:hAnsi="Times New Roman" w:cs="Times New Roman"/>
          <w:sz w:val="24"/>
          <w:szCs w:val="24"/>
          <w:lang w:eastAsia="ja-JP"/>
        </w:rPr>
        <w:t>Dingman</w:t>
      </w:r>
      <w:proofErr w:type="spellEnd"/>
      <w:r w:rsidR="001B245B" w:rsidRPr="00A42EAA">
        <w:rPr>
          <w:rFonts w:ascii="Times New Roman" w:eastAsiaTheme="minorEastAsia" w:hAnsi="Times New Roman" w:cs="Times New Roman"/>
          <w:sz w:val="24"/>
          <w:szCs w:val="24"/>
          <w:lang w:eastAsia="ja-JP"/>
        </w:rPr>
        <w:t>, 1988</w:t>
      </w:r>
      <w:r w:rsidRPr="00A42EAA">
        <w:rPr>
          <w:rFonts w:ascii="Times New Roman" w:eastAsiaTheme="minorEastAsia" w:hAnsi="Times New Roman" w:cs="Times New Roman"/>
          <w:sz w:val="24"/>
          <w:szCs w:val="24"/>
          <w:lang w:eastAsia="ja-JP"/>
        </w:rPr>
        <w:t>). Eventually, President Truman breached the principles of Roosevelt’s nuclear policy by mentioning to Joseph Stalin, the Soviet Premier, about the existence of a bomb that was mainly very destructive. This happened during an Allied meeting that took place at Potsdam (</w:t>
      </w:r>
      <w:proofErr w:type="spellStart"/>
      <w:r w:rsidRPr="00A42EAA">
        <w:rPr>
          <w:rFonts w:ascii="Times New Roman" w:eastAsiaTheme="minorEastAsia" w:hAnsi="Times New Roman" w:cs="Times New Roman"/>
          <w:sz w:val="24"/>
          <w:szCs w:val="24"/>
          <w:lang w:eastAsia="ja-JP"/>
        </w:rPr>
        <w:t>Barella</w:t>
      </w:r>
      <w:proofErr w:type="spellEnd"/>
      <w:r w:rsidRPr="00A42EAA">
        <w:rPr>
          <w:rFonts w:ascii="Times New Roman" w:eastAsiaTheme="minorEastAsia" w:hAnsi="Times New Roman" w:cs="Times New Roman"/>
          <w:sz w:val="24"/>
          <w:szCs w:val="24"/>
          <w:lang w:eastAsia="ja-JP"/>
        </w:rPr>
        <w:t>, 2002). However, he did not divulge the full specifics about the nuclear weapon or how it could be used. This marks the initial shift in nuclear policy under President Truman – More were to take place afterward and especially during the Korean War as will be discussed in a later part of this paper. However, it is imperative to note that even before the war in Korea started, the policymakers of the United Stated hoped that the country’s monopoly on nuclear technology and the fact that they had practically demonstrated to the whole world the destructive power of such a technology in Japan would in the end influence the Soviet Union to make concessions either in Europe or in Asia.</w:t>
      </w:r>
    </w:p>
    <w:p w:rsidR="000A6C45"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 </w:t>
      </w:r>
    </w:p>
    <w:p w:rsidR="000A6C45"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President Truman seemed particularly positive that the enemy’s knowledge of the United States’ nuclear power would deter them from being a threat in any war where the United States was concerned. On this note, it is stated that the president did not even threaten Stalin with the atomic bomb, because he [Truman] recognized that the bomb’s mere existence was enough to limit the Soviet options and would, by all means, be considered to be a huge threat to the security of the Soviet Union (</w:t>
      </w:r>
      <w:proofErr w:type="spellStart"/>
      <w:r w:rsidR="001B245B" w:rsidRPr="00A42EAA">
        <w:rPr>
          <w:rFonts w:ascii="Times New Roman" w:eastAsiaTheme="minorEastAsia" w:hAnsi="Times New Roman" w:cs="Times New Roman"/>
          <w:sz w:val="24"/>
          <w:szCs w:val="24"/>
          <w:lang w:eastAsia="ja-JP"/>
        </w:rPr>
        <w:t>Dingman</w:t>
      </w:r>
      <w:proofErr w:type="spellEnd"/>
      <w:r w:rsidR="001B245B" w:rsidRPr="00A42EAA">
        <w:rPr>
          <w:rFonts w:ascii="Times New Roman" w:eastAsiaTheme="minorEastAsia" w:hAnsi="Times New Roman" w:cs="Times New Roman"/>
          <w:sz w:val="24"/>
          <w:szCs w:val="24"/>
          <w:lang w:eastAsia="ja-JP"/>
        </w:rPr>
        <w:t>, 1988</w:t>
      </w:r>
      <w:r w:rsidRPr="00A42EAA">
        <w:rPr>
          <w:rFonts w:ascii="Times New Roman" w:eastAsiaTheme="minorEastAsia" w:hAnsi="Times New Roman" w:cs="Times New Roman"/>
          <w:sz w:val="24"/>
          <w:szCs w:val="24"/>
          <w:lang w:eastAsia="ja-JP"/>
        </w:rPr>
        <w:t xml:space="preserve">).  This is an idea that President Eisenhower, Truman’s successor also shared. In other words, both believed that making it known that they had the power and capacity to unleash a nuclear attack against an enemy target would be in one way or the other cushion them from and aggressive attack from their opponents at any one time. In the years preceding the Korean War and immediately after World War II, the United States’ confidence in its nuclear monopoly had some significant consequences on its diplomatic agenda. One importance of the atomic bombs in Nagasaki and Hiroshima that cannot go unmentioned is the </w:t>
      </w:r>
      <w:r w:rsidRPr="00A42EAA">
        <w:rPr>
          <w:rFonts w:ascii="Times New Roman" w:eastAsiaTheme="minorEastAsia" w:hAnsi="Times New Roman" w:cs="Times New Roman"/>
          <w:sz w:val="24"/>
          <w:szCs w:val="24"/>
          <w:lang w:eastAsia="ja-JP"/>
        </w:rPr>
        <w:lastRenderedPageBreak/>
        <w:t>fact that the bomb helped to ensure that Western Europe would turn to America to have its security guaranteed instead of seeking help from the Soviet Union. Even if the America did not employ large numbers of troops in the region, it had the ability to protect the continent by placing it under the United States nuclear umbrella. This nuclear umbrella comprised of all the areas where America had declared its readiness to use the atomic weapons to defend them. Although the United States was able to use its nuclear power to command Japan’s total surrender and for some time enjoy being the sole nuclear power in the world, this condition was short-lived. The Soviet Union, as well as the United Kingdom, successfully exploded their first atomic bombs in 1949 and 1952 respectively. Therefore, although the Unites State’s nuclear arsenal remained significantly huge compared to other countries. Its intimidation would therefore not be as strong as before (</w:t>
      </w:r>
      <w:proofErr w:type="spellStart"/>
      <w:r w:rsidR="001B245B" w:rsidRPr="00A42EAA">
        <w:rPr>
          <w:rFonts w:ascii="Times New Roman" w:eastAsiaTheme="minorEastAsia" w:hAnsi="Times New Roman" w:cs="Times New Roman"/>
          <w:sz w:val="24"/>
          <w:szCs w:val="24"/>
          <w:lang w:eastAsia="ja-JP"/>
        </w:rPr>
        <w:t>Dingman</w:t>
      </w:r>
      <w:proofErr w:type="spellEnd"/>
      <w:r w:rsidR="001B245B" w:rsidRPr="00A42EAA">
        <w:rPr>
          <w:rFonts w:ascii="Times New Roman" w:eastAsiaTheme="minorEastAsia" w:hAnsi="Times New Roman" w:cs="Times New Roman"/>
          <w:sz w:val="24"/>
          <w:szCs w:val="24"/>
          <w:lang w:eastAsia="ja-JP"/>
        </w:rPr>
        <w:t>, 1988</w:t>
      </w:r>
      <w:r w:rsidRPr="00A42EAA">
        <w:rPr>
          <w:rFonts w:ascii="Times New Roman" w:eastAsiaTheme="minorEastAsia" w:hAnsi="Times New Roman" w:cs="Times New Roman"/>
          <w:sz w:val="24"/>
          <w:szCs w:val="24"/>
          <w:lang w:eastAsia="ja-JP"/>
        </w:rPr>
        <w:t xml:space="preserve">; Jennings, 2014; </w:t>
      </w:r>
      <w:proofErr w:type="spellStart"/>
      <w:r w:rsidRPr="00A42EAA">
        <w:rPr>
          <w:rFonts w:ascii="Times New Roman" w:eastAsiaTheme="minorEastAsia" w:hAnsi="Times New Roman" w:cs="Times New Roman"/>
          <w:sz w:val="24"/>
          <w:szCs w:val="24"/>
          <w:lang w:eastAsia="ja-JP"/>
        </w:rPr>
        <w:t>Tannenwald</w:t>
      </w:r>
      <w:proofErr w:type="spellEnd"/>
      <w:r w:rsidRPr="00A42EAA">
        <w:rPr>
          <w:rFonts w:ascii="Times New Roman" w:eastAsiaTheme="minorEastAsia" w:hAnsi="Times New Roman" w:cs="Times New Roman"/>
          <w:sz w:val="24"/>
          <w:szCs w:val="24"/>
          <w:lang w:eastAsia="ja-JP"/>
        </w:rPr>
        <w:t xml:space="preserve">, 1999). As already mentioned, the moment President Truman decided to disclose information about the United States’ nuclear weapon marked the first of the many changes and shifts that would be registered in as far the country’s nuclear policy was concerned. Of particular interest to this paper, is not necessarily the changes that this policy has undergone from the atomic age till the present times. Rather, the main focus is to try and establish just how the Korean War influenced this policy and the changes that were registered as a result. On this note, it becomes necessary for one to understand the Korean War and its link to the United States and its nuclear weapons before unraveling how the former influenced the latter. For this reason, the following section traces the Korean War from inception to the point where it came to an end with the signing of the armistice. </w:t>
      </w:r>
    </w:p>
    <w:p w:rsidR="000A6C45" w:rsidRPr="00A42EAA" w:rsidRDefault="000A6C45" w:rsidP="000A6C45">
      <w:pPr>
        <w:rPr>
          <w:rFonts w:ascii="Times New Roman" w:eastAsiaTheme="minorEastAsia" w:hAnsi="Times New Roman" w:cs="Times New Roman"/>
          <w:sz w:val="24"/>
          <w:szCs w:val="24"/>
          <w:lang w:eastAsia="ja-JP"/>
        </w:rPr>
      </w:pPr>
    </w:p>
    <w:p w:rsidR="000A6C45"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 xml:space="preserve">Understanding </w:t>
      </w:r>
      <w:proofErr w:type="gramStart"/>
      <w:r w:rsidRPr="00A42EAA">
        <w:rPr>
          <w:rFonts w:ascii="Times New Roman" w:eastAsiaTheme="minorEastAsia" w:hAnsi="Times New Roman" w:cs="Times New Roman"/>
          <w:sz w:val="24"/>
          <w:szCs w:val="24"/>
          <w:lang w:eastAsia="ja-JP"/>
        </w:rPr>
        <w:t>The</w:t>
      </w:r>
      <w:proofErr w:type="gramEnd"/>
      <w:r w:rsidRPr="00A42EAA">
        <w:rPr>
          <w:rFonts w:ascii="Times New Roman" w:eastAsiaTheme="minorEastAsia" w:hAnsi="Times New Roman" w:cs="Times New Roman"/>
          <w:sz w:val="24"/>
          <w:szCs w:val="24"/>
          <w:lang w:eastAsia="ja-JP"/>
        </w:rPr>
        <w:t xml:space="preserve"> Korean War: A Background Account</w:t>
      </w:r>
    </w:p>
    <w:p w:rsidR="000A6C45" w:rsidRPr="00A42EAA" w:rsidRDefault="00D17737"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 xml:space="preserve">The Korean War was the first major armed conflict between Communist forces and the Free World. It commenced </w:t>
      </w:r>
      <w:r w:rsidR="000A6C45" w:rsidRPr="00A42EAA">
        <w:rPr>
          <w:rFonts w:ascii="Times New Roman" w:eastAsiaTheme="minorEastAsia" w:hAnsi="Times New Roman" w:cs="Times New Roman"/>
          <w:sz w:val="24"/>
          <w:szCs w:val="24"/>
          <w:lang w:eastAsia="ja-JP"/>
        </w:rPr>
        <w:t>on June 25th, 1950 when an army of approximately ninety thousand Nor</w:t>
      </w:r>
      <w:r w:rsidR="00C328B6" w:rsidRPr="00A42EAA">
        <w:rPr>
          <w:rFonts w:ascii="Times New Roman" w:eastAsiaTheme="minorEastAsia" w:hAnsi="Times New Roman" w:cs="Times New Roman"/>
          <w:sz w:val="24"/>
          <w:szCs w:val="24"/>
          <w:lang w:eastAsia="ja-JP"/>
        </w:rPr>
        <w:t>th Korean Soldiers initiated an</w:t>
      </w:r>
      <w:r w:rsidR="000A6C45" w:rsidRPr="00A42EAA">
        <w:rPr>
          <w:rFonts w:ascii="Times New Roman" w:eastAsiaTheme="minorEastAsia" w:hAnsi="Times New Roman" w:cs="Times New Roman"/>
          <w:sz w:val="24"/>
          <w:szCs w:val="24"/>
          <w:lang w:eastAsia="ja-JP"/>
        </w:rPr>
        <w:t xml:space="preserve"> invasion of South Korea. It was a Civil War characterized by dramatic invasions and counter-invasions in the Korean Peninsula (</w:t>
      </w:r>
      <w:proofErr w:type="spellStart"/>
      <w:r w:rsidR="000A6C45" w:rsidRPr="00A42EAA">
        <w:rPr>
          <w:rFonts w:ascii="Times New Roman" w:eastAsiaTheme="minorEastAsia" w:hAnsi="Times New Roman" w:cs="Times New Roman"/>
          <w:sz w:val="24"/>
          <w:szCs w:val="24"/>
          <w:lang w:eastAsia="ja-JP"/>
        </w:rPr>
        <w:t>Jasanoff</w:t>
      </w:r>
      <w:proofErr w:type="spellEnd"/>
      <w:r w:rsidR="000A6C45" w:rsidRPr="00A42EAA">
        <w:rPr>
          <w:rFonts w:ascii="Times New Roman" w:eastAsiaTheme="minorEastAsia" w:hAnsi="Times New Roman" w:cs="Times New Roman"/>
          <w:sz w:val="24"/>
          <w:szCs w:val="24"/>
          <w:lang w:eastAsia="ja-JP"/>
        </w:rPr>
        <w:t xml:space="preserve"> &amp; Kim, 2009; Jennings, 2014). Coincidentally, this war happened at a time when the future courses of the United States’ foreign policy was being debated. It came barely six years after the United States defeated the Japanese using lethal atomic weapons in the areas of Hiroshima and Nagasaki. A majority of the top leads in Washington were at this time advocating for a massive armament program in their bid to confront and defeat communism in the world. Truman, the then president of the United States greatly felt that sitting back and failing to take appropriate action would directly undermine the United States’ policy of containment. It is for this reason that the United States sent aid to South Korea and went further to call upon the United Nations to sanction all military action against North Korea, and the resolution to this effect was passed on the 27th of June 1950. In what Jennings (2014. p. 1) refers to as “a bloody confrontation of competing spheres of influence and geo-political ideologies” between the North and South Koreans, the United States intervened in support of its ally, South Korea. This faction was fighting against </w:t>
      </w:r>
      <w:r w:rsidR="000A6C45" w:rsidRPr="00A42EAA">
        <w:rPr>
          <w:rFonts w:ascii="Times New Roman" w:eastAsiaTheme="minorEastAsia" w:hAnsi="Times New Roman" w:cs="Times New Roman"/>
          <w:sz w:val="24"/>
          <w:szCs w:val="24"/>
          <w:lang w:eastAsia="ja-JP"/>
        </w:rPr>
        <w:lastRenderedPageBreak/>
        <w:t xml:space="preserve">North Korea and its ally, China. This was in an effort to contain the encroaching threat of the communism that was being sponsored by the Soviet Union. </w:t>
      </w:r>
    </w:p>
    <w:p w:rsidR="000A6C45"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 </w:t>
      </w:r>
    </w:p>
    <w:p w:rsidR="000A6C45"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On 1st July 1950, Troops from the United States fifteen other nations arrived in Korea led by an American and United Nations Commander, General Douglas MacArthur – America, found herself at war again. The Korean War was not just dramatic but progressed in stages. On this note, the war generally started as a movement of dramatic changes in the first year which was then followed by a statement that persisted until the end of the war in July 1953. The first stage was marked by the North Korean Invasion that resulted in them capturing nearly the entire Korean Peninsula except a small part in the Southeast region near the city of Pusan. The second stage was marked by a United Nations’ counter attack where General MacArthur led the United Nations forces in a heroic amphibious attack on Inchon, with the hope of splitting the North Korean forces into two. In a month’s time, the general had managed to recapture Seoul and drive the North Koreans way back past the 38th parallel (Roberts, 2000). The third stage was marked by a counter-attack by the Chinese who had no nuclear capability, unlike the United States. However despite the Chines warnings, General MacArthur pushed on further to the border with China at the Yalu River. On November 27th, 1950 more than 150,000 North Koreans and over 200,000 Chinese counter-attacked the UN troops forcing them to retreat (Roberts, 2000). And by December that same year, the UN forces had suffered heavy causalities. The fourth and final stage were stalemate which lasted the longest period.</w:t>
      </w:r>
    </w:p>
    <w:p w:rsidR="000A6C45"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 </w:t>
      </w:r>
    </w:p>
    <w:p w:rsidR="0007541D" w:rsidRPr="00A42EAA" w:rsidRDefault="000A6C45" w:rsidP="000A6C45">
      <w:pPr>
        <w:rPr>
          <w:rFonts w:ascii="Times New Roman" w:eastAsiaTheme="minorEastAsia" w:hAnsi="Times New Roman" w:cs="Times New Roman"/>
          <w:sz w:val="24"/>
          <w:szCs w:val="24"/>
          <w:lang w:eastAsia="ja-JP"/>
        </w:rPr>
      </w:pPr>
      <w:r w:rsidRPr="00A42EAA">
        <w:rPr>
          <w:rFonts w:ascii="Times New Roman" w:eastAsiaTheme="minorEastAsia" w:hAnsi="Times New Roman" w:cs="Times New Roman"/>
          <w:sz w:val="24"/>
          <w:szCs w:val="24"/>
          <w:lang w:eastAsia="ja-JP"/>
        </w:rPr>
        <w:t xml:space="preserve">The war descended into stalemate along the 38th parallel and the United States tried various ways of bringing the stalemate to an end. President Truman decided to go back to the policy of containment, but General MacArthur strongly disagreed. He even threatened to use atomic bombs against China – this is an excellent example of atomic diplomacy. Although Truman fired the General and peace talks in Korea began in 1951, the war still continued until the following year in July when an armistice was signed. Although the war lasted for just three years, its devastation was massive, and its effects marked a major division between the warring factions. According to Roberts (2000), it is estimated that by the time the war came to an end, about three million Koreans were reported dead, wounded, or missing. About 33,000 Americans and 150,000 Chinese were reported dead, and at the same time about 92,000 Americans and 220,000 Chinese were wounded. It is said that in throughout this war of conventional maneuver, the UN expeditionary forces suffered two major hits in that it lose more than 36,000 soldiers and also faced the threat of a strategic defeat by the “red” armies without ever resulting to atomic intervention (Jennings, 2014). Apparently, with the armistice in July 1953 as well as the onset of the stalemate in the 38th parallel, the American alliance never decisively won in the Korean War. The 38th parallel refers to the dividing line that was to divide Korea – with the United States occupying the South and the USSR occupying the North of Korea. The war ended with the </w:t>
      </w:r>
      <w:r w:rsidRPr="00A42EAA">
        <w:rPr>
          <w:rFonts w:ascii="Times New Roman" w:eastAsiaTheme="minorEastAsia" w:hAnsi="Times New Roman" w:cs="Times New Roman"/>
          <w:sz w:val="24"/>
          <w:szCs w:val="24"/>
          <w:lang w:eastAsia="ja-JP"/>
        </w:rPr>
        <w:lastRenderedPageBreak/>
        <w:t>signing of an armistice that went into effect in July 1953. However, Kore remained divided along the 38th parallel, in roughly the same boundary as it was initially when the war commenced in 1950 (</w:t>
      </w:r>
      <w:proofErr w:type="spellStart"/>
      <w:r w:rsidRPr="00A42EAA">
        <w:rPr>
          <w:rFonts w:ascii="Times New Roman" w:eastAsiaTheme="minorEastAsia" w:hAnsi="Times New Roman" w:cs="Times New Roman"/>
          <w:sz w:val="24"/>
          <w:szCs w:val="24"/>
          <w:lang w:eastAsia="ja-JP"/>
        </w:rPr>
        <w:t>Jasanoff</w:t>
      </w:r>
      <w:proofErr w:type="spellEnd"/>
      <w:r w:rsidRPr="00A42EAA">
        <w:rPr>
          <w:rFonts w:ascii="Times New Roman" w:eastAsiaTheme="minorEastAsia" w:hAnsi="Times New Roman" w:cs="Times New Roman"/>
          <w:sz w:val="24"/>
          <w:szCs w:val="24"/>
          <w:lang w:eastAsia="ja-JP"/>
        </w:rPr>
        <w:t xml:space="preserve"> &amp; Kim, 2009). One of the most notable legacies of this war was that not only did the relations between China and the United States become more tense and hostile but it also greatly influenced significant shifts in the security and nuclear policies of the United States. Although no nuclear weapon was used to fight this war, having an idea in mind that nuclear States could drop an atomic bomb whenever they felt it was necessary may have had a great impact in making the warring sides to come to a concession sooner than later (</w:t>
      </w:r>
      <w:proofErr w:type="spellStart"/>
      <w:r w:rsidR="00F43213" w:rsidRPr="00A42EAA">
        <w:rPr>
          <w:rFonts w:ascii="Times New Roman" w:eastAsiaTheme="minorEastAsia" w:hAnsi="Times New Roman" w:cs="Times New Roman"/>
          <w:sz w:val="24"/>
          <w:szCs w:val="24"/>
          <w:lang w:eastAsia="ja-JP"/>
        </w:rPr>
        <w:t>Bleiker</w:t>
      </w:r>
      <w:proofErr w:type="spellEnd"/>
      <w:r w:rsidR="00F43213" w:rsidRPr="00A42EAA">
        <w:rPr>
          <w:rFonts w:ascii="Times New Roman" w:eastAsiaTheme="minorEastAsia" w:hAnsi="Times New Roman" w:cs="Times New Roman"/>
          <w:sz w:val="24"/>
          <w:szCs w:val="24"/>
          <w:lang w:eastAsia="ja-JP"/>
        </w:rPr>
        <w:t>, 2003</w:t>
      </w:r>
      <w:r w:rsidRPr="00A42EAA">
        <w:rPr>
          <w:rFonts w:ascii="Times New Roman" w:eastAsiaTheme="minorEastAsia" w:hAnsi="Times New Roman" w:cs="Times New Roman"/>
          <w:sz w:val="24"/>
          <w:szCs w:val="24"/>
          <w:lang w:eastAsia="ja-JP"/>
        </w:rPr>
        <w:t xml:space="preserve">; </w:t>
      </w:r>
      <w:proofErr w:type="spellStart"/>
      <w:r w:rsidR="001B245B" w:rsidRPr="00A42EAA">
        <w:rPr>
          <w:rFonts w:ascii="Times New Roman" w:eastAsiaTheme="minorEastAsia" w:hAnsi="Times New Roman" w:cs="Times New Roman"/>
          <w:sz w:val="24"/>
          <w:szCs w:val="24"/>
          <w:lang w:eastAsia="ja-JP"/>
        </w:rPr>
        <w:t>Dingman</w:t>
      </w:r>
      <w:proofErr w:type="spellEnd"/>
      <w:r w:rsidR="001B245B" w:rsidRPr="00A42EAA">
        <w:rPr>
          <w:rFonts w:ascii="Times New Roman" w:eastAsiaTheme="minorEastAsia" w:hAnsi="Times New Roman" w:cs="Times New Roman"/>
          <w:sz w:val="24"/>
          <w:szCs w:val="24"/>
          <w:lang w:eastAsia="ja-JP"/>
        </w:rPr>
        <w:t>, 1988</w:t>
      </w:r>
      <w:r w:rsidRPr="00A42EAA">
        <w:rPr>
          <w:rFonts w:ascii="Times New Roman" w:eastAsiaTheme="minorEastAsia" w:hAnsi="Times New Roman" w:cs="Times New Roman"/>
          <w:sz w:val="24"/>
          <w:szCs w:val="24"/>
          <w:lang w:eastAsia="ja-JP"/>
        </w:rPr>
        <w:t>). Policies of atomic diplomacy, the new look strategies, policies of containment, as well as policies of non-use of nuclear weapons among others, were some of the major dogmas that underwent changes and came to effect as a result of the Korean War of 1950 to 1953.</w:t>
      </w:r>
      <w:r w:rsidR="0007541D" w:rsidRPr="00A42EAA">
        <w:rPr>
          <w:rFonts w:ascii="Times New Roman" w:hAnsi="Times New Roman" w:cs="Times New Roman"/>
          <w:sz w:val="24"/>
          <w:szCs w:val="24"/>
        </w:rPr>
        <w:br w:type="page"/>
      </w:r>
    </w:p>
    <w:p w:rsidR="00B168BE" w:rsidRPr="00A42EAA" w:rsidRDefault="00B168BE" w:rsidP="00B168BE">
      <w:pPr>
        <w:pStyle w:val="NoSpacing"/>
        <w:spacing w:line="360" w:lineRule="auto"/>
        <w:ind w:firstLine="720"/>
        <w:contextualSpacing/>
        <w:rPr>
          <w:rFonts w:ascii="Times New Roman" w:hAnsi="Times New Roman" w:cs="Times New Roman"/>
          <w:b/>
        </w:rPr>
      </w:pPr>
      <w:r w:rsidRPr="00A42EAA">
        <w:rPr>
          <w:rFonts w:ascii="Times New Roman" w:hAnsi="Times New Roman" w:cs="Times New Roman"/>
          <w:b/>
        </w:rPr>
        <w:lastRenderedPageBreak/>
        <w:t>America’s Nuclear Power during the War</w:t>
      </w:r>
    </w:p>
    <w:p w:rsidR="001825D2" w:rsidRPr="00A42EAA" w:rsidRDefault="001825D2" w:rsidP="001825D2">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At the beginning of the Korean War in 1950 and despite the promising advances made by the Soviet Union and other countries in the development of nuclear weapons, the United States’ nuclear advantage could not measure up to that of any other country. By June 1950, the United States’ nuclear stockpile comprised of over four hundred atomic bombs and over two hundred and sixty aircrafts capable of dropping these bombs on the Soviet targets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1988</w:t>
      </w:r>
      <w:r w:rsidRPr="00A42EAA">
        <w:rPr>
          <w:rFonts w:ascii="Times New Roman" w:hAnsi="Times New Roman" w:cs="Times New Roman"/>
        </w:rPr>
        <w:t xml:space="preserve">). In comparison to the Soviet Union, which happens to be the only other country to have successfully tested its atomic weapon by this time,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xml:space="preserve"> (1988)</w:t>
      </w:r>
      <w:r w:rsidRPr="00A42EAA">
        <w:rPr>
          <w:rFonts w:ascii="Times New Roman" w:hAnsi="Times New Roman" w:cs="Times New Roman"/>
        </w:rPr>
        <w:t xml:space="preserve"> observes that the Soviet Union lacked the necessary capacity to attack or counter-attack the United States in equal measure in case the latter staged a nuclear intervention to fight the limited war in Korea. The United States had notably launched a series of advanced reassessment of its defense policies which allegedly carried out in order to match the nation’s vast and growing pose World War II military commitments to its limited capabilities (Roberts, 2000). Therefore, the United States was way advanced in as far as military preparedness was concerned. On the other hand, in the event of a nuclear intervention instigated by the United States during the Korean War,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xml:space="preserve"> (1988)</w:t>
      </w:r>
      <w:r w:rsidRPr="00A42EAA">
        <w:rPr>
          <w:rFonts w:ascii="Times New Roman" w:hAnsi="Times New Roman" w:cs="Times New Roman"/>
        </w:rPr>
        <w:t xml:space="preserve"> notes that the Soviet Union could have only managed to attack the United States by using merchant vessels to smuggle the weapons into American harbors or using one-way bomber missions. This was nothing compared to the United States ready nuclear arsenal. It is even stated that the 1950 policy planning staff paper NSC-68 increased the United States defense spending by a massive three-to-four-fold (</w:t>
      </w:r>
      <w:r w:rsidR="000B7C14" w:rsidRPr="00A42EAA">
        <w:rPr>
          <w:rFonts w:ascii="Times New Roman" w:hAnsi="Times New Roman" w:cs="Times New Roman"/>
        </w:rPr>
        <w:t xml:space="preserve">Foot, 1988; </w:t>
      </w:r>
      <w:r w:rsidRPr="00A42EAA">
        <w:rPr>
          <w:rFonts w:ascii="Times New Roman" w:hAnsi="Times New Roman" w:cs="Times New Roman"/>
        </w:rPr>
        <w:t xml:space="preserve">Roberts, 2000; Rosenberg, 2014). Throughout this initial stages of the Korean War in 1950 and 1951, the U.S suffered various strategic and tactical setbacks, chief among them being the North Korean advance that happened in the summer of 1950 as well as the Chinese invasion later in the fall of that same year. At this point, a nuclear intervention became a seriously considered option by the United States following the threat of Western retrograde in the specter of communist aggression. A sensible question that arises in regard to this situation would, therefore, be in connection with potential the capabilities that the United States’ atomic arsenal had and the resulting impact that it could have attained in the event that it initiated a nuclear intervention in fighting this limited war in Korea. It, therefore, becomes important to analyze the capabilities of the country’s atomic arsenal in order to examine the extent to which it influenced the proceedings and outcome of the Korean War. This will also make it easy to analyze and discuss the manner in which and level to which the Korean War </w:t>
      </w:r>
      <w:r w:rsidRPr="00A42EAA">
        <w:rPr>
          <w:rFonts w:ascii="Times New Roman" w:hAnsi="Times New Roman" w:cs="Times New Roman"/>
        </w:rPr>
        <w:lastRenderedPageBreak/>
        <w:t xml:space="preserve">influenced the nuclear policies of the United States. According to Bruce Comings, a Korean War Historian (Cited in Jennings, 2014), the United States’ atomic arsenal at the start of the Korean War was around four hundred and fifty MK4 fission bombs; Russia only had a mere twenty atomic bombs. This, the historian observes, would have been more than enough for the United States to strike in Southeast Asia and at the same time deter any atomic threat from the Soviet Union. The MK4 atomic model’s impact would be twice as much as that of the bombs used in the Hiroshima attack. They weighed approximately 11,000 </w:t>
      </w:r>
      <w:proofErr w:type="spellStart"/>
      <w:r w:rsidRPr="00A42EAA">
        <w:rPr>
          <w:rFonts w:ascii="Times New Roman" w:hAnsi="Times New Roman" w:cs="Times New Roman"/>
        </w:rPr>
        <w:t>lbs</w:t>
      </w:r>
      <w:proofErr w:type="spellEnd"/>
      <w:r w:rsidRPr="00A42EAA">
        <w:rPr>
          <w:rFonts w:ascii="Times New Roman" w:hAnsi="Times New Roman" w:cs="Times New Roman"/>
        </w:rPr>
        <w:t xml:space="preserve"> and gave yields of about 20 – 40 kilotons. By 1951, the number of these atomic devices had risen from 450 to around 550. The various strategic delivery platforms that could be used to deliver this atomic model was through the use of B-50s, B-47s, B-36s, B-29s, and AJ-1s (Jennings, 2014; Rosenberg, 2014). Some B-29 bombers were deployed by President Harry Truman and also President Dwight D. Eisenhower in Korea during the war (</w:t>
      </w:r>
      <w:proofErr w:type="spellStart"/>
      <w:r w:rsidRPr="00A42EAA">
        <w:rPr>
          <w:rFonts w:ascii="Times New Roman" w:hAnsi="Times New Roman" w:cs="Times New Roman"/>
        </w:rPr>
        <w:t>Dignman</w:t>
      </w:r>
      <w:proofErr w:type="spellEnd"/>
      <w:r w:rsidRPr="00A42EAA">
        <w:rPr>
          <w:rFonts w:ascii="Times New Roman" w:hAnsi="Times New Roman" w:cs="Times New Roman"/>
        </w:rPr>
        <w:t xml:space="preserve"> 2012). These B-29 bombers which were used as the primary system of delivery in Korea could easily strike any part in China or Korea from the United States’ bases in Japan or the Philippines (Jennings, 2014).   Around mid-1953, the MK4s were replaced by MK6s, a lighter and more powerful model. So why did the United States not launch a nuclear attack in the Korean War as many had expected? To this question, there are various answers most of which are tactical and others related to the policies that were in place at the time. To start with, the weapons control mechanism intentionally delayed implementation of a nuclear intervention while at the same time ensuring that the United States’ atomic power continued to escalate this whole time. Both the MK4s and the superior MK6s were controlled under the civilian Atomic Energy Commission (AEC) by authority of the McMahon and Atomic Energy Acts of 1946 (Jennings, 2014). At the same time, the lack of a second-strike survivability and nuclear readiness was not met with immediate response systems and therefore launching the attack would not be a very wise idea unless there was evidence beyond any doubt that there were useful targets to hit in Korea (Jennings, 2014; </w:t>
      </w:r>
      <w:proofErr w:type="spellStart"/>
      <w:r w:rsidRPr="00A42EAA">
        <w:rPr>
          <w:rFonts w:ascii="Times New Roman" w:hAnsi="Times New Roman" w:cs="Times New Roman"/>
        </w:rPr>
        <w:t>Tannenwald</w:t>
      </w:r>
      <w:proofErr w:type="spellEnd"/>
      <w:r w:rsidRPr="00A42EAA">
        <w:rPr>
          <w:rFonts w:ascii="Times New Roman" w:hAnsi="Times New Roman" w:cs="Times New Roman"/>
        </w:rPr>
        <w:t xml:space="preserve">, 1999). </w:t>
      </w:r>
    </w:p>
    <w:p w:rsidR="001825D2" w:rsidRPr="00A42EAA" w:rsidRDefault="001825D2" w:rsidP="001825D2">
      <w:pPr>
        <w:pStyle w:val="NoSpacing"/>
        <w:spacing w:line="360" w:lineRule="auto"/>
        <w:ind w:firstLine="720"/>
        <w:contextualSpacing/>
        <w:rPr>
          <w:rFonts w:ascii="Times New Roman" w:hAnsi="Times New Roman" w:cs="Times New Roman"/>
        </w:rPr>
      </w:pPr>
    </w:p>
    <w:p w:rsidR="001825D2" w:rsidRPr="00A42EAA" w:rsidRDefault="001825D2" w:rsidP="001825D2">
      <w:pPr>
        <w:pStyle w:val="NoSpacing"/>
        <w:spacing w:line="360" w:lineRule="auto"/>
        <w:ind w:firstLine="720"/>
        <w:contextualSpacing/>
        <w:rPr>
          <w:rFonts w:ascii="Times New Roman" w:hAnsi="Times New Roman" w:cs="Times New Roman"/>
        </w:rPr>
      </w:pPr>
    </w:p>
    <w:p w:rsidR="001825D2" w:rsidRPr="00A42EAA" w:rsidRDefault="001825D2" w:rsidP="001825D2">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 xml:space="preserve">The Policy of Nuclear/Atomic Diplomacy </w:t>
      </w:r>
    </w:p>
    <w:p w:rsidR="001825D2" w:rsidRPr="00A42EAA" w:rsidRDefault="001825D2" w:rsidP="001825D2">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There are many strategies that a government can employ in times of war in an attempt to achieve their diplomatic goals. Atomic diplomacy happens to be one of them. This is a policy or strategy where the threat of nuclear warfare is used to achieve diplomatic goals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1988</w:t>
      </w:r>
      <w:r w:rsidRPr="00A42EAA">
        <w:rPr>
          <w:rFonts w:ascii="Times New Roman" w:hAnsi="Times New Roman" w:cs="Times New Roman"/>
        </w:rPr>
        <w:t xml:space="preserve">; </w:t>
      </w:r>
      <w:proofErr w:type="spellStart"/>
      <w:r w:rsidR="00F43213" w:rsidRPr="00A42EAA">
        <w:rPr>
          <w:rFonts w:ascii="Times New Roman" w:hAnsi="Times New Roman" w:cs="Times New Roman"/>
        </w:rPr>
        <w:lastRenderedPageBreak/>
        <w:t>Bleiker</w:t>
      </w:r>
      <w:proofErr w:type="spellEnd"/>
      <w:r w:rsidR="00F43213" w:rsidRPr="00A42EAA">
        <w:rPr>
          <w:rFonts w:ascii="Times New Roman" w:hAnsi="Times New Roman" w:cs="Times New Roman"/>
        </w:rPr>
        <w:t>, 2003</w:t>
      </w:r>
      <w:r w:rsidRPr="00A42EAA">
        <w:rPr>
          <w:rFonts w:ascii="Times New Roman" w:hAnsi="Times New Roman" w:cs="Times New Roman"/>
        </w:rPr>
        <w:t xml:space="preserve">). In the years that followed the Japan attack United States officials immediately started considering the potential non-military benefits that the country could derive from its nuclear monopoly. The officials therefore considered employing atomic diplomacy in their dealings with the countries they were at war with. A close look at the situation before and during the Korean War makes it clear that the policy of atomic diplomacy was in action even before the Korean War and its subsequent </w:t>
      </w:r>
      <w:proofErr w:type="spellStart"/>
      <w:r w:rsidRPr="00A42EAA">
        <w:rPr>
          <w:rFonts w:ascii="Times New Roman" w:hAnsi="Times New Roman" w:cs="Times New Roman"/>
        </w:rPr>
        <w:t>stalement</w:t>
      </w:r>
      <w:proofErr w:type="spellEnd"/>
      <w:r w:rsidRPr="00A42EAA">
        <w:rPr>
          <w:rFonts w:ascii="Times New Roman" w:hAnsi="Times New Roman" w:cs="Times New Roman"/>
        </w:rPr>
        <w:t xml:space="preserve">. On this note, Truman, before the commencement of the Korean War mentioned about the existence of a nuclear weapon that was extremely destructive during the Allied meeting at Potsdam. This, coupled with the use of this said weapon in Japan are representative of an atomic diplomacy.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xml:space="preserve"> (1988)</w:t>
      </w:r>
      <w:r w:rsidRPr="00A42EAA">
        <w:rPr>
          <w:rFonts w:ascii="Times New Roman" w:hAnsi="Times New Roman" w:cs="Times New Roman"/>
        </w:rPr>
        <w:t xml:space="preserve">, notes that according to historian Gar Alperovitz , the United States’ use of nuclear weapons on Hiroshima and Nagasaki in Japan was intended to intimidate the all those who were opposed to the United States. On a more specific note, the United States used this nuclear attack in order to gain a stronger position or rather, gain the upper hand in their postwar diplomatic negotiations with the Soviet Union. The weapons were not necessary force Japan to surrender, but the United States used them anyway. Therefore when one judges this scenario with an open mind, it becomes clear that there was a hidden motive other than forcing a concession. This hidden motive is in the sense that on the bigger picture, the attack was purposed to intimidate other countries and make them fear being on the receiving end of the United States’ nuclear wrath. However, this is a debatable concept because there was no clear declaration from the president or the officials in his administration that that had been their intention all along. This, therefore, means that it is also possible that neither Truman’s divulgence of the nuclear information to Stalin nor the nuclear attack on Japan’s cities had anything to do with threatening the warring forces. In the case of the United States and the Korean War, it is clear that this form of diplomacy was at play throughout the war period with America threatening to use their atomic weapons if necessary and in order to contain the influence of the communist Chinese. Even though President Truman may not have intended to use the implied threat of nuclear weapons to gain an upper hand over Soviet Union’s Premier, the country’s atomic monopoly, in one way or the other, seemed to give President Truman more confidence and also made him more determined to obtain concessions from the Soviet Union as a result. However, things did not turn out as expected. Instead of the Soviet Union retracting and conceding to the demands of the United States, they became even more anxious and determined to protect their borders from the United States and any other enemy with </w:t>
      </w:r>
      <w:r w:rsidRPr="00A42EAA">
        <w:rPr>
          <w:rFonts w:ascii="Times New Roman" w:hAnsi="Times New Roman" w:cs="Times New Roman"/>
        </w:rPr>
        <w:lastRenderedPageBreak/>
        <w:t>a controlled buffer zone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1988</w:t>
      </w:r>
      <w:r w:rsidRPr="00A42EAA">
        <w:rPr>
          <w:rFonts w:ascii="Times New Roman" w:hAnsi="Times New Roman" w:cs="Times New Roman"/>
        </w:rPr>
        <w:t>). A direct representation of President Truman’s atomic diplomacy first happened during the Cold War in the Berlin Blockade of 1948-1949. The president deployed several B-29 bombers able of delivering atomic bombs to the warring zone. This was meant to send a direct signal to the Soviet Union that America was both capable and willing to implement and execute a nuclear attack if it deemed it necessary. Purposely, this was done to keep the Soviet Union in check. Away from the Cold War and back to the Korean War – Truman maintained some level of atomic diplomacy in this case too. As a way of demonstrating the United States’ nuclear power and its capability of engaging in a nuclear intervention if need be, President Truman once again transferred the B-29 bombers to Korea. In the presidential election of 1952, the then Republican candidate, Dwight D. Eisenhower criticized the manner in which President Truman had been handling the case of the Korean War and especially in regards to the fact that Truman had been unable to resolve the stalemate (</w:t>
      </w:r>
      <w:proofErr w:type="spellStart"/>
      <w:r w:rsidR="00F43213" w:rsidRPr="00A42EAA">
        <w:rPr>
          <w:rFonts w:ascii="Times New Roman" w:hAnsi="Times New Roman" w:cs="Times New Roman"/>
        </w:rPr>
        <w:t>Bleiker</w:t>
      </w:r>
      <w:proofErr w:type="spellEnd"/>
      <w:r w:rsidR="00F43213" w:rsidRPr="00A42EAA">
        <w:rPr>
          <w:rFonts w:ascii="Times New Roman" w:hAnsi="Times New Roman" w:cs="Times New Roman"/>
        </w:rPr>
        <w:t>, 2003</w:t>
      </w:r>
      <w:r w:rsidRPr="00A42EAA">
        <w:rPr>
          <w:rFonts w:ascii="Times New Roman" w:hAnsi="Times New Roman" w:cs="Times New Roman"/>
        </w:rPr>
        <w:t xml:space="preserve">; Jennings, 2014). At the same time both of them reflected contrasting views for initiating a nuclear attack with Eisenhower being for use and Truman for non-use. Eisenhower just like MacArthur was a veteran theatre commander from the Second World War and likewise he fully supported the concept of total war against the enemy.  His first suggestion of using nuclear intervention in the Korean War happened in June 1950 just as the war was commencing. Later on while serving as the president of Columbia University, he again made a similar suggestion and this time he precisely proposed that one or two atomic bombs be dropped in the Korean area if there were suitable targets. After his election into the presidency the following year, 1952, Eisenhower began to publicly hint out that the United States might make use of its nuclear weapons to break the military stalemate in Korea. Under his leadership, the United States nuclear policy took an aggressive turn as Truman’s policy of non-use began to look like it was the reason why the Korean War had been in stalemate for so long. Eisenhower therefore resolved to use atomic diplomacy to bring the confrontation to an end. In other words, President Eisenhower decided to use nuclear intimidation and brinkmanship and often deliberated on the use of tactical atomic strikes if it would bring the war to an end (Jennings, 2014). Although his nuclear policy was not as aggressive as MacArthur’s would have been if he was allowed to call the shots, it was nonetheless just as much intimidating, and there is enough reason to think that the president-elect was serious and would make true his threat if the condition did not improve. For example, his administration moved atomic weapons to Okinawa in May 1953 to reinforce the American </w:t>
      </w:r>
      <w:r w:rsidRPr="00A42EAA">
        <w:rPr>
          <w:rFonts w:ascii="Times New Roman" w:hAnsi="Times New Roman" w:cs="Times New Roman"/>
        </w:rPr>
        <w:lastRenderedPageBreak/>
        <w:t>troops’ strategic posture. The then United States’ Secretary of State, John Dulles, made a public statement to the world declaring that the United States was not to be held responsible for not using nuclear weapons if the warring parties could not come to a truce. This means that the United States would launch a nuclear attack against China if a rapid progress towards a negotiated settlement was not reached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1988</w:t>
      </w:r>
      <w:r w:rsidRPr="00A42EAA">
        <w:rPr>
          <w:rFonts w:ascii="Times New Roman" w:hAnsi="Times New Roman" w:cs="Times New Roman"/>
        </w:rPr>
        <w:t>). In his opinion, the nuclear weapons were essential tools of statecraft that ought to have been employed to achieve the States’ interests. This same administration also sent a strict unmistakable warning to the Chinese as the peace negotiations were going on, making it clear that the United States would remove the existing restrictions on weapons and area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1988</w:t>
      </w:r>
      <w:r w:rsidRPr="00A42EAA">
        <w:rPr>
          <w:rFonts w:ascii="Times New Roman" w:hAnsi="Times New Roman" w:cs="Times New Roman"/>
        </w:rPr>
        <w:t xml:space="preserve">; Paul, 2010). This warning against the Chinese had more than one implication. One, the fact that the Eisenhower administration went as far as threatening the Chinese with the removal of restrictions indicates that initially the United States war policy and especially in regards to the Korean War was governed by a policy of nuclear non-use. This was the case under Truman’s administration. The warning also acted as a clear indication that the United States was willing to expand the war into China using their nuclear weapons or in other word, an atomic strike (Jennings, 2014).. However, this atomic diplomacy was not threats alone. Rather, the American administration made some promises along with the threats. One of the promises made was that the United States made was that they would use atomic weapons to defend Taiwan. Dulles, the Secretary of State under Eisenhower’s administration declared that the United States was ready and well prepared to employ tactical atomic weapons in case of conflict in the Formosa Straits (Jennings, 2014; Paul, 2010). Whether these threats were levied for mere intimidation purposes or an actual intended policy one thing remains clear; the United States’ nuclear policy was taking a notable and more aggressive shift as a result of the Korean War and its subsequent </w:t>
      </w:r>
      <w:proofErr w:type="spellStart"/>
      <w:r w:rsidRPr="00A42EAA">
        <w:rPr>
          <w:rFonts w:ascii="Times New Roman" w:hAnsi="Times New Roman" w:cs="Times New Roman"/>
        </w:rPr>
        <w:t>stalement</w:t>
      </w:r>
      <w:proofErr w:type="spellEnd"/>
      <w:r w:rsidRPr="00A42EAA">
        <w:rPr>
          <w:rFonts w:ascii="Times New Roman" w:hAnsi="Times New Roman" w:cs="Times New Roman"/>
        </w:rPr>
        <w:t xml:space="preserve"> along the 38th parallel. The entire world had become a witness to this significant shifts throughout the three years that the Korean War lasted. Notably, the National Security Council Decision Paper 147 further gave President Eisenhower an additional motivation to consider a nuclear intervention in the Korean War. This paper proposed the abolition of the restrictions placed on nuclear warfare in the Korean War.  </w:t>
      </w:r>
    </w:p>
    <w:p w:rsidR="001825D2" w:rsidRPr="00A42EAA" w:rsidRDefault="001825D2" w:rsidP="001825D2">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 xml:space="preserve">Some of the other notable provisions of the National Security Council Decision Paper 147 include the following recommendations. The paper supported the continuation of the aggressive naval and air action while at the same time increasing the intensity of the ground operation in the Korean War. It also recommended that military operations against Communist </w:t>
      </w:r>
      <w:r w:rsidRPr="00A42EAA">
        <w:rPr>
          <w:rFonts w:ascii="Times New Roman" w:hAnsi="Times New Roman" w:cs="Times New Roman"/>
        </w:rPr>
        <w:lastRenderedPageBreak/>
        <w:t>Manchuria and China ought to be extended and intensified. The Decision Paper also held that the scale and tempo of military operations in Korea be increased if necessary. Comparing this council to the one that was in operation during Truman’s presidency, one can clearly see that the Korean War was having a significant influence on the country’s nuclear and foreign policy. On this note, it should be acknowledged that this National Security Council Decision Paper 147 presented some familiar possible drawbacks that would possibly be experienced if the United States embraced or rather instigated a nuclear intervention in Korea. However. It is also clear that with the above recommendations that it put across, it reflected a significantly different tone in regards to the States’ nuclear policy. This is in the sense that whereas it proposes aggression and intensification of a nuclear attack if deemed necessary, the previous cadre of advisors that served under Truman (Jennings, 2014). These latter group, just like their leader, were in support of non-use and increased restrictions on any form of atomic attacks in Korea. At the same time, this cadre of advisors operated on the principles of containment rather than an extension of the aggression. This ultimately means that the nuclear policy of the United States was not only influenced by the Korean War but by the personal feelings and opinions of the presidents and their council of advisors.</w:t>
      </w:r>
    </w:p>
    <w:p w:rsidR="001825D2" w:rsidRPr="00A42EAA" w:rsidRDefault="001825D2" w:rsidP="001825D2">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 </w:t>
      </w:r>
    </w:p>
    <w:p w:rsidR="000F79F8" w:rsidRPr="00A42EAA" w:rsidRDefault="001825D2" w:rsidP="001825D2">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 xml:space="preserve">All through the dramatic invasions and counter-invasions that characterized the Korean War, in the contest for control of the Korean Peninsula, it is obvious that the US retained a ready nuclear arsenal that it threatened to put to use if the enemies did not do as asked. However, despite the serious considerations of whether to use the nuclear weapons or not, the Unites States decision-makers decided not to employ the unparalleled power of nuclear technology. According to various scholars, it is this choice of atomic non-use during the Korean War that in turn set the precedent for an enduring tradition of nuclear restraint that remains in effect today not only in America but in other parts of the world as well (Farrell &amp; Lambert, 2001: Jennings, 2014; </w:t>
      </w:r>
      <w:proofErr w:type="spellStart"/>
      <w:r w:rsidRPr="00A42EAA">
        <w:rPr>
          <w:rFonts w:ascii="Times New Roman" w:hAnsi="Times New Roman" w:cs="Times New Roman"/>
        </w:rPr>
        <w:t>Mazarr</w:t>
      </w:r>
      <w:proofErr w:type="spellEnd"/>
      <w:r w:rsidRPr="00A42EAA">
        <w:rPr>
          <w:rFonts w:ascii="Times New Roman" w:hAnsi="Times New Roman" w:cs="Times New Roman"/>
        </w:rPr>
        <w:t xml:space="preserve">, 1995). The administration of President Eisenhower, Truman’s successor is the most exemplary in explaining how the policy of atomic diplomacy was employed in the Korean War. On this note, had the war not fallen into a long-standing stalemate along the 38th parallel, President Eisenhower would have most likely not resulted into an atomic intimidation. He knew that the county was capable of launching an atomic attack just like it did in 1945 in the Hiroshima and Nagasaki cities of Hiroshima. Everyone across the world had witnessed the </w:t>
      </w:r>
      <w:r w:rsidRPr="00A42EAA">
        <w:rPr>
          <w:rFonts w:ascii="Times New Roman" w:hAnsi="Times New Roman" w:cs="Times New Roman"/>
        </w:rPr>
        <w:lastRenderedPageBreak/>
        <w:t xml:space="preserve">extensive and highly destructive effect that an atomic bomb could have. The atomic diplomacy therefore built on this fear and hoped that by intimidating the warring factions with an atomic attack, they would, in turn, bow down and heed to the interests of the United States. Perhaps the Eisenhower administration was doing this jus for intimidation purposes, but as already mentioned it could have as well been driven by an actual policy change whose impact would be felt all the while until the war came to an end with the signing of the armistice. Although both Dwight and Truman considered the idea of nuclear coercion to push the negotiations on the </w:t>
      </w:r>
      <w:proofErr w:type="spellStart"/>
      <w:r w:rsidRPr="00A42EAA">
        <w:rPr>
          <w:rFonts w:ascii="Times New Roman" w:hAnsi="Times New Roman" w:cs="Times New Roman"/>
        </w:rPr>
        <w:t>stalement</w:t>
      </w:r>
      <w:proofErr w:type="spellEnd"/>
      <w:r w:rsidRPr="00A42EAA">
        <w:rPr>
          <w:rFonts w:ascii="Times New Roman" w:hAnsi="Times New Roman" w:cs="Times New Roman"/>
        </w:rPr>
        <w:t xml:space="preserve"> and therefore bring about the armistice; it must be noted that the idea was ultimately rejected in all cases. In other words, despite the many instances where atomic threats were made during the Korean War as a result of the Chinese invasion into the war as well as the long-standing stalemate, the atomic weapons were not used. Perhaps this is because of the fact that the conflicting sides knew all too well that although the atomic weapons could continue to act as a deterrent, their diplomatic use had its limits and with the advance in science and technology among the super powers, a nuclear attack could be met with a retaliation of a similar or larger magnitude (</w:t>
      </w:r>
      <w:proofErr w:type="spellStart"/>
      <w:r w:rsidRPr="00A42EAA">
        <w:rPr>
          <w:rFonts w:ascii="Times New Roman" w:hAnsi="Times New Roman" w:cs="Times New Roman"/>
        </w:rPr>
        <w:t>Jassanoff</w:t>
      </w:r>
      <w:proofErr w:type="spellEnd"/>
      <w:r w:rsidRPr="00A42EAA">
        <w:rPr>
          <w:rFonts w:ascii="Times New Roman" w:hAnsi="Times New Roman" w:cs="Times New Roman"/>
        </w:rPr>
        <w:t xml:space="preserve"> &amp; Kim, 2009; Rosenberg, 2014). Therefore, using these weapons of mass destruction in warfare became a taboo. It was time that America changed its nuclear policy from nuclear intimidation/atomic diplomacy to a nuclear non-use policy. This was not just for the Unites States – rather the policy was to be adhered to by all stakeholders in the world. Therefore, the truth is that the policy of atomic diplomacy did not begin during the Korean War. However, it became more vocal, and its influence was most strongly felt during the three years that the lasted. By extension, this means that if the Korean War had not taken place, then this policy of a</w:t>
      </w:r>
      <w:r w:rsidR="00CD614B" w:rsidRPr="00A42EAA">
        <w:rPr>
          <w:rFonts w:ascii="Times New Roman" w:hAnsi="Times New Roman" w:cs="Times New Roman"/>
        </w:rPr>
        <w:t>tomic diplomacy may have potentially</w:t>
      </w:r>
      <w:r w:rsidRPr="00A42EAA">
        <w:rPr>
          <w:rFonts w:ascii="Times New Roman" w:hAnsi="Times New Roman" w:cs="Times New Roman"/>
        </w:rPr>
        <w:t xml:space="preserve"> lost its credibility and perhaps be ignored altogether. </w:t>
      </w:r>
      <w:r w:rsidR="000F174A" w:rsidRPr="00A42EAA">
        <w:rPr>
          <w:rFonts w:ascii="Times New Roman" w:hAnsi="Times New Roman" w:cs="Times New Roman"/>
        </w:rPr>
        <w:t xml:space="preserve">According to Foot (1988), </w:t>
      </w:r>
      <w:r w:rsidR="00535BB0" w:rsidRPr="00A42EAA">
        <w:rPr>
          <w:rFonts w:ascii="Times New Roman" w:hAnsi="Times New Roman" w:cs="Times New Roman"/>
        </w:rPr>
        <w:t xml:space="preserve">there is a close link between Eisenhower’s atomic diplomacy and the signing of the Korean Armistice in July 1953. In other words, the president had noticed that the failure to come to terms had gone on for far too long and something needed to be done to bring the situation to an end – the only way out, or so Eisenhower thought, was to threaten the </w:t>
      </w:r>
      <w:proofErr w:type="spellStart"/>
      <w:r w:rsidR="00535BB0" w:rsidRPr="00A42EAA">
        <w:rPr>
          <w:rFonts w:ascii="Times New Roman" w:hAnsi="Times New Roman" w:cs="Times New Roman"/>
        </w:rPr>
        <w:t>Peaople’s</w:t>
      </w:r>
      <w:proofErr w:type="spellEnd"/>
      <w:r w:rsidR="00535BB0" w:rsidRPr="00A42EAA">
        <w:rPr>
          <w:rFonts w:ascii="Times New Roman" w:hAnsi="Times New Roman" w:cs="Times New Roman"/>
        </w:rPr>
        <w:t xml:space="preserve"> Republic of China (PRC) with a nuclear attack during the final stages of the negotiations – and it worked. </w:t>
      </w:r>
      <w:r w:rsidRPr="00A42EAA">
        <w:rPr>
          <w:rFonts w:ascii="Times New Roman" w:hAnsi="Times New Roman" w:cs="Times New Roman"/>
        </w:rPr>
        <w:t xml:space="preserve">Therefore, the Korean War heightened United States’ strategy of intimidation and brinkmanship through its nuclear diplomacy. </w:t>
      </w:r>
    </w:p>
    <w:p w:rsidR="0027098D" w:rsidRPr="00A42EAA" w:rsidRDefault="0027098D" w:rsidP="001825D2">
      <w:pPr>
        <w:pStyle w:val="NoSpacing"/>
        <w:spacing w:line="360" w:lineRule="auto"/>
        <w:ind w:firstLine="720"/>
        <w:contextualSpacing/>
        <w:rPr>
          <w:rFonts w:ascii="Times New Roman" w:hAnsi="Times New Roman" w:cs="Times New Roman"/>
          <w:b/>
        </w:rPr>
      </w:pPr>
      <w:r w:rsidRPr="00A42EAA">
        <w:rPr>
          <w:rFonts w:ascii="Times New Roman" w:hAnsi="Times New Roman" w:cs="Times New Roman"/>
          <w:b/>
        </w:rPr>
        <w:t xml:space="preserve">The United States’ Nuclear Policy under Truman </w:t>
      </w:r>
    </w:p>
    <w:p w:rsidR="000F79F8" w:rsidRPr="00A42EAA" w:rsidRDefault="000F79F8" w:rsidP="000F79F8">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lastRenderedPageBreak/>
        <w:t xml:space="preserve">Like the president before and after him, President Truman did make use of some form of atomic diplomacy. According to </w:t>
      </w:r>
      <w:proofErr w:type="spellStart"/>
      <w:r w:rsidRPr="00A42EAA">
        <w:rPr>
          <w:rFonts w:ascii="Times New Roman" w:hAnsi="Times New Roman" w:cs="Times New Roman"/>
        </w:rPr>
        <w:t>Barella</w:t>
      </w:r>
      <w:proofErr w:type="spellEnd"/>
      <w:r w:rsidRPr="00A42EAA">
        <w:rPr>
          <w:rFonts w:ascii="Times New Roman" w:hAnsi="Times New Roman" w:cs="Times New Roman"/>
        </w:rPr>
        <w:t xml:space="preserve"> (2002), Truman’s administration used fear to garner support for its war and foreign policies. By extension, this implies that the president also used the same strategy to get support from the public and the international community in regards to the various nuclear policies that he established and during the Korean War. This includes the fact that he decided to change from the policy of safeguarding nuclear information that his predecessor, President Franklin Delano Roosevelt, had in place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1988</w:t>
      </w:r>
      <w:r w:rsidRPr="00A42EAA">
        <w:rPr>
          <w:rFonts w:ascii="Times New Roman" w:hAnsi="Times New Roman" w:cs="Times New Roman"/>
        </w:rPr>
        <w:t xml:space="preserve">). </w:t>
      </w:r>
      <w:proofErr w:type="spellStart"/>
      <w:r w:rsidRPr="00A42EAA">
        <w:rPr>
          <w:rFonts w:ascii="Times New Roman" w:hAnsi="Times New Roman" w:cs="Times New Roman"/>
        </w:rPr>
        <w:t>Barella</w:t>
      </w:r>
      <w:proofErr w:type="spellEnd"/>
      <w:r w:rsidRPr="00A42EAA">
        <w:rPr>
          <w:rFonts w:ascii="Times New Roman" w:hAnsi="Times New Roman" w:cs="Times New Roman"/>
        </w:rPr>
        <w:t xml:space="preserve"> (2002), notes that Truman’s administration banked on press releases and the media to control the information that reached the public relating to the country’s nuclear activities. Some atomic diplomacy can be said to have been at play in this disclosure although it was not very explicit at the time. Following this disclosure, scholars point out that Truman’s intention in so doing was to use the most powerful weapon of mass destruction to gain concessions and also heighten the international power that the country would have once the war was over (</w:t>
      </w:r>
      <w:proofErr w:type="spellStart"/>
      <w:r w:rsidRPr="00A42EAA">
        <w:rPr>
          <w:rFonts w:ascii="Times New Roman" w:hAnsi="Times New Roman" w:cs="Times New Roman"/>
        </w:rPr>
        <w:t>Barella</w:t>
      </w:r>
      <w:proofErr w:type="spellEnd"/>
      <w:r w:rsidRPr="00A42EAA">
        <w:rPr>
          <w:rFonts w:ascii="Times New Roman" w:hAnsi="Times New Roman" w:cs="Times New Roman"/>
        </w:rPr>
        <w:t xml:space="preserve">, 2002;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1988</w:t>
      </w:r>
      <w:r w:rsidRPr="00A42EAA">
        <w:rPr>
          <w:rFonts w:ascii="Times New Roman" w:hAnsi="Times New Roman" w:cs="Times New Roman"/>
        </w:rPr>
        <w:t xml:space="preserve">; </w:t>
      </w:r>
      <w:proofErr w:type="spellStart"/>
      <w:r w:rsidRPr="00A42EAA">
        <w:rPr>
          <w:rFonts w:ascii="Times New Roman" w:hAnsi="Times New Roman" w:cs="Times New Roman"/>
        </w:rPr>
        <w:t>Jasanoff</w:t>
      </w:r>
      <w:proofErr w:type="spellEnd"/>
      <w:r w:rsidRPr="00A42EAA">
        <w:rPr>
          <w:rFonts w:ascii="Times New Roman" w:hAnsi="Times New Roman" w:cs="Times New Roman"/>
        </w:rPr>
        <w:t xml:space="preserve"> &amp; Kim, 2009). In the meeting at Potsdam, it is recorded that Truman mentioned to Stalin and those present at the conference that the United States had “a new weapon of unusually destructive force” (</w:t>
      </w:r>
      <w:proofErr w:type="spellStart"/>
      <w:r w:rsidRPr="00A42EAA">
        <w:rPr>
          <w:rFonts w:ascii="Times New Roman" w:hAnsi="Times New Roman" w:cs="Times New Roman"/>
        </w:rPr>
        <w:t>Barella</w:t>
      </w:r>
      <w:proofErr w:type="spellEnd"/>
      <w:r w:rsidRPr="00A42EAA">
        <w:rPr>
          <w:rFonts w:ascii="Times New Roman" w:hAnsi="Times New Roman" w:cs="Times New Roman"/>
        </w:rPr>
        <w:t xml:space="preserve">, 2002. p. 3). This marked the first mention under any presidency of a weapon of mass destruction that had the potential to change the course of the history of the world and instill a sense of pervasive fear in every American as well as the international audience for generations to come. At this point, employing nuclear weapons to make the enemy surrender seemed like an excellent tactical strategy. The issue of using such weapons in Korea was mentioned in the first Korean War meeting that President Truman and his cadre of advisors held on the 25th of June 1950. On this note, Craig (2009) notes that General Hoyt S. Vandenberg, the then Chief of Staff told President Truman that the only way to knock out the Russian bases located in the Far East would be through the use of atomic bombs. To this response, the President ordered that the Airforce prepare exigency plans to annihilate all the Soviet air bases that were located in the Far East (Craig, 2009). What this means is that President Truman, at this point, was quite okay with the idea of launching an atomic attack in the Korean War if the need arose. From this directive, one could have no doubt at all that the United States was guided an unrestricted nuclear policy.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xml:space="preserve"> (1988)</w:t>
      </w:r>
      <w:r w:rsidRPr="00A42EAA">
        <w:rPr>
          <w:rFonts w:ascii="Times New Roman" w:hAnsi="Times New Roman" w:cs="Times New Roman"/>
        </w:rPr>
        <w:t xml:space="preserve">, as well as Jennings (2014), also note that the President and his cadre of advisors felt that it was quite okay to use this weapon to end the communist enemy’s aggression against the United States and North Korea. However, things </w:t>
      </w:r>
      <w:r w:rsidRPr="00A42EAA">
        <w:rPr>
          <w:rFonts w:ascii="Times New Roman" w:hAnsi="Times New Roman" w:cs="Times New Roman"/>
        </w:rPr>
        <w:lastRenderedPageBreak/>
        <w:t xml:space="preserve">were not to remain constant. On this note, as the Korean War progressed, the general public, the president, as well as some of his officials began to have a change of mind and view the destructiveness of this weapons from another angle.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xml:space="preserve"> (1988)</w:t>
      </w:r>
      <w:r w:rsidRPr="00A42EAA">
        <w:rPr>
          <w:rFonts w:ascii="Times New Roman" w:hAnsi="Times New Roman" w:cs="Times New Roman"/>
        </w:rPr>
        <w:t xml:space="preserve">, Jennings (2014), Roberts (2000), as well as </w:t>
      </w:r>
      <w:proofErr w:type="spellStart"/>
      <w:r w:rsidRPr="00A42EAA">
        <w:rPr>
          <w:rFonts w:ascii="Times New Roman" w:hAnsi="Times New Roman" w:cs="Times New Roman"/>
        </w:rPr>
        <w:t>Tannenwald</w:t>
      </w:r>
      <w:proofErr w:type="spellEnd"/>
      <w:r w:rsidRPr="00A42EAA">
        <w:rPr>
          <w:rFonts w:ascii="Times New Roman" w:hAnsi="Times New Roman" w:cs="Times New Roman"/>
        </w:rPr>
        <w:t xml:space="preserve"> (1999) argue that the fact that the United States had successfully used their nuclear power to win over their enemies and compel Japan to surrender was good enough to make them use atomic bombs in the Korean War to make the communist Chinese surrender. In other words, the results of their previous nuclear attack were expected to be a motivation and reason enough for them to launch another attack, this time in Korea. However, Craig (2009) argues that this same result could also be the very reason why a nuclear attack was never launched in Korea or in any other war for that matter. In other words, it could be that the United States, having witnessed the impact that their previous attack had could not bring themselves to instigate such an intervention for the second time. This argument by Craig (2009) could be having some great truths in it especially when one considers the fact that when General Douglas McArthur suggested that 26 atomic bombs be dropped on selected targets in Korea, President Truman objected to this suggestion (</w:t>
      </w:r>
      <w:proofErr w:type="spellStart"/>
      <w:r w:rsidR="00F43213" w:rsidRPr="00A42EAA">
        <w:rPr>
          <w:rFonts w:ascii="Times New Roman" w:hAnsi="Times New Roman" w:cs="Times New Roman"/>
        </w:rPr>
        <w:t>Bleiker</w:t>
      </w:r>
      <w:proofErr w:type="spellEnd"/>
      <w:r w:rsidR="00F43213" w:rsidRPr="00A42EAA">
        <w:rPr>
          <w:rFonts w:ascii="Times New Roman" w:hAnsi="Times New Roman" w:cs="Times New Roman"/>
        </w:rPr>
        <w:t>, 2003</w:t>
      </w:r>
      <w:r w:rsidRPr="00A42EAA">
        <w:rPr>
          <w:rFonts w:ascii="Times New Roman" w:hAnsi="Times New Roman" w:cs="Times New Roman"/>
        </w:rPr>
        <w:t xml:space="preserve">). However, it must not be forgotten that although President Truman did not oblige to General MacArthur’s request he had on the 30th of November 1950, months after the first Korean War meeting was held, openly confessed to the public in a press conference that the use of nuclear weapons in Korean War had always been a consideration (Craig, 2009;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1988</w:t>
      </w:r>
      <w:r w:rsidRPr="00A42EAA">
        <w:rPr>
          <w:rFonts w:ascii="Times New Roman" w:hAnsi="Times New Roman" w:cs="Times New Roman"/>
        </w:rPr>
        <w:t xml:space="preserve">; Jennings, 2014; </w:t>
      </w:r>
      <w:proofErr w:type="spellStart"/>
      <w:r w:rsidRPr="00A42EAA">
        <w:rPr>
          <w:rFonts w:ascii="Times New Roman" w:hAnsi="Times New Roman" w:cs="Times New Roman"/>
        </w:rPr>
        <w:t>Tannewald</w:t>
      </w:r>
      <w:proofErr w:type="spellEnd"/>
      <w:r w:rsidRPr="00A42EAA">
        <w:rPr>
          <w:rFonts w:ascii="Times New Roman" w:hAnsi="Times New Roman" w:cs="Times New Roman"/>
        </w:rPr>
        <w:t xml:space="preserve">, 1999). This makes it apparent that the president’s decisions concerning fighting the Korean using nuclear weapons was at first a resolve, but as time went on, it gradually began to dissolve and lead towards a policy of restriction. On this note, the following section explores the United States’ nuclear policy of non-use which happens to be one of the most eminent nuclear policies under President Truman’s administration. </w:t>
      </w:r>
    </w:p>
    <w:p w:rsidR="000F79F8" w:rsidRPr="00A42EAA" w:rsidRDefault="000F79F8" w:rsidP="000F79F8">
      <w:pPr>
        <w:pStyle w:val="NoSpacing"/>
        <w:spacing w:line="360" w:lineRule="auto"/>
        <w:ind w:firstLine="720"/>
        <w:contextualSpacing/>
        <w:rPr>
          <w:rFonts w:ascii="Times New Roman" w:hAnsi="Times New Roman" w:cs="Times New Roman"/>
        </w:rPr>
      </w:pPr>
    </w:p>
    <w:p w:rsidR="000F79F8" w:rsidRPr="00A42EAA" w:rsidRDefault="000F79F8" w:rsidP="000F79F8">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The Policy of Non-Use</w:t>
      </w:r>
    </w:p>
    <w:p w:rsidR="000F79F8" w:rsidRPr="00A42EAA" w:rsidRDefault="000F79F8" w:rsidP="000F79F8">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 xml:space="preserve">The development of the tradition of nuclear restraint that remains in effect even today was significantly influenced by the Korean War.  During this war, this policy of non-use was mostly in use during President Truman’s administration than in his successor’s [Eisenhower] administration. In other words, it is noted that President Truman’s nuclear policy exhibited a significant shift during the Korean War which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xml:space="preserve"> (1988)</w:t>
      </w:r>
      <w:r w:rsidRPr="00A42EAA">
        <w:rPr>
          <w:rFonts w:ascii="Times New Roman" w:hAnsi="Times New Roman" w:cs="Times New Roman"/>
        </w:rPr>
        <w:t xml:space="preserve"> interprets as a move from resolve </w:t>
      </w:r>
      <w:r w:rsidRPr="00A42EAA">
        <w:rPr>
          <w:rFonts w:ascii="Times New Roman" w:hAnsi="Times New Roman" w:cs="Times New Roman"/>
        </w:rPr>
        <w:lastRenderedPageBreak/>
        <w:t xml:space="preserve">to restraint. Despite the United States’ impressive nuclear arsenal as at the commencement of the Korean War, President Truman chose not to use it to fight this war (Craig, 2009). According to Jennings (2014), the choice of atomic non-use that initially came to being during the Korean War set a precedent for the enduring tradition of nuclear restraint that the world sees in effect today. The restraint can be seen in the sense that the United Nations troops suffered gravely in the Korean War by losing over thirty six thousand soldiers and faced the threat of a strategic defeat by their opponents, but nevertheless, they refrained from resorting to an atomic intervention. This is regardless of the fact that the United States had enough capability of launching such an attack just like it had a few year back in the Hiroshima and Nagasaki attacks. The United States alliance had the capacity to degrade ground formation in the Korean War at the tactical, strategic, and operational levels but refrained from moving in this direction. Nina </w:t>
      </w:r>
      <w:proofErr w:type="spellStart"/>
      <w:r w:rsidRPr="00A42EAA">
        <w:rPr>
          <w:rFonts w:ascii="Times New Roman" w:hAnsi="Times New Roman" w:cs="Times New Roman"/>
        </w:rPr>
        <w:t>Tannenwald</w:t>
      </w:r>
      <w:proofErr w:type="spellEnd"/>
      <w:r w:rsidRPr="00A42EAA">
        <w:rPr>
          <w:rFonts w:ascii="Times New Roman" w:hAnsi="Times New Roman" w:cs="Times New Roman"/>
        </w:rPr>
        <w:t>, a historian, summarizes or rather refers to this policy as the nuclear taboo. According to this scholar, there was no reason whatsoever for anyone to think that the United States would refrain from employing their atomic arsenal in the Korean War just like they did in the Japanese cities of Hiroshima and Nagasaki (</w:t>
      </w:r>
      <w:proofErr w:type="spellStart"/>
      <w:r w:rsidRPr="00A42EAA">
        <w:rPr>
          <w:rFonts w:ascii="Times New Roman" w:hAnsi="Times New Roman" w:cs="Times New Roman"/>
        </w:rPr>
        <w:t>Tannenwald</w:t>
      </w:r>
      <w:proofErr w:type="spellEnd"/>
      <w:r w:rsidRPr="00A42EAA">
        <w:rPr>
          <w:rFonts w:ascii="Times New Roman" w:hAnsi="Times New Roman" w:cs="Times New Roman"/>
        </w:rPr>
        <w:t xml:space="preserve">, 1999). This is basically because the Hiroshima-Nagasaki case is an exemplary example of how one country can use a nuclear attack to achieve its goals and interests (Jennings, 2014). Therefore, </w:t>
      </w:r>
      <w:proofErr w:type="spellStart"/>
      <w:r w:rsidRPr="00A42EAA">
        <w:rPr>
          <w:rFonts w:ascii="Times New Roman" w:hAnsi="Times New Roman" w:cs="Times New Roman"/>
        </w:rPr>
        <w:t>Tannenwald</w:t>
      </w:r>
      <w:proofErr w:type="spellEnd"/>
      <w:r w:rsidRPr="00A42EAA">
        <w:rPr>
          <w:rFonts w:ascii="Times New Roman" w:hAnsi="Times New Roman" w:cs="Times New Roman"/>
        </w:rPr>
        <w:t xml:space="preserve"> (1999), argues that based on this outcome, many military leaders in America expected that history would repeat itself in the Korean War, but this was never the case. However, following the massive effects registered in the Hiroshima and Nagasaki attacks, President Truman, began to see that it was critical that atomic energy or rather, the use of nuclear weapons in warfare be restricted not only in the Korean War but in the entire world as well (</w:t>
      </w:r>
      <w:proofErr w:type="spellStart"/>
      <w:r w:rsidRPr="00A42EAA">
        <w:rPr>
          <w:rFonts w:ascii="Times New Roman" w:hAnsi="Times New Roman" w:cs="Times New Roman"/>
        </w:rPr>
        <w:t>Barella</w:t>
      </w:r>
      <w:proofErr w:type="spellEnd"/>
      <w:r w:rsidRPr="00A42EAA">
        <w:rPr>
          <w:rFonts w:ascii="Times New Roman" w:hAnsi="Times New Roman" w:cs="Times New Roman"/>
        </w:rPr>
        <w:t xml:space="preserve">, 2002). However, Craig (2009) notes that the policy of non-use was always a complicated and problematic matter. Perhaps because Truman never got the much needed support from his top officials such as General MacArthur. These differences stood as a threat to the sustainability of the policy, and Jenkins (2014) argues that the reason why President Truman decided to release the General off his duties is mainly because he could not fully trust him not to unleash an atomic attack, and neither could he get him to fully agree to non-use. </w:t>
      </w:r>
    </w:p>
    <w:p w:rsidR="000F79F8" w:rsidRPr="00A42EAA" w:rsidRDefault="000F79F8" w:rsidP="000F79F8">
      <w:pPr>
        <w:pStyle w:val="NoSpacing"/>
        <w:spacing w:line="360" w:lineRule="auto"/>
        <w:ind w:firstLine="720"/>
        <w:contextualSpacing/>
        <w:rPr>
          <w:rFonts w:ascii="Times New Roman" w:hAnsi="Times New Roman" w:cs="Times New Roman"/>
        </w:rPr>
      </w:pPr>
    </w:p>
    <w:p w:rsidR="000F79F8" w:rsidRPr="00A42EAA" w:rsidRDefault="000F79F8" w:rsidP="000F79F8">
      <w:pPr>
        <w:pStyle w:val="NoSpacing"/>
        <w:spacing w:line="360" w:lineRule="auto"/>
        <w:ind w:firstLine="720"/>
        <w:contextualSpacing/>
        <w:rPr>
          <w:rFonts w:ascii="Times New Roman" w:hAnsi="Times New Roman" w:cs="Times New Roman"/>
        </w:rPr>
      </w:pPr>
    </w:p>
    <w:p w:rsidR="000F79F8" w:rsidRPr="00A42EAA" w:rsidRDefault="000F79F8" w:rsidP="000F79F8">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 xml:space="preserve">The War </w:t>
      </w:r>
      <w:proofErr w:type="gramStart"/>
      <w:r w:rsidRPr="00A42EAA">
        <w:rPr>
          <w:rFonts w:ascii="Times New Roman" w:hAnsi="Times New Roman" w:cs="Times New Roman"/>
        </w:rPr>
        <w:t>And</w:t>
      </w:r>
      <w:proofErr w:type="gramEnd"/>
      <w:r w:rsidRPr="00A42EAA">
        <w:rPr>
          <w:rFonts w:ascii="Times New Roman" w:hAnsi="Times New Roman" w:cs="Times New Roman"/>
        </w:rPr>
        <w:t xml:space="preserve"> The Nuclear Policy Shifts Under President Dwight D. Eisenhower </w:t>
      </w:r>
    </w:p>
    <w:p w:rsidR="000F79F8" w:rsidRPr="00A42EAA" w:rsidRDefault="00F451F1" w:rsidP="000F79F8">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lastRenderedPageBreak/>
        <w:t xml:space="preserve">Eisenhower was satisfied with the manner in which President Truman had been handling the Korean War issue and he was even less content with the nuclear policy of Truman’s administration. For this reason, the president as well as the Republican Party demanded that a </w:t>
      </w:r>
      <w:r w:rsidR="008F48E5" w:rsidRPr="00A42EAA">
        <w:rPr>
          <w:rFonts w:ascii="Times New Roman" w:hAnsi="Times New Roman" w:cs="Times New Roman"/>
        </w:rPr>
        <w:t xml:space="preserve">nuclear weapons </w:t>
      </w:r>
      <w:r w:rsidRPr="00A42EAA">
        <w:rPr>
          <w:rFonts w:ascii="Times New Roman" w:hAnsi="Times New Roman" w:cs="Times New Roman"/>
        </w:rPr>
        <w:t>policy different from that of President Truman be initiated to deal with the Korean War issue (Foot, 1988).</w:t>
      </w:r>
      <w:r w:rsidR="00242A0F" w:rsidRPr="00A42EAA">
        <w:rPr>
          <w:rFonts w:ascii="Times New Roman" w:hAnsi="Times New Roman" w:cs="Times New Roman"/>
        </w:rPr>
        <w:t xml:space="preserve"> Following this demand, the </w:t>
      </w:r>
      <w:r w:rsidR="000F79F8" w:rsidRPr="00A42EAA">
        <w:rPr>
          <w:rFonts w:ascii="Times New Roman" w:hAnsi="Times New Roman" w:cs="Times New Roman"/>
        </w:rPr>
        <w:t>United States nuclear policy shifted to a more aggressive stance during President Eisenhower’s administration. As a matter of fact, it is estimated that during Eisenhower’s presidency the United States nuclear arsenal increased from a mere 1,400 to over twenty thousand warheads (Greene, 2015).  It is important to note that Eisenhower came into power when the Korean War was already ongoing, and therefore, nearly all the nuclear policies that were established in his tenure were significantly influenced by the Korean War either directly or indirectly. According to Jennings (2014), this aggressive shift reflected the new development of United States in tactical nuclear weapons. In other words, and by so doing, President Eisenhower brought a whole “New Look” to the national security policy of the United States which aimed at containment of communism through threats of massive retaliation (</w:t>
      </w:r>
      <w:proofErr w:type="spellStart"/>
      <w:r w:rsidR="000F79F8" w:rsidRPr="00A42EAA">
        <w:rPr>
          <w:rFonts w:ascii="Times New Roman" w:hAnsi="Times New Roman" w:cs="Times New Roman"/>
        </w:rPr>
        <w:t>Dignman</w:t>
      </w:r>
      <w:proofErr w:type="spellEnd"/>
      <w:r w:rsidR="000F79F8" w:rsidRPr="00A42EAA">
        <w:rPr>
          <w:rFonts w:ascii="Times New Roman" w:hAnsi="Times New Roman" w:cs="Times New Roman"/>
        </w:rPr>
        <w:t xml:space="preserve">, 2012; </w:t>
      </w:r>
      <w:r w:rsidR="003A3417" w:rsidRPr="00A42EAA">
        <w:rPr>
          <w:rFonts w:ascii="Times New Roman" w:hAnsi="Times New Roman" w:cs="Times New Roman"/>
        </w:rPr>
        <w:t xml:space="preserve">Foot, 1988; </w:t>
      </w:r>
      <w:r w:rsidR="000F79F8" w:rsidRPr="00A42EAA">
        <w:rPr>
          <w:rFonts w:ascii="Times New Roman" w:hAnsi="Times New Roman" w:cs="Times New Roman"/>
        </w:rPr>
        <w:t xml:space="preserve">George, 1955; Greene, 2015; </w:t>
      </w:r>
      <w:proofErr w:type="spellStart"/>
      <w:r w:rsidR="000F79F8" w:rsidRPr="00A42EAA">
        <w:rPr>
          <w:rFonts w:ascii="Times New Roman" w:hAnsi="Times New Roman" w:cs="Times New Roman"/>
        </w:rPr>
        <w:t>Tannewald</w:t>
      </w:r>
      <w:proofErr w:type="spellEnd"/>
      <w:r w:rsidR="000F79F8" w:rsidRPr="00A42EAA">
        <w:rPr>
          <w:rFonts w:ascii="Times New Roman" w:hAnsi="Times New Roman" w:cs="Times New Roman"/>
        </w:rPr>
        <w:t>, 1999). The Korean War had a big impact in shaping the nuclear policies that were in place during the war. Like his predecessor, President Harry Truman, he also employed the strategy of atomic diplomacy as a way of finding war solutions and compelling warring States to come to a peace agreement. Relying on nuclear weapons to dissuade communist aggression and if necessary to fight a war was a major element of this new look. His defense policies during and after the Korean War were aimed at cutting the spending on the existing conventional forces while at the same time increasing the budget for nuclear weapons and the Air Force. Therefore, this means that the new look under Eisenhower’s administration was based on a strategy of championing strong alliances and reliance on nuclear weapons as deterrents of future communist aggression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1988</w:t>
      </w:r>
      <w:r w:rsidR="000F79F8" w:rsidRPr="00A42EAA">
        <w:rPr>
          <w:rFonts w:ascii="Times New Roman" w:hAnsi="Times New Roman" w:cs="Times New Roman"/>
        </w:rPr>
        <w:t xml:space="preserve">; Greene, 2015). It is therefore clear that the change in administration from Truman to Eisenhower in January 1953, strengthened the impetus for Washington to believe that nuclear weapons were usable and necessary tools of statecraft. The Korean War appeared like a call to the presidents to do something. The United had and has always assumed the role of patron to various Asian and European conflicts and state-clients (Roberts, 2000). Therefore, the Korean case was no different and this means that each both Harry Truman and Dwight Eisenhower felt that they had a patronizing role to play in bringing the Korean conflict to an end even if it meant </w:t>
      </w:r>
      <w:r w:rsidR="000F79F8" w:rsidRPr="00A42EAA">
        <w:rPr>
          <w:rFonts w:ascii="Times New Roman" w:hAnsi="Times New Roman" w:cs="Times New Roman"/>
        </w:rPr>
        <w:lastRenderedPageBreak/>
        <w:t>using weapons of lethal and massive aggression. It is for this reasons that scholars such as Jennings (2014), observe that President Eisenhower’s intention, having been influenced by the Korean War, was to pursue a more aggressive atomic policy. On this note, in March 1953 the Joint Chiefs of Staff under Eisenhower’s administration presented a report on the pros and cons of nuclear use. This was before the atomic weapons were moved to Okinawa later in May that same year. In view of the report, the president felt that the United States had more to gain than lose by engaging a nuclear intervention in Korea. In one of his presidential address. According to the president’s views, nuclear weapons were just as conventional as the bullet of a gun and therefore there was no reason why their use should be restricted based on the notion that they are more lethal or rather more destructive than other weapons as Truman and his supporters had previously suggested. In one of his addresses, Eisenhower declared that “in any combat where these things [nuclear weapons] can be used strictly on military targets and strictly for military purposes, I see no reason why that should not be used just exactly as you would a bullet or anything else” (</w:t>
      </w:r>
      <w:proofErr w:type="spellStart"/>
      <w:r w:rsidR="000F79F8" w:rsidRPr="00A42EAA">
        <w:rPr>
          <w:rFonts w:ascii="Times New Roman" w:hAnsi="Times New Roman" w:cs="Times New Roman"/>
        </w:rPr>
        <w:t>Tannenwald</w:t>
      </w:r>
      <w:proofErr w:type="spellEnd"/>
      <w:r w:rsidR="000F79F8" w:rsidRPr="00A42EAA">
        <w:rPr>
          <w:rFonts w:ascii="Times New Roman" w:hAnsi="Times New Roman" w:cs="Times New Roman"/>
        </w:rPr>
        <w:t xml:space="preserve">, 1999. p. 141). This is a clear indication that for Eisenhower, there was no need to put any restriction on the use of nuclear weapons. In his opinion, this was the best way that the Korean War would be brought to an end. At the same time the then Vice President, Richard Nixon, shared similar sentiments to those expressed by President Eisenhower.  On this note, the Vice President argued that tactical atomic explosives were at the tie conventional and would, therefore, be used against targets of any aggressive force (Jennings, 2014; </w:t>
      </w:r>
      <w:proofErr w:type="spellStart"/>
      <w:r w:rsidR="000F79F8" w:rsidRPr="00A42EAA">
        <w:rPr>
          <w:rFonts w:ascii="Times New Roman" w:hAnsi="Times New Roman" w:cs="Times New Roman"/>
        </w:rPr>
        <w:t>Tannewald</w:t>
      </w:r>
      <w:proofErr w:type="spellEnd"/>
      <w:r w:rsidR="000F79F8" w:rsidRPr="00A42EAA">
        <w:rPr>
          <w:rFonts w:ascii="Times New Roman" w:hAnsi="Times New Roman" w:cs="Times New Roman"/>
        </w:rPr>
        <w:t>, 1999). On the same note, Secretary Dulles, who also happened to be President Eisenhower’s most influential foreign policy advisor also harbored thoughts similar to those expressed by the head of state and his vice president. On this note, Dulles in a magazine article of 1954 entitled “A Policy of Bold-ness” foreshadowed President Eisenhower’s “New Look” Strategy that was to come into effect soon afterwards. This policy of boldness is the one that initially championed the reliance on nuclear power as well as the establishment and reliance on strong alliances believing that such plans would go a long way and be effective in deterring future communist aggression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1988</w:t>
      </w:r>
      <w:r w:rsidR="000F79F8" w:rsidRPr="00A42EAA">
        <w:rPr>
          <w:rFonts w:ascii="Times New Roman" w:hAnsi="Times New Roman" w:cs="Times New Roman"/>
        </w:rPr>
        <w:t xml:space="preserve">; George, 1955). Therefore, the question that now confronted the United States’ statesmen as the Korean War came close to the end was similar to the one that confronted them when the war started during Truman’s tenure. This question was not on whether to employ nuclear power – there was no doubt about this. The question was on how and when the United States would employ its nuclear weapons to manage the conflict. However, Rosenberg (2012) </w:t>
      </w:r>
      <w:r w:rsidR="000F79F8" w:rsidRPr="00A42EAA">
        <w:rPr>
          <w:rFonts w:ascii="Times New Roman" w:hAnsi="Times New Roman" w:cs="Times New Roman"/>
        </w:rPr>
        <w:lastRenderedPageBreak/>
        <w:t>observes that President Eisenhower was not fully convinced that using actual tactical nuclear weapons in the Korean War would deter further escalation. For this reason, the president made a choice not to use the country’s atomic arsenal to fight small conventional wars such as this one but instead get ready and armed to face any unforeseen nuclear attack from the enemy. In other words, the Korean War gave Eisenhower’s administration reason to result in policies aimed at increasing their nuclear weapons capacity ready for use in the futur</w:t>
      </w:r>
      <w:bookmarkStart w:id="0" w:name="_GoBack"/>
      <w:bookmarkEnd w:id="0"/>
      <w:r w:rsidR="000F79F8" w:rsidRPr="00A42EAA">
        <w:rPr>
          <w:rFonts w:ascii="Times New Roman" w:hAnsi="Times New Roman" w:cs="Times New Roman"/>
        </w:rPr>
        <w:t xml:space="preserve">e if need be; but not to be unleashed in the currently limited war. This means that the United States knew all along that it would use the nuclear weapons and would therefore not hesitate for whatever reason whatsoever if and when the employment of a nuclear intervention became necessary. </w:t>
      </w:r>
    </w:p>
    <w:p w:rsidR="000F79F8" w:rsidRPr="00A42EAA" w:rsidRDefault="000F79F8" w:rsidP="000F79F8">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 xml:space="preserve">The Atoms </w:t>
      </w:r>
      <w:proofErr w:type="gramStart"/>
      <w:r w:rsidRPr="00A42EAA">
        <w:rPr>
          <w:rFonts w:ascii="Times New Roman" w:hAnsi="Times New Roman" w:cs="Times New Roman"/>
        </w:rPr>
        <w:t>For</w:t>
      </w:r>
      <w:proofErr w:type="gramEnd"/>
      <w:r w:rsidRPr="00A42EAA">
        <w:rPr>
          <w:rFonts w:ascii="Times New Roman" w:hAnsi="Times New Roman" w:cs="Times New Roman"/>
        </w:rPr>
        <w:t xml:space="preserve"> Peace policy</w:t>
      </w:r>
    </w:p>
    <w:p w:rsidR="00B413AA" w:rsidRPr="00A42EAA" w:rsidRDefault="000F79F8" w:rsidP="000F79F8">
      <w:pPr>
        <w:pStyle w:val="NoSpacing"/>
        <w:spacing w:line="360" w:lineRule="auto"/>
        <w:ind w:firstLine="720"/>
        <w:contextualSpacing/>
        <w:rPr>
          <w:rFonts w:ascii="Times New Roman" w:hAnsi="Times New Roman" w:cs="Times New Roman"/>
          <w:b/>
        </w:rPr>
      </w:pPr>
      <w:r w:rsidRPr="00A42EAA">
        <w:rPr>
          <w:rFonts w:ascii="Times New Roman" w:hAnsi="Times New Roman" w:cs="Times New Roman"/>
        </w:rPr>
        <w:t xml:space="preserve">During the nuclear age, all the countries engaging in the development or even intending to do so in the future were well aware that they would be embarking on an enterprise of unusual risk to human lives, property, as well as the country’s legitimacy. The United States was therefore not oblivious of the practical and imagined consequences that their nuclear arsenal would have during and even after the Korean War. This means that as Presidents Truman and Eisenhower resolved to intimidate their opponents with a nuclear attack, they were well aware what such threats would mean not just to these opponents but to the American public as well as the international audience. When the time to strategize and attempt to erase the fear that it had so significantly helped in creating arose, the United States president had to act – and act fast. According to him and his advisors, the best way to achieve this would be through the atoms for peace policy. Eisenhower proposed this strategy just a few months after the armistice ending the Koran War was signed. The president first outlined the elements of this strategy on the 8th of December 1953 in his speech to the United Nations General Assembly (Beardsley &amp; Lim, 2008; </w:t>
      </w:r>
      <w:proofErr w:type="spellStart"/>
      <w:r w:rsidRPr="00A42EAA">
        <w:rPr>
          <w:rFonts w:ascii="Times New Roman" w:hAnsi="Times New Roman" w:cs="Times New Roman"/>
        </w:rPr>
        <w:t>Jasanoff</w:t>
      </w:r>
      <w:proofErr w:type="spellEnd"/>
      <w:r w:rsidRPr="00A42EAA">
        <w:rPr>
          <w:rFonts w:ascii="Times New Roman" w:hAnsi="Times New Roman" w:cs="Times New Roman"/>
        </w:rPr>
        <w:t xml:space="preserve"> &amp; Kim, 2009; Schulz et al., 2007). This policy was informed by the principles of what </w:t>
      </w:r>
      <w:proofErr w:type="spellStart"/>
      <w:r w:rsidRPr="00A42EAA">
        <w:rPr>
          <w:rFonts w:ascii="Times New Roman" w:hAnsi="Times New Roman" w:cs="Times New Roman"/>
        </w:rPr>
        <w:t>Jasanoff</w:t>
      </w:r>
      <w:proofErr w:type="spellEnd"/>
      <w:r w:rsidRPr="00A42EAA">
        <w:rPr>
          <w:rFonts w:ascii="Times New Roman" w:hAnsi="Times New Roman" w:cs="Times New Roman"/>
        </w:rPr>
        <w:t xml:space="preserve"> and Kim (2009) refer to as the United States’ imaginary of the postwar atom. It is true that fears of a nuclear attack as clearly set out by both Truman and more aggressively by Eisenhower and their cadre of policy advisors during the Korean War had a big impact in showing the world just how destructive if not effective the amassing of a nuclear weapons can be in the world. President Truman had himself declared that atomic bombs were weapons of mass destruction that ought to be done away with and not be treated as mere conventional weapons of statecraft as Eisenhower and Secretary Dulles had made it seem (</w:t>
      </w:r>
      <w:proofErr w:type="spellStart"/>
      <w:r w:rsidRPr="00A42EAA">
        <w:rPr>
          <w:rFonts w:ascii="Times New Roman" w:hAnsi="Times New Roman" w:cs="Times New Roman"/>
        </w:rPr>
        <w:t>Dingham</w:t>
      </w:r>
      <w:proofErr w:type="spellEnd"/>
      <w:r w:rsidRPr="00A42EAA">
        <w:rPr>
          <w:rFonts w:ascii="Times New Roman" w:hAnsi="Times New Roman" w:cs="Times New Roman"/>
        </w:rPr>
        <w:t xml:space="preserve">, 2012; Jennings, </w:t>
      </w:r>
      <w:r w:rsidRPr="00A42EAA">
        <w:rPr>
          <w:rFonts w:ascii="Times New Roman" w:hAnsi="Times New Roman" w:cs="Times New Roman"/>
        </w:rPr>
        <w:lastRenderedPageBreak/>
        <w:t xml:space="preserve">2014; </w:t>
      </w:r>
      <w:proofErr w:type="spellStart"/>
      <w:r w:rsidRPr="00A42EAA">
        <w:rPr>
          <w:rFonts w:ascii="Times New Roman" w:hAnsi="Times New Roman" w:cs="Times New Roman"/>
        </w:rPr>
        <w:t>Tannenwald</w:t>
      </w:r>
      <w:proofErr w:type="spellEnd"/>
      <w:r w:rsidRPr="00A42EAA">
        <w:rPr>
          <w:rFonts w:ascii="Times New Roman" w:hAnsi="Times New Roman" w:cs="Times New Roman"/>
        </w:rPr>
        <w:t xml:space="preserve">, 1999). Although Eisenhower highly considered using these weapons to bring the </w:t>
      </w:r>
      <w:proofErr w:type="spellStart"/>
      <w:r w:rsidRPr="00A42EAA">
        <w:rPr>
          <w:rFonts w:ascii="Times New Roman" w:hAnsi="Times New Roman" w:cs="Times New Roman"/>
        </w:rPr>
        <w:t>stalement</w:t>
      </w:r>
      <w:proofErr w:type="spellEnd"/>
      <w:r w:rsidRPr="00A42EAA">
        <w:rPr>
          <w:rFonts w:ascii="Times New Roman" w:hAnsi="Times New Roman" w:cs="Times New Roman"/>
        </w:rPr>
        <w:t xml:space="preserve"> to an end, he never did, and with time coupled with the realization that a nuclear attack instigated by the United States would likely be retaliated by the Soviet Union might have made the president to rethink his considerations and see things from Truman’s perspective. The aim of this strategy was to try and turn the destructive form of the atom to a more benign and useful form. In other words, the president hoped that this move would help to calm the domestic anxiety that had been creating during the Korean War and at the same time help to quell the international fears that were rising by the day given the immense advancements that nuclear countries were making in the development of nuclear power and nuclear weapons (</w:t>
      </w:r>
      <w:proofErr w:type="spellStart"/>
      <w:r w:rsidRPr="00A42EAA">
        <w:rPr>
          <w:rFonts w:ascii="Times New Roman" w:hAnsi="Times New Roman" w:cs="Times New Roman"/>
        </w:rPr>
        <w:t>Jasanoff</w:t>
      </w:r>
      <w:proofErr w:type="spellEnd"/>
      <w:r w:rsidRPr="00A42EAA">
        <w:rPr>
          <w:rFonts w:ascii="Times New Roman" w:hAnsi="Times New Roman" w:cs="Times New Roman"/>
        </w:rPr>
        <w:t xml:space="preserve"> &amp; Kim, 2009).  The policy, therefore, epitomized the embracing of self-regulation on a national scale for the sake of the both the domestic and global audience. Here, a superpower with unmatched world-destroying potential was making a promise and a crucial move to use that capability exclusively for the good and benefit of the world society. What this means is that the United States, guided by the principle of the “Atom of Peace” would not only seek a mere elimination or reduction of the development and production of atomic materials for military use. Rather, it would take a further step and remove the nuclear weapons out of the hands or rather out of the control of the soldiers and place them as President Eisenhower claimed, in the hands of those people who would know how to strip off the military casing and put it to the arts of peace (</w:t>
      </w:r>
      <w:proofErr w:type="spellStart"/>
      <w:r w:rsidRPr="00A42EAA">
        <w:rPr>
          <w:rFonts w:ascii="Times New Roman" w:hAnsi="Times New Roman" w:cs="Times New Roman"/>
        </w:rPr>
        <w:t>Jasanoff</w:t>
      </w:r>
      <w:proofErr w:type="spellEnd"/>
      <w:r w:rsidRPr="00A42EAA">
        <w:rPr>
          <w:rFonts w:ascii="Times New Roman" w:hAnsi="Times New Roman" w:cs="Times New Roman"/>
        </w:rPr>
        <w:t xml:space="preserve"> &amp; Kim, 2009). Putting this into practice and stripping the atom of its military purpose would obviously not be as easy as the United States had made it sound. However, in the event that the United States as well as the other nuclear countries took heed and put this plan into action then the following would be the outcome. The country’s nuclear arsenal, or rather the atom would take on a new self-contained ontological frame – one of peace instead of war as well as the sustenance of human life rather than destroying it. By far and wide, the Korean War influenced this move in the following ways. When the United States threatened to attack China with its atomic bomb hoping that the Chinese would relent because they are a non-nuclear state, the latter did not move. The fear was there –yes – because everyone had witnessed the devastating effect that the United States atomic bomb had in wiping out the Japanese cities of Hiroshima and Nagasaki (Roberts, 2000). However, the Soviet Union was also making some significant advancements in nuclear technology. The Unites States, therefore was also afraid because of the imagination that if they attacked China with nuclear weapons, the Soviet Union </w:t>
      </w:r>
      <w:r w:rsidRPr="00A42EAA">
        <w:rPr>
          <w:rFonts w:ascii="Times New Roman" w:hAnsi="Times New Roman" w:cs="Times New Roman"/>
        </w:rPr>
        <w:lastRenderedPageBreak/>
        <w:t xml:space="preserve">would come to the Chinese and a Third Word War, this time fought using the most powerful weapons of mass destruction would ensue. Therefore, in as much as the United States intention in all the conflict intervention was to contain communist aggression, it had reached a time when they had to use this same purpose to contain the looming fear in what </w:t>
      </w:r>
      <w:proofErr w:type="spellStart"/>
      <w:r w:rsidRPr="00A42EAA">
        <w:rPr>
          <w:rFonts w:ascii="Times New Roman" w:hAnsi="Times New Roman" w:cs="Times New Roman"/>
        </w:rPr>
        <w:t>Jasanoff</w:t>
      </w:r>
      <w:proofErr w:type="spellEnd"/>
      <w:r w:rsidRPr="00A42EAA">
        <w:rPr>
          <w:rFonts w:ascii="Times New Roman" w:hAnsi="Times New Roman" w:cs="Times New Roman"/>
        </w:rPr>
        <w:t xml:space="preserve"> and Kim (2009) refer to as the imaginary “containment of fear” (p. 127). Roberts (2000), notes that the United States has always wanted and played a patronizing role in world politics and has always tried to have the upper hand in all situations. Even in this situation of a looming fear as two atomic colossi [United States and Soviet Union as allies of the South and North Koreans in the Korean War respectively], vindictively faced each with weapons of mass destruction at their disposal; the United States wanted to be the first to declare that they were doing something to make the world a better place. In other words, the solutions that Eisenhower proposed in this 1953 plan to contain the fear raised by advances in nuclear weaponry were part technical and part political and was aimed at making the country appear to be the better of the two in the eyes of the international audience (</w:t>
      </w:r>
      <w:proofErr w:type="spellStart"/>
      <w:r w:rsidRPr="00A42EAA">
        <w:rPr>
          <w:rFonts w:ascii="Times New Roman" w:hAnsi="Times New Roman" w:cs="Times New Roman"/>
        </w:rPr>
        <w:t>Jasanoff</w:t>
      </w:r>
      <w:proofErr w:type="spellEnd"/>
      <w:r w:rsidRPr="00A42EAA">
        <w:rPr>
          <w:rFonts w:ascii="Times New Roman" w:hAnsi="Times New Roman" w:cs="Times New Roman"/>
        </w:rPr>
        <w:t xml:space="preserve"> &amp; Kim, 2009). They were, as Greene (2015) puts it, aimed at “placing America in a better position before the world” (p. 33). This, not forgetting the fact that it is the United States that initiated the nuclear age in the first place, and wrecked the greatest havoc whose impacts is still felt even today using the same weapons that the president was seeking to control. The theme of a possible nuclear catastrophe, therefore, pervaded the public debates about nuclear policies in the Unites States. As </w:t>
      </w:r>
      <w:proofErr w:type="spellStart"/>
      <w:r w:rsidRPr="00A42EAA">
        <w:rPr>
          <w:rFonts w:ascii="Times New Roman" w:hAnsi="Times New Roman" w:cs="Times New Roman"/>
        </w:rPr>
        <w:t>Jasanoff</w:t>
      </w:r>
      <w:proofErr w:type="spellEnd"/>
      <w:r w:rsidRPr="00A42EAA">
        <w:rPr>
          <w:rFonts w:ascii="Times New Roman" w:hAnsi="Times New Roman" w:cs="Times New Roman"/>
        </w:rPr>
        <w:t xml:space="preserve"> and Kim (2009) note, the United States public remained noticeably uneasy about the potentiality of containing the atom even for peaceful purposes despite the assurances that they received from the policy makers as well as the heads of state. Even the many landmark nuclear policy actions that were taken from as early as the 1950s were not enough to put the public at ease. The impact of this public anxieties is that they threatened to derail the country’s plan of developing a private, profitable nuclear industry in the United States. On a similar note, </w:t>
      </w:r>
      <w:proofErr w:type="spellStart"/>
      <w:r w:rsidR="00F43213" w:rsidRPr="00A42EAA">
        <w:rPr>
          <w:rFonts w:ascii="Times New Roman" w:hAnsi="Times New Roman" w:cs="Times New Roman"/>
        </w:rPr>
        <w:t>Bleiker</w:t>
      </w:r>
      <w:proofErr w:type="spellEnd"/>
      <w:r w:rsidR="00F43213" w:rsidRPr="00A42EAA">
        <w:rPr>
          <w:rFonts w:ascii="Times New Roman" w:hAnsi="Times New Roman" w:cs="Times New Roman"/>
        </w:rPr>
        <w:t xml:space="preserve"> (2003)</w:t>
      </w:r>
      <w:r w:rsidRPr="00A42EAA">
        <w:rPr>
          <w:rFonts w:ascii="Times New Roman" w:hAnsi="Times New Roman" w:cs="Times New Roman"/>
        </w:rPr>
        <w:t xml:space="preserve"> notes that these debates often serve to stifle discussions about some of the underlying ethical and political issues in a country. Therefore, based on this observation and argument, one can make out that Eisenhower’s attempt to calm the fear and anxiety had not only political and technical benefits as mentioned in an earlier part of this paper, but also had immense economic significance to his administration and the country at large. What followed this was a push towards a nuclear test-ban agreement that President Eisenhower initiated the following year, 1954 but dragged along until 1963. Although it did not </w:t>
      </w:r>
      <w:r w:rsidRPr="00A42EAA">
        <w:rPr>
          <w:rFonts w:ascii="Times New Roman" w:hAnsi="Times New Roman" w:cs="Times New Roman"/>
        </w:rPr>
        <w:lastRenderedPageBreak/>
        <w:t xml:space="preserve">succeed during his administration, it eventually did during his successor’s tenure. </w:t>
      </w:r>
      <w:r w:rsidR="00B413AA" w:rsidRPr="00A42EAA">
        <w:rPr>
          <w:rFonts w:ascii="Times New Roman" w:hAnsi="Times New Roman" w:cs="Times New Roman"/>
          <w:b/>
        </w:rPr>
        <w:t>The</w:t>
      </w:r>
      <w:r w:rsidR="00ED424D" w:rsidRPr="00A42EAA">
        <w:rPr>
          <w:rFonts w:ascii="Times New Roman" w:hAnsi="Times New Roman" w:cs="Times New Roman"/>
          <w:b/>
        </w:rPr>
        <w:t xml:space="preserve"> Nuclear Test-ban policy</w:t>
      </w:r>
    </w:p>
    <w:p w:rsidR="00086C27" w:rsidRPr="00A42EAA" w:rsidRDefault="00086C27" w:rsidP="00086C27">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President Eisenhower wanted to make true his promise of bringing a cessation to the development of nuclear power for military purposes. There was no doubt that the race towards nuclear developed seemed like a good and viable idea to all the countries. It is even noted that Korea did not see the atomic bomb that defeated Japan as a threat – rather the Koreans saw this as a way of finally gaining some sense of self-reliance (</w:t>
      </w:r>
      <w:proofErr w:type="spellStart"/>
      <w:r w:rsidRPr="00A42EAA">
        <w:rPr>
          <w:rFonts w:ascii="Times New Roman" w:hAnsi="Times New Roman" w:cs="Times New Roman"/>
        </w:rPr>
        <w:t>Jasanoff</w:t>
      </w:r>
      <w:proofErr w:type="spellEnd"/>
      <w:r w:rsidRPr="00A42EAA">
        <w:rPr>
          <w:rFonts w:ascii="Times New Roman" w:hAnsi="Times New Roman" w:cs="Times New Roman"/>
        </w:rPr>
        <w:t xml:space="preserve"> &amp; Kim, 2009). In other words, the nuclear capability was viewed as a power that the country ought to actively pursue so as to enable them to develop into a strong and modern nation. </w:t>
      </w:r>
      <w:proofErr w:type="spellStart"/>
      <w:r w:rsidRPr="00A42EAA">
        <w:rPr>
          <w:rFonts w:ascii="Times New Roman" w:hAnsi="Times New Roman" w:cs="Times New Roman"/>
        </w:rPr>
        <w:t>Jasanoff</w:t>
      </w:r>
      <w:proofErr w:type="spellEnd"/>
      <w:r w:rsidRPr="00A42EAA">
        <w:rPr>
          <w:rFonts w:ascii="Times New Roman" w:hAnsi="Times New Roman" w:cs="Times New Roman"/>
        </w:rPr>
        <w:t xml:space="preserve"> and Kim (2009), point out that the possible reason why the two Korean sides took so long to sign a peace agreement was based on their mistrust of each other’s administration as well as the unfortunate lack of nuclear energy for both sides. This means that the armistice was delayed because of the uncertainties pertaining to which side would eventually represent the nation of Korea. Each of </w:t>
      </w:r>
      <w:proofErr w:type="gramStart"/>
      <w:r w:rsidRPr="00A42EAA">
        <w:rPr>
          <w:rFonts w:ascii="Times New Roman" w:hAnsi="Times New Roman" w:cs="Times New Roman"/>
        </w:rPr>
        <w:t>the was</w:t>
      </w:r>
      <w:proofErr w:type="gramEnd"/>
      <w:r w:rsidRPr="00A42EAA">
        <w:rPr>
          <w:rFonts w:ascii="Times New Roman" w:hAnsi="Times New Roman" w:cs="Times New Roman"/>
        </w:rPr>
        <w:t xml:space="preserve"> afraid that one might remain too weak and undeveloped and therefore fail to secure the nation’s future against any aggression, and more particularly a nuclear-related one, from the other side and its close patron. In other words, historians note that neither the Korean leaders nor their associated occupying power would have agreed to a settlement that in one way or the other denied their side predominance in the united nation of Korea (</w:t>
      </w:r>
      <w:proofErr w:type="spellStart"/>
      <w:r w:rsidRPr="00A42EAA">
        <w:rPr>
          <w:rFonts w:ascii="Times New Roman" w:hAnsi="Times New Roman" w:cs="Times New Roman"/>
        </w:rPr>
        <w:t>Jasanoff</w:t>
      </w:r>
      <w:proofErr w:type="spellEnd"/>
      <w:r w:rsidRPr="00A42EAA">
        <w:rPr>
          <w:rFonts w:ascii="Times New Roman" w:hAnsi="Times New Roman" w:cs="Times New Roman"/>
        </w:rPr>
        <w:t xml:space="preserve"> &amp; Kim, 2009; Roberts, 2000). By implication, this meant that danger was just around the corner because in addition to nuclear states making so much effort to increase and improve their nuclear power, non-nuclear states such as Korea had now begun seeing the importance of having nuclear weapons at their disposal. President Eisenhower and others who were in support of the cessation of nuclear weapons for military future might have cast an eye into the future and just picture how bad the situation would be if the production of nuclear weapons were allowed to continue unregulated. Not only would the United States lose its position as the number one nuclear superpower but the tension in the world would only aggravate and conflicts would be resolved through nuclear bloodbaths. In March 1959, the president candidly declared that any nuclear testing in the atmosphere was prohibited. This conclusion came after Eisenhower learned that the level of radioactive strontium-90 in Minnesota wheat resulting from various testing was getting to very dangerous levels (Greene, 2015). At this time, Greene (2015) informs that the president took this move in order to calm the raging worldwide anxiety that had risen against atmospheric nuclear testing </w:t>
      </w:r>
      <w:r w:rsidRPr="00A42EAA">
        <w:rPr>
          <w:rFonts w:ascii="Times New Roman" w:hAnsi="Times New Roman" w:cs="Times New Roman"/>
        </w:rPr>
        <w:lastRenderedPageBreak/>
        <w:t>programs. It is rather unfortunate that President Eisenhower did not manage to achieve his goals of establishing a test ban agreement. But, however, he ought to be saluted for managing to halt the testing programs for more than two years and also for paving the way for the incoming president to complete the task that Eisenhower held close to heart. On this note, his successor continued and concluded the test ban negotiations to reach the first ever nuclear weapons control agreement branded the Limited Nuclear Test Ban Treaty of 1963. This agreement banned the testing of nuclear weapons in outer space, in the atmosphere, as well as under water. This prohibition also helped to halt the spread of radioactive fallout from a nuclear atmospheric testing. Although one may not easily point out the influence that the Korean War had on the consideration of this policy and final agreement among nuclear states, the truth is that there is a very close connection between the two. On this note, one can argue that has the Korean War not erupted at the time it did when the atomic age was it still at a young stage, many of the nuclear policies that the United States made during the Truman and Eisenhower’s administrations could not have come into play. For example, the United States’ threat of using atomic weapons against the opposing side raised serious concerns. Chief among them is that this actions made people in America and across the world to consider just what it would mean if the nuclear intervention was launched. From another angle, this threat made the Unites States administration to ponder over the issue of what would possibly happen if they made true their accusation. They had to think of the possibility of how the situation would be if, in the end, they faced a nuclear retaliation from the Soviet Union which was at the time, the only nation that could launch a nuclear counter-attack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1988</w:t>
      </w:r>
      <w:r w:rsidRPr="00A42EAA">
        <w:rPr>
          <w:rFonts w:ascii="Times New Roman" w:hAnsi="Times New Roman" w:cs="Times New Roman"/>
        </w:rPr>
        <w:t>). This means that the fear was not only created in the Chinese and their fellow communists but it also boomeranged back to the sender. In other words, the Unites States was just as much afraid of a nuclear war as the rest of the world was. This was furthered by the fact that non-nuclear states had now seen the power that nuclear capability carried for a state and they aspired to achieve it by all means (</w:t>
      </w:r>
      <w:proofErr w:type="spellStart"/>
      <w:r w:rsidRPr="00A42EAA">
        <w:rPr>
          <w:rFonts w:ascii="Times New Roman" w:hAnsi="Times New Roman" w:cs="Times New Roman"/>
        </w:rPr>
        <w:t>Jasanoff</w:t>
      </w:r>
      <w:proofErr w:type="spellEnd"/>
      <w:r w:rsidRPr="00A42EAA">
        <w:rPr>
          <w:rFonts w:ascii="Times New Roman" w:hAnsi="Times New Roman" w:cs="Times New Roman"/>
        </w:rPr>
        <w:t xml:space="preserve"> &amp; Kim, 2009). All these happened because the Korean War acted as a fertile ground, or rather gave the United States a platform to showcase not just its unmatched nuclear strength but also the power that a country could have if only it had a nuclear capacity. It, therefore, seems only fair that the United States brought an end to a problem that it initiated – the problem of weapons of mass destruction.</w:t>
      </w:r>
    </w:p>
    <w:p w:rsidR="00086C27" w:rsidRPr="00A42EAA" w:rsidRDefault="00086C27" w:rsidP="00086C27">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 xml:space="preserve">The Emergence </w:t>
      </w:r>
      <w:proofErr w:type="gramStart"/>
      <w:r w:rsidRPr="00A42EAA">
        <w:rPr>
          <w:rFonts w:ascii="Times New Roman" w:hAnsi="Times New Roman" w:cs="Times New Roman"/>
        </w:rPr>
        <w:t>Of</w:t>
      </w:r>
      <w:proofErr w:type="gramEnd"/>
      <w:r w:rsidRPr="00A42EAA">
        <w:rPr>
          <w:rFonts w:ascii="Times New Roman" w:hAnsi="Times New Roman" w:cs="Times New Roman"/>
        </w:rPr>
        <w:t xml:space="preserve"> A Nuclear Weapons Taboo And Its Impact On The United States</w:t>
      </w:r>
    </w:p>
    <w:p w:rsidR="008605B9" w:rsidRPr="00A42EAA" w:rsidRDefault="00086C27" w:rsidP="008605B9">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lastRenderedPageBreak/>
        <w:t xml:space="preserve">It must also be understood that in 1945, five years before the Korean War, the nuclear taboo or rather nuclear stigma did not exist. This is because, at the time, nuclear weapons were still new, and the common tradition in existence at the time was mainly based on ethical concerns, war theory, and international laws among others. However, during the Korean War a norm against nuclear weapons started to emerge but it operated instrumentally, although some decision makers were notably engaged in a moral disagreement in regards to the use of nuclear weapons in warfare. Scholars such as Craig (2009), Jennings (2014) as well as </w:t>
      </w:r>
      <w:proofErr w:type="spellStart"/>
      <w:r w:rsidRPr="00A42EAA">
        <w:rPr>
          <w:rFonts w:ascii="Times New Roman" w:hAnsi="Times New Roman" w:cs="Times New Roman"/>
        </w:rPr>
        <w:t>Tannewald</w:t>
      </w:r>
      <w:proofErr w:type="spellEnd"/>
      <w:r w:rsidRPr="00A42EAA">
        <w:rPr>
          <w:rFonts w:ascii="Times New Roman" w:hAnsi="Times New Roman" w:cs="Times New Roman"/>
        </w:rPr>
        <w:t xml:space="preserve"> (1999) position the Korean War as the base upon which the concept of the nuclear taboo was constructed. These scholars emphasize the ethical as well as moral aspects of nuclear weapons non-use to provide a platform for further exploration of the link between the war and the policies that were made by the United States, and indeed, other nations in the world. The policies were concerning the concept of the development and employment of nuclear weapons as mere advanced weapons of war. Again, the emergence of this nuclear taboo can be traced back to two earlier sections of this paper that have explored the shifts in the United States’ nuclear policy under both Truman and Eisenhower. This part, therefore, acts as a comprehensive summary of how the role that the Korean War played in the emergence of this taboo and how it in effect impacted the nuclear policy of the United States in general. For quite some time, the deterrence norms which guided or rather made the United States not to launch a nuclear intervention in the Korean War operated at a constitutive level. Jennings (2012) notes that unfortunately, at this level, this norms seemed to be taken for granted by a majority of the stakeholders [those in support as well as those opposed to the employment of nuclear weapons in warfare]. The contested classification of nuclear weapons as unconventional weapons began to emerge during the Korean War where the leaders of the United States seemed to be at loggerheads on whether to employ such weapons or not. Before this war, the atomic bomb was viewed by many, including Unites States’ Presidents Truman, Eisenhower, and their cadre of advisors as just another legitimate explosive, and deadly weapon of contemporary war. It is imperative to note that the Korean War started just five years after the Japan attack when a nuclear bomb was viewed by many as a legitimate weapon thanks to the advancement of science and technology at the time (</w:t>
      </w:r>
      <w:proofErr w:type="spellStart"/>
      <w:r w:rsidRPr="00A42EAA">
        <w:rPr>
          <w:rFonts w:ascii="Times New Roman" w:hAnsi="Times New Roman" w:cs="Times New Roman"/>
        </w:rPr>
        <w:t>Jasanoff</w:t>
      </w:r>
      <w:proofErr w:type="spellEnd"/>
      <w:r w:rsidRPr="00A42EAA">
        <w:rPr>
          <w:rFonts w:ascii="Times New Roman" w:hAnsi="Times New Roman" w:cs="Times New Roman"/>
        </w:rPr>
        <w:t xml:space="preserve"> &amp; Kim, 2009). The use and non-use issue became a controversial concept among many, and it was not until much later that the nuclear weapons became solidly categorized as unacceptable weapons of mass destruction. As already mentioned in an earlier </w:t>
      </w:r>
      <w:r w:rsidRPr="00A42EAA">
        <w:rPr>
          <w:rFonts w:ascii="Times New Roman" w:hAnsi="Times New Roman" w:cs="Times New Roman"/>
        </w:rPr>
        <w:lastRenderedPageBreak/>
        <w:t>part of this paper, the misapprehension about nuclear weapons began to take more solid ground during the Korean War. During this time, military and political leaders were evincing some inhibitions when considering nuclear options in their fight against the enemy. Marking the first case of open aggression against a United States' ally in the post second world war period, the South Korean attack instigated by North Korea on 25th June 1950 acted as a call for intervention from the non-communist superpower [United States]. This attack could have as well provided a fertile ground for United States to employ atomic weapons in their participation (Craig, 2009). President Truman presided over the combat at a time when the nation [United States] and its allies were remarkably facing some of the greatest military setbacks, and unconditional withdrawal and defeats seemed likely possible. Three years into the Korean War, in the spring of the year 1953, Eisenhower, the newly elected president of the United States, thought of employing tactical atomic weapons as one way of forcing an end to the ongoing stalemate war. The Soviet Union had earlier on in 1949 tested its first nuclear weapon. However, this had very little ability to shake or rather, to make the United States feel threatened because the Soviet Union’s nuclear capacity was nothing compared to its [United States] atomic arsenal at the time (</w:t>
      </w:r>
      <w:proofErr w:type="spellStart"/>
      <w:r w:rsidR="001B245B" w:rsidRPr="00A42EAA">
        <w:rPr>
          <w:rFonts w:ascii="Times New Roman" w:hAnsi="Times New Roman" w:cs="Times New Roman"/>
        </w:rPr>
        <w:t>Dingman</w:t>
      </w:r>
      <w:proofErr w:type="spellEnd"/>
      <w:r w:rsidR="001B245B" w:rsidRPr="00A42EAA">
        <w:rPr>
          <w:rFonts w:ascii="Times New Roman" w:hAnsi="Times New Roman" w:cs="Times New Roman"/>
        </w:rPr>
        <w:t>, 1988</w:t>
      </w:r>
      <w:r w:rsidRPr="00A42EAA">
        <w:rPr>
          <w:rFonts w:ascii="Times New Roman" w:hAnsi="Times New Roman" w:cs="Times New Roman"/>
        </w:rPr>
        <w:t xml:space="preserve">; Jennings, 2014). With this in mind coupled with the fact that the United States had been known to employ the most aggressive measures in order to achieve its goals, there was every reason to assume that the United States would not hesitate to use nuclear weapons to defend their interests in during the Korean War. As a matter of fact various military and political leaders supported a nuclear intervention in Korea, but as it turned out, this suggestion received disparate reactions with some supporting and others opposing the use of nuclear weapons in the Korean War. The nuclear weapons had become the focal point of the United States’ defense strategy after 1948. Therefore, it is upon this evidence that the assumption that they would use nuclear weapons in the Korean War was grounded. President Truman and his advisors engaged in constant on and off discussions regarding nuclear weapons throughout the first year of the Korean War. The surprise entry of the Chinese troops into the war in late November 1950, as well as the North Korean attack, threatened the United States-United Nations military disaster (Farrell &amp; Lambert, 2001). One of the significant steps towards the United States nuclear policy began here in as far as the influence of the Korean War on the country’s nuclear policy is concerned. The issue of whether to deploy nuclear tactics in the war did not enjoy a unanimous decision. Throughout the war era, the United States’ took some minimal steps to deploy atomic </w:t>
      </w:r>
      <w:r w:rsidRPr="00A42EAA">
        <w:rPr>
          <w:rFonts w:ascii="Times New Roman" w:hAnsi="Times New Roman" w:cs="Times New Roman"/>
        </w:rPr>
        <w:lastRenderedPageBreak/>
        <w:t xml:space="preserve">bombers at staging areas. However, they eventually decided to privately rule out using the weapons in Korea. Apparently, Truman’s team was overly divided over the matter. The weapons specialists in Pentagon and the commanders in the field showed more interest in atomic options as compared to the president’s top military advisors who comprised of the Joint Chiefs of Staff. This Joint Chiefs of Staff cited various military reasons against using such lethal weapons in warfare. One of the reasons cited was that their stockpile of bombs was way too small to risk their use in Korea where few useful targets existed instead of using them in Europe. This was the chief security interest of the United </w:t>
      </w:r>
      <w:r w:rsidR="007B6C07" w:rsidRPr="00A42EAA">
        <w:rPr>
          <w:rFonts w:ascii="Times New Roman" w:hAnsi="Times New Roman" w:cs="Times New Roman"/>
        </w:rPr>
        <w:t xml:space="preserve">States. </w:t>
      </w:r>
      <w:r w:rsidRPr="00A42EAA">
        <w:rPr>
          <w:rFonts w:ascii="Times New Roman" w:hAnsi="Times New Roman" w:cs="Times New Roman"/>
        </w:rPr>
        <w:t>The public horror of nuclear weapons presented a serious political obstacle for the United States. Even before the entrance of Chines troops into the Korean War, there strong indications to suggest that people as well as foreign governments would be strongly opposed to the used of atomic weapons of any kind in any warfare. This opposition was expected to be present based on the emerging norm or fear of nuclear weapons as unacceptable and highly lethal</w:t>
      </w:r>
      <w:r w:rsidR="00FB2F9A" w:rsidRPr="00A42EAA">
        <w:rPr>
          <w:rFonts w:ascii="Times New Roman" w:hAnsi="Times New Roman" w:cs="Times New Roman"/>
        </w:rPr>
        <w:t xml:space="preserve"> (</w:t>
      </w:r>
      <w:proofErr w:type="spellStart"/>
      <w:r w:rsidR="00FB2F9A" w:rsidRPr="00A42EAA">
        <w:rPr>
          <w:rFonts w:ascii="Times New Roman" w:hAnsi="Times New Roman" w:cs="Times New Roman"/>
        </w:rPr>
        <w:t>Bessler</w:t>
      </w:r>
      <w:proofErr w:type="spellEnd"/>
      <w:r w:rsidR="00FB2F9A" w:rsidRPr="00A42EAA">
        <w:rPr>
          <w:rFonts w:ascii="Times New Roman" w:hAnsi="Times New Roman" w:cs="Times New Roman"/>
        </w:rPr>
        <w:t>, 2012)</w:t>
      </w:r>
      <w:r w:rsidRPr="00A42EAA">
        <w:rPr>
          <w:rFonts w:ascii="Times New Roman" w:hAnsi="Times New Roman" w:cs="Times New Roman"/>
        </w:rPr>
        <w:t xml:space="preserve">. Gradually, use of nuclear weapons was becoming a </w:t>
      </w:r>
      <w:r w:rsidR="008605B9" w:rsidRPr="00A42EAA">
        <w:rPr>
          <w:rFonts w:ascii="Times New Roman" w:hAnsi="Times New Roman" w:cs="Times New Roman"/>
        </w:rPr>
        <w:t>taboo</w:t>
      </w:r>
    </w:p>
    <w:p w:rsidR="00C8262F" w:rsidRPr="00A42EAA" w:rsidRDefault="00205738" w:rsidP="008605B9">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b/>
        </w:rPr>
        <w:t>Conclusion</w:t>
      </w:r>
    </w:p>
    <w:p w:rsidR="00205738" w:rsidRPr="00A42EAA" w:rsidRDefault="00086C27" w:rsidP="00086C27">
      <w:pPr>
        <w:pStyle w:val="NoSpacing"/>
        <w:spacing w:line="360" w:lineRule="auto"/>
        <w:ind w:firstLine="720"/>
        <w:contextualSpacing/>
        <w:rPr>
          <w:rFonts w:ascii="Times New Roman" w:hAnsi="Times New Roman" w:cs="Times New Roman"/>
        </w:rPr>
      </w:pPr>
      <w:r w:rsidRPr="00A42EAA">
        <w:rPr>
          <w:rFonts w:ascii="Times New Roman" w:hAnsi="Times New Roman" w:cs="Times New Roman"/>
        </w:rPr>
        <w:t xml:space="preserve">For the longest time, the United States enjoyed a monopoly of nuclear capability before other countries ventured into this industry. Being the country that initially developed and became the only one to launch its atomic weapons in a war so far, the United States did not see the need to assert exclusive ownership over nuclear power. However, its nuclear policies kept changing from time to time and from one administration to the other depending on the needs and circumstance of the events at hand. The Korean War had a very significant influence on most of the United States nuclear policies because a majority of them were either established, maintained, or heightened to deal with the war and to curb communist aggression. The United States nuclear weapons policy during the Korean War evolved from that of secrecy under President Harris Truman where nuclear information was kept confidential. Others include atomic diplomacy under both President Truman and President Eisenhower, Policy of non-use mostly under President Truman and slightly under President Eisenhower. The others that were also highly influenced by the Korean War, all under President Eisenhower administration include the new look policy, the atom of peace strategy, as well as the nuclear test-ban policy. These policies were in place at different times and shaped the decisions made differently. One thing that came out clearly is that the Korean War aroused grave fears not only in the United States public but </w:t>
      </w:r>
      <w:r w:rsidRPr="00A42EAA">
        <w:rPr>
          <w:rFonts w:ascii="Times New Roman" w:hAnsi="Times New Roman" w:cs="Times New Roman"/>
        </w:rPr>
        <w:lastRenderedPageBreak/>
        <w:t xml:space="preserve">also in the international arena. It had become apparent that engaging in a nuclear war would have detrimental impacts on both the attackers and those being attacked. In the long run, the United States under President Dwight D. Eisenhower realized the massive actual and imaginary fear that the extensive development of nuclear weaponry had aroused amongst the American public as well as the international audience following the threats of atomic attack that it levied during the war in Korea. By this time, it was clear that nuclear weapons had been categorized as weapons of mass destruction whose impact was too grave to be employed as a mere conventional weapon of warfare. Over the decades, therefore, the United States nuclear policy was shifted from military and tactical purposes and directed towards the challenging goal peaceful containment where the atom or rather nuclear power would be used for the good and benefit of the world rather than as a military weapon. It seems that of all the policies that were influenced by the Korean War; atomic diplomacy, as well as the policy of non-use, were the most affected. In other words, these two policies were used by both President Truman as well as President Eisenhower. The policy of atomic diplomacy ensured that the opposing sides were kept at bay by using the threat of nuclear attacks. President Eisenhower preferred and employed this policy more that President Truman. In other words, he [Eisenhower] and his advisors sought to use a policy of intimidation and brinkmanship to make their interests known and adhered to. On the other hand, President Truman could be said to have preferred the policy of non-use more than President Eisenhower during the Korean War. However, it must not be mistaken that this was Truman’s strategy from the start – far from that. Initially, he too enjoyed intimidating and threatening the enemies with a nuclear attack. However, as time progressed and the Korean War seemed to be taking an un-ending direction, President Truman and his cadre of advisors were in a dilemma. The paradox was that Truman’s idea of expanding the war into a nuclear warfare showcased his initial and immediate desire to use the atomic bombs, but then again, there were the ethical considerations at hand. Therefore, on the one hand, he had a feeling that a nuclear war had the potential to destroy the entirety of civilizations. Yet, on the other hand, there was the conviction that nuclear power formed the stronghold of the Western defense against Communist aggression and the USSR. He was therefore at a crossroads that made him procrastinate and fail to confront the issue head-on. That is one of the reasons that his successors, President Dwight D. Eisenhower, criticized the manner in which Truman had been handling the Korean War issue, and his obvious inability to end the stalemate. Although he [Eisenhower] too considered atomic attacks on </w:t>
      </w:r>
      <w:r w:rsidRPr="00A42EAA">
        <w:rPr>
          <w:rFonts w:ascii="Times New Roman" w:hAnsi="Times New Roman" w:cs="Times New Roman"/>
        </w:rPr>
        <w:lastRenderedPageBreak/>
        <w:t>various occasions, he never made it happen. Apparently, the United States’ policymakers initially hoped that the country’s vast arsenal of nuclear weapons and monopoly of nuclear technology coupled with the demonstration of its destructive power in Hiroshima and Nagasaki would influence the communists to concede in the Korean War. There is no doubt that this policy contributed significantly to the signing of the Armistice.</w:t>
      </w:r>
      <w:r w:rsidR="000148B3">
        <w:rPr>
          <w:rFonts w:ascii="Times New Roman" w:hAnsi="Times New Roman" w:cs="Times New Roman"/>
        </w:rPr>
        <w:t xml:space="preserve"> </w:t>
      </w:r>
      <w:r w:rsidRPr="00A42EAA">
        <w:rPr>
          <w:rFonts w:ascii="Times New Roman" w:hAnsi="Times New Roman" w:cs="Times New Roman"/>
        </w:rPr>
        <w:t>Like his predecessor, the Korean War proved to be a complicated issue in as far as the use or non-use of nuclear weapons was concerned. The fact that the armistice was signed without any nuclear intervention had a very important lesson to the United States’ policymakers – and that is, a ceasefire can be gained without resulting to weapons of mass destruction that affect the culprits and the innocent people alike. This end-result, significantly influenced the President Eisenhower’s campaign and strategy of the atom of peace as well as his push for the policy aimed at banning any form of nuclear tests conducted underwater, on the ground, or in the atmosphere. Again, the Korean War, and the events that occurred from the onset to the end gave a good foundation on which the nuclear taboo that governs the world even today was set.</w:t>
      </w:r>
    </w:p>
    <w:p w:rsidR="008C5A3B" w:rsidRPr="00A42EAA" w:rsidRDefault="008C5A3B">
      <w:pPr>
        <w:rPr>
          <w:rFonts w:ascii="Times New Roman" w:eastAsiaTheme="minorEastAsia" w:hAnsi="Times New Roman" w:cs="Times New Roman"/>
          <w:sz w:val="24"/>
          <w:szCs w:val="24"/>
          <w:lang w:eastAsia="ja-JP"/>
        </w:rPr>
      </w:pPr>
      <w:r w:rsidRPr="00A42EAA">
        <w:rPr>
          <w:rFonts w:ascii="Times New Roman" w:hAnsi="Times New Roman" w:cs="Times New Roman"/>
          <w:sz w:val="24"/>
          <w:szCs w:val="24"/>
        </w:rPr>
        <w:br w:type="page"/>
      </w:r>
    </w:p>
    <w:p w:rsidR="006F5542" w:rsidRPr="00A42EAA" w:rsidRDefault="00E749A0" w:rsidP="00E749A0">
      <w:pPr>
        <w:pStyle w:val="NoSpacing"/>
        <w:spacing w:line="360" w:lineRule="auto"/>
        <w:contextualSpacing/>
        <w:rPr>
          <w:rFonts w:ascii="Times New Roman" w:hAnsi="Times New Roman" w:cs="Times New Roman"/>
        </w:rPr>
      </w:pPr>
      <w:r w:rsidRPr="00A42EAA">
        <w:rPr>
          <w:rFonts w:ascii="Times New Roman" w:hAnsi="Times New Roman" w:cs="Times New Roman"/>
        </w:rPr>
        <w:lastRenderedPageBreak/>
        <w:t>References</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proofErr w:type="spellStart"/>
      <w:r w:rsidRPr="00A42EAA">
        <w:rPr>
          <w:rFonts w:ascii="Times New Roman" w:eastAsia="Times New Roman" w:hAnsi="Times New Roman" w:cs="Times New Roman"/>
          <w:sz w:val="24"/>
          <w:szCs w:val="24"/>
          <w:lang w:val="en-GB" w:eastAsia="en-GB"/>
        </w:rPr>
        <w:t>Barrella</w:t>
      </w:r>
      <w:proofErr w:type="spellEnd"/>
      <w:r w:rsidRPr="00A42EAA">
        <w:rPr>
          <w:rFonts w:ascii="Times New Roman" w:eastAsia="Times New Roman" w:hAnsi="Times New Roman" w:cs="Times New Roman"/>
          <w:sz w:val="24"/>
          <w:szCs w:val="24"/>
          <w:lang w:val="en-GB" w:eastAsia="en-GB"/>
        </w:rPr>
        <w:t>, J. R. (2002). Fear and US foreign policy during the Truman administration, 1945-1952.</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r w:rsidRPr="00A42EAA">
        <w:rPr>
          <w:rFonts w:ascii="Times New Roman" w:eastAsia="Times New Roman" w:hAnsi="Times New Roman" w:cs="Times New Roman"/>
          <w:sz w:val="24"/>
          <w:szCs w:val="24"/>
          <w:lang w:val="en-GB" w:eastAsia="en-GB"/>
        </w:rPr>
        <w:t xml:space="preserve">Baumgartner, F. R., &amp; Jones, B. D. (1991). Agenda dynamics and policy subsystems. </w:t>
      </w:r>
      <w:r w:rsidRPr="00A42EAA">
        <w:rPr>
          <w:rFonts w:ascii="Times New Roman" w:eastAsia="Times New Roman" w:hAnsi="Times New Roman" w:cs="Times New Roman"/>
          <w:i/>
          <w:iCs/>
          <w:sz w:val="24"/>
          <w:szCs w:val="24"/>
          <w:lang w:val="en-GB" w:eastAsia="en-GB"/>
        </w:rPr>
        <w:t>The journal of Politics</w:t>
      </w:r>
      <w:r w:rsidRPr="00A42EAA">
        <w:rPr>
          <w:rFonts w:ascii="Times New Roman" w:eastAsia="Times New Roman" w:hAnsi="Times New Roman" w:cs="Times New Roman"/>
          <w:sz w:val="24"/>
          <w:szCs w:val="24"/>
          <w:lang w:val="en-GB" w:eastAsia="en-GB"/>
        </w:rPr>
        <w:t xml:space="preserve">, </w:t>
      </w:r>
      <w:r w:rsidRPr="00A42EAA">
        <w:rPr>
          <w:rFonts w:ascii="Times New Roman" w:eastAsia="Times New Roman" w:hAnsi="Times New Roman" w:cs="Times New Roman"/>
          <w:i/>
          <w:iCs/>
          <w:sz w:val="24"/>
          <w:szCs w:val="24"/>
          <w:lang w:val="en-GB" w:eastAsia="en-GB"/>
        </w:rPr>
        <w:t>53</w:t>
      </w:r>
      <w:r w:rsidRPr="00A42EAA">
        <w:rPr>
          <w:rFonts w:ascii="Times New Roman" w:eastAsia="Times New Roman" w:hAnsi="Times New Roman" w:cs="Times New Roman"/>
          <w:sz w:val="24"/>
          <w:szCs w:val="24"/>
          <w:lang w:val="en-GB" w:eastAsia="en-GB"/>
        </w:rPr>
        <w:t>(04), 1044-1074.</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r w:rsidRPr="00A42EAA">
        <w:rPr>
          <w:rFonts w:ascii="Times New Roman" w:eastAsia="Times New Roman" w:hAnsi="Times New Roman" w:cs="Times New Roman"/>
          <w:sz w:val="24"/>
          <w:szCs w:val="24"/>
          <w:lang w:val="en-GB" w:eastAsia="en-GB"/>
        </w:rPr>
        <w:t>Beardsley, K., Lim, J. J., Egan, V. J., &amp; Collins, T. A. (2008). Atoms for Peace, Redux.</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proofErr w:type="spellStart"/>
      <w:r w:rsidRPr="00A42EAA">
        <w:rPr>
          <w:rFonts w:ascii="Times New Roman" w:hAnsi="Times New Roman" w:cs="Times New Roman"/>
          <w:sz w:val="24"/>
          <w:szCs w:val="24"/>
        </w:rPr>
        <w:t>Bleiker</w:t>
      </w:r>
      <w:proofErr w:type="spellEnd"/>
      <w:r w:rsidRPr="00A42EAA">
        <w:rPr>
          <w:rFonts w:ascii="Times New Roman" w:hAnsi="Times New Roman" w:cs="Times New Roman"/>
          <w:sz w:val="24"/>
          <w:szCs w:val="24"/>
        </w:rPr>
        <w:t xml:space="preserve">, R. (2003). A rogue is a rogue is a rogue: US foreign policy and the Korean nuclear crisis. </w:t>
      </w:r>
      <w:r w:rsidRPr="00A42EAA">
        <w:rPr>
          <w:rFonts w:ascii="Times New Roman" w:hAnsi="Times New Roman" w:cs="Times New Roman"/>
          <w:i/>
          <w:iCs/>
          <w:sz w:val="24"/>
          <w:szCs w:val="24"/>
        </w:rPr>
        <w:t>International Affairs</w:t>
      </w:r>
      <w:r w:rsidRPr="00A42EAA">
        <w:rPr>
          <w:rFonts w:ascii="Times New Roman" w:hAnsi="Times New Roman" w:cs="Times New Roman"/>
          <w:sz w:val="24"/>
          <w:szCs w:val="24"/>
        </w:rPr>
        <w:t xml:space="preserve">, </w:t>
      </w:r>
      <w:r w:rsidRPr="00A42EAA">
        <w:rPr>
          <w:rFonts w:ascii="Times New Roman" w:hAnsi="Times New Roman" w:cs="Times New Roman"/>
          <w:i/>
          <w:iCs/>
          <w:sz w:val="24"/>
          <w:szCs w:val="24"/>
        </w:rPr>
        <w:t>79</w:t>
      </w:r>
      <w:r w:rsidRPr="00A42EAA">
        <w:rPr>
          <w:rFonts w:ascii="Times New Roman" w:hAnsi="Times New Roman" w:cs="Times New Roman"/>
          <w:sz w:val="24"/>
          <w:szCs w:val="24"/>
        </w:rPr>
        <w:t>(4), 719-737.</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r w:rsidRPr="00A42EAA">
        <w:rPr>
          <w:rFonts w:ascii="Times New Roman" w:eastAsia="Times New Roman" w:hAnsi="Times New Roman" w:cs="Times New Roman"/>
          <w:sz w:val="24"/>
          <w:szCs w:val="24"/>
          <w:lang w:val="en-GB" w:eastAsia="en-GB"/>
        </w:rPr>
        <w:t xml:space="preserve">Craig, M. M. (2009). The Truman Administration and Non-use of the Atomic Bomb </w:t>
      </w:r>
      <w:proofErr w:type="gramStart"/>
      <w:r w:rsidRPr="00A42EAA">
        <w:rPr>
          <w:rFonts w:ascii="Times New Roman" w:eastAsia="Times New Roman" w:hAnsi="Times New Roman" w:cs="Times New Roman"/>
          <w:sz w:val="24"/>
          <w:szCs w:val="24"/>
          <w:lang w:val="en-GB" w:eastAsia="en-GB"/>
        </w:rPr>
        <w:t>During</w:t>
      </w:r>
      <w:proofErr w:type="gramEnd"/>
      <w:r w:rsidRPr="00A42EAA">
        <w:rPr>
          <w:rFonts w:ascii="Times New Roman" w:eastAsia="Times New Roman" w:hAnsi="Times New Roman" w:cs="Times New Roman"/>
          <w:sz w:val="24"/>
          <w:szCs w:val="24"/>
          <w:lang w:val="en-GB" w:eastAsia="en-GB"/>
        </w:rPr>
        <w:t xml:space="preserve"> the Korean War, June 1950 to January 1953.</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proofErr w:type="spellStart"/>
      <w:r w:rsidRPr="00A42EAA">
        <w:rPr>
          <w:rFonts w:ascii="Times New Roman" w:eastAsia="Times New Roman" w:hAnsi="Times New Roman" w:cs="Times New Roman"/>
          <w:sz w:val="24"/>
          <w:szCs w:val="24"/>
          <w:lang w:val="en-GB" w:eastAsia="en-GB"/>
        </w:rPr>
        <w:t>Dingman</w:t>
      </w:r>
      <w:proofErr w:type="spellEnd"/>
      <w:r w:rsidRPr="00A42EAA">
        <w:rPr>
          <w:rFonts w:ascii="Times New Roman" w:eastAsia="Times New Roman" w:hAnsi="Times New Roman" w:cs="Times New Roman"/>
          <w:sz w:val="24"/>
          <w:szCs w:val="24"/>
          <w:lang w:val="en-GB" w:eastAsia="en-GB"/>
        </w:rPr>
        <w:t xml:space="preserve">, Roger. "Atomic diplomacy during the Korean war." </w:t>
      </w:r>
      <w:r w:rsidRPr="00A42EAA">
        <w:rPr>
          <w:rFonts w:ascii="Times New Roman" w:eastAsia="Times New Roman" w:hAnsi="Times New Roman" w:cs="Times New Roman"/>
          <w:i/>
          <w:iCs/>
          <w:sz w:val="24"/>
          <w:szCs w:val="24"/>
          <w:lang w:val="en-GB" w:eastAsia="en-GB"/>
        </w:rPr>
        <w:t>International Security</w:t>
      </w:r>
      <w:r w:rsidRPr="00A42EAA">
        <w:rPr>
          <w:rFonts w:ascii="Times New Roman" w:eastAsia="Times New Roman" w:hAnsi="Times New Roman" w:cs="Times New Roman"/>
          <w:sz w:val="24"/>
          <w:szCs w:val="24"/>
          <w:lang w:val="en-GB" w:eastAsia="en-GB"/>
        </w:rPr>
        <w:t xml:space="preserve"> 13.3 (1988): 50-91. </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r w:rsidRPr="00A42EAA">
        <w:rPr>
          <w:rFonts w:ascii="Times New Roman" w:eastAsia="Times New Roman" w:hAnsi="Times New Roman" w:cs="Times New Roman"/>
          <w:sz w:val="24"/>
          <w:szCs w:val="24"/>
          <w:lang w:val="en-GB" w:eastAsia="en-GB"/>
        </w:rPr>
        <w:t xml:space="preserve">Farrell, T., &amp; Lambert, H. (2001). Courting controversy: international law, national norms and American nuclear use. </w:t>
      </w:r>
      <w:r w:rsidRPr="00A42EAA">
        <w:rPr>
          <w:rFonts w:ascii="Times New Roman" w:eastAsia="Times New Roman" w:hAnsi="Times New Roman" w:cs="Times New Roman"/>
          <w:i/>
          <w:iCs/>
          <w:sz w:val="24"/>
          <w:szCs w:val="24"/>
          <w:lang w:val="en-GB" w:eastAsia="en-GB"/>
        </w:rPr>
        <w:t>Review of International Studies</w:t>
      </w:r>
      <w:r w:rsidRPr="00A42EAA">
        <w:rPr>
          <w:rFonts w:ascii="Times New Roman" w:eastAsia="Times New Roman" w:hAnsi="Times New Roman" w:cs="Times New Roman"/>
          <w:sz w:val="24"/>
          <w:szCs w:val="24"/>
          <w:lang w:val="en-GB" w:eastAsia="en-GB"/>
        </w:rPr>
        <w:t xml:space="preserve">, </w:t>
      </w:r>
      <w:r w:rsidRPr="00A42EAA">
        <w:rPr>
          <w:rFonts w:ascii="Times New Roman" w:eastAsia="Times New Roman" w:hAnsi="Times New Roman" w:cs="Times New Roman"/>
          <w:i/>
          <w:iCs/>
          <w:sz w:val="24"/>
          <w:szCs w:val="24"/>
          <w:lang w:val="en-GB" w:eastAsia="en-GB"/>
        </w:rPr>
        <w:t>27</w:t>
      </w:r>
      <w:r w:rsidRPr="00A42EAA">
        <w:rPr>
          <w:rFonts w:ascii="Times New Roman" w:eastAsia="Times New Roman" w:hAnsi="Times New Roman" w:cs="Times New Roman"/>
          <w:sz w:val="24"/>
          <w:szCs w:val="24"/>
          <w:lang w:val="en-GB" w:eastAsia="en-GB"/>
        </w:rPr>
        <w:t>(03), 309-326.</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r w:rsidRPr="00A42EAA">
        <w:rPr>
          <w:rFonts w:ascii="Times New Roman" w:eastAsia="Times New Roman" w:hAnsi="Times New Roman" w:cs="Times New Roman"/>
          <w:sz w:val="24"/>
          <w:szCs w:val="24"/>
          <w:lang w:val="en-GB" w:eastAsia="en-GB"/>
        </w:rPr>
        <w:t xml:space="preserve">Foot, R. J. (1988). Nuclear coercion and the ending of the Korean conflict. </w:t>
      </w:r>
      <w:r w:rsidRPr="00A42EAA">
        <w:rPr>
          <w:rFonts w:ascii="Times New Roman" w:eastAsia="Times New Roman" w:hAnsi="Times New Roman" w:cs="Times New Roman"/>
          <w:i/>
          <w:iCs/>
          <w:sz w:val="24"/>
          <w:szCs w:val="24"/>
          <w:lang w:val="en-GB" w:eastAsia="en-GB"/>
        </w:rPr>
        <w:t>International Security</w:t>
      </w:r>
      <w:r w:rsidRPr="00A42EAA">
        <w:rPr>
          <w:rFonts w:ascii="Times New Roman" w:eastAsia="Times New Roman" w:hAnsi="Times New Roman" w:cs="Times New Roman"/>
          <w:sz w:val="24"/>
          <w:szCs w:val="24"/>
          <w:lang w:val="en-GB" w:eastAsia="en-GB"/>
        </w:rPr>
        <w:t xml:space="preserve">, </w:t>
      </w:r>
      <w:r w:rsidRPr="00A42EAA">
        <w:rPr>
          <w:rFonts w:ascii="Times New Roman" w:eastAsia="Times New Roman" w:hAnsi="Times New Roman" w:cs="Times New Roman"/>
          <w:i/>
          <w:iCs/>
          <w:sz w:val="24"/>
          <w:szCs w:val="24"/>
          <w:lang w:val="en-GB" w:eastAsia="en-GB"/>
        </w:rPr>
        <w:t>13</w:t>
      </w:r>
      <w:r w:rsidRPr="00A42EAA">
        <w:rPr>
          <w:rFonts w:ascii="Times New Roman" w:eastAsia="Times New Roman" w:hAnsi="Times New Roman" w:cs="Times New Roman"/>
          <w:sz w:val="24"/>
          <w:szCs w:val="24"/>
          <w:lang w:val="en-GB" w:eastAsia="en-GB"/>
        </w:rPr>
        <w:t>(3), 92-112.</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r w:rsidRPr="00A42EAA">
        <w:rPr>
          <w:rFonts w:ascii="Times New Roman" w:eastAsia="Times New Roman" w:hAnsi="Times New Roman" w:cs="Times New Roman"/>
          <w:sz w:val="24"/>
          <w:szCs w:val="24"/>
          <w:lang w:val="en-GB" w:eastAsia="en-GB"/>
        </w:rPr>
        <w:t xml:space="preserve">George, A. L. (1955). American policy-making and the North Korean aggression. </w:t>
      </w:r>
      <w:r w:rsidRPr="00A42EAA">
        <w:rPr>
          <w:rFonts w:ascii="Times New Roman" w:eastAsia="Times New Roman" w:hAnsi="Times New Roman" w:cs="Times New Roman"/>
          <w:i/>
          <w:iCs/>
          <w:sz w:val="24"/>
          <w:szCs w:val="24"/>
          <w:lang w:val="en-GB" w:eastAsia="en-GB"/>
        </w:rPr>
        <w:t>World Politics</w:t>
      </w:r>
      <w:r w:rsidRPr="00A42EAA">
        <w:rPr>
          <w:rFonts w:ascii="Times New Roman" w:eastAsia="Times New Roman" w:hAnsi="Times New Roman" w:cs="Times New Roman"/>
          <w:sz w:val="24"/>
          <w:szCs w:val="24"/>
          <w:lang w:val="en-GB" w:eastAsia="en-GB"/>
        </w:rPr>
        <w:t xml:space="preserve">, </w:t>
      </w:r>
      <w:r w:rsidRPr="00A42EAA">
        <w:rPr>
          <w:rFonts w:ascii="Times New Roman" w:eastAsia="Times New Roman" w:hAnsi="Times New Roman" w:cs="Times New Roman"/>
          <w:i/>
          <w:iCs/>
          <w:sz w:val="24"/>
          <w:szCs w:val="24"/>
          <w:lang w:val="en-GB" w:eastAsia="en-GB"/>
        </w:rPr>
        <w:t>7</w:t>
      </w:r>
      <w:r w:rsidRPr="00A42EAA">
        <w:rPr>
          <w:rFonts w:ascii="Times New Roman" w:eastAsia="Times New Roman" w:hAnsi="Times New Roman" w:cs="Times New Roman"/>
          <w:sz w:val="24"/>
          <w:szCs w:val="24"/>
          <w:lang w:val="en-GB" w:eastAsia="en-GB"/>
        </w:rPr>
        <w:t>(02), 209-232.</w:t>
      </w:r>
    </w:p>
    <w:p w:rsidR="00F36E8F" w:rsidRPr="00A42EAA" w:rsidRDefault="00F36E8F" w:rsidP="00A42EAA">
      <w:pPr>
        <w:pStyle w:val="NoSpacing"/>
        <w:tabs>
          <w:tab w:val="left" w:pos="6120"/>
        </w:tabs>
        <w:ind w:left="1080" w:hanging="720"/>
        <w:contextualSpacing/>
        <w:rPr>
          <w:rStyle w:val="Hyperlink"/>
          <w:rFonts w:ascii="Times New Roman" w:hAnsi="Times New Roman" w:cs="Times New Roman"/>
        </w:rPr>
      </w:pPr>
      <w:r w:rsidRPr="00A42EAA">
        <w:rPr>
          <w:rFonts w:ascii="Times New Roman" w:hAnsi="Times New Roman" w:cs="Times New Roman"/>
        </w:rPr>
        <w:t>Greene, B. P. (2015). "Captive of a scientific-technological elite": Eisenhower and the nuclear test ban.</w:t>
      </w:r>
      <w:r w:rsidRPr="00A42EAA">
        <w:rPr>
          <w:rFonts w:ascii="Times New Roman" w:hAnsi="Times New Roman" w:cs="Times New Roman"/>
          <w:i/>
          <w:iCs/>
        </w:rPr>
        <w:t xml:space="preserve"> Presidential Studies Quarterly, 45</w:t>
      </w:r>
      <w:r w:rsidRPr="00A42EAA">
        <w:rPr>
          <w:rFonts w:ascii="Times New Roman" w:hAnsi="Times New Roman" w:cs="Times New Roman"/>
        </w:rPr>
        <w:t xml:space="preserve">(1), 29-45. Retrieved from </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proofErr w:type="spellStart"/>
      <w:r w:rsidRPr="00A42EAA">
        <w:rPr>
          <w:rFonts w:ascii="Times New Roman" w:eastAsia="Times New Roman" w:hAnsi="Times New Roman" w:cs="Times New Roman"/>
          <w:sz w:val="24"/>
          <w:szCs w:val="24"/>
          <w:lang w:val="en-GB" w:eastAsia="en-GB"/>
        </w:rPr>
        <w:t>Jasanoff</w:t>
      </w:r>
      <w:proofErr w:type="spellEnd"/>
      <w:r w:rsidRPr="00A42EAA">
        <w:rPr>
          <w:rFonts w:ascii="Times New Roman" w:eastAsia="Times New Roman" w:hAnsi="Times New Roman" w:cs="Times New Roman"/>
          <w:sz w:val="24"/>
          <w:szCs w:val="24"/>
          <w:lang w:val="en-GB" w:eastAsia="en-GB"/>
        </w:rPr>
        <w:t xml:space="preserve">, S., &amp; Kim, S. H. (2009). Containing the atom: Sociotechnical imaginaries and nuclear power in the United States and South Korea. </w:t>
      </w:r>
      <w:r w:rsidRPr="00A42EAA">
        <w:rPr>
          <w:rFonts w:ascii="Times New Roman" w:eastAsia="Times New Roman" w:hAnsi="Times New Roman" w:cs="Times New Roman"/>
          <w:i/>
          <w:iCs/>
          <w:sz w:val="24"/>
          <w:szCs w:val="24"/>
          <w:lang w:val="en-GB" w:eastAsia="en-GB"/>
        </w:rPr>
        <w:t>Minerva</w:t>
      </w:r>
      <w:r w:rsidRPr="00A42EAA">
        <w:rPr>
          <w:rFonts w:ascii="Times New Roman" w:eastAsia="Times New Roman" w:hAnsi="Times New Roman" w:cs="Times New Roman"/>
          <w:sz w:val="24"/>
          <w:szCs w:val="24"/>
          <w:lang w:val="en-GB" w:eastAsia="en-GB"/>
        </w:rPr>
        <w:t xml:space="preserve">, </w:t>
      </w:r>
      <w:r w:rsidRPr="00A42EAA">
        <w:rPr>
          <w:rFonts w:ascii="Times New Roman" w:eastAsia="Times New Roman" w:hAnsi="Times New Roman" w:cs="Times New Roman"/>
          <w:i/>
          <w:iCs/>
          <w:sz w:val="24"/>
          <w:szCs w:val="24"/>
          <w:lang w:val="en-GB" w:eastAsia="en-GB"/>
        </w:rPr>
        <w:t>47</w:t>
      </w:r>
      <w:r w:rsidRPr="00A42EAA">
        <w:rPr>
          <w:rFonts w:ascii="Times New Roman" w:eastAsia="Times New Roman" w:hAnsi="Times New Roman" w:cs="Times New Roman"/>
          <w:sz w:val="24"/>
          <w:szCs w:val="24"/>
          <w:lang w:val="en-GB" w:eastAsia="en-GB"/>
        </w:rPr>
        <w:t>(2), 119-146.</w:t>
      </w:r>
    </w:p>
    <w:p w:rsidR="00F36E8F" w:rsidRPr="00A42EAA" w:rsidRDefault="00F36E8F" w:rsidP="00A42EAA">
      <w:pPr>
        <w:pStyle w:val="NoSpacing"/>
        <w:ind w:left="1080" w:hanging="720"/>
        <w:contextualSpacing/>
        <w:rPr>
          <w:rFonts w:ascii="Times New Roman" w:hAnsi="Times New Roman" w:cs="Times New Roman"/>
          <w:i/>
        </w:rPr>
      </w:pPr>
      <w:r w:rsidRPr="00A42EAA">
        <w:rPr>
          <w:rFonts w:ascii="Times New Roman" w:hAnsi="Times New Roman" w:cs="Times New Roman"/>
        </w:rPr>
        <w:t xml:space="preserve">Jennings, N. (2014). Nuclear weapons and the Korean War: A precarious beginning for the tradition of non-use. </w:t>
      </w:r>
      <w:r w:rsidRPr="00A42EAA">
        <w:rPr>
          <w:rFonts w:ascii="Times New Roman" w:hAnsi="Times New Roman" w:cs="Times New Roman"/>
          <w:i/>
        </w:rPr>
        <w:t>Small Wars Journal</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proofErr w:type="spellStart"/>
      <w:r w:rsidRPr="00A42EAA">
        <w:rPr>
          <w:rFonts w:ascii="Times New Roman" w:eastAsia="Times New Roman" w:hAnsi="Times New Roman" w:cs="Times New Roman"/>
          <w:sz w:val="24"/>
          <w:szCs w:val="24"/>
          <w:lang w:val="en-GB" w:eastAsia="en-GB"/>
        </w:rPr>
        <w:lastRenderedPageBreak/>
        <w:t>Mazarr</w:t>
      </w:r>
      <w:proofErr w:type="spellEnd"/>
      <w:r w:rsidRPr="00A42EAA">
        <w:rPr>
          <w:rFonts w:ascii="Times New Roman" w:eastAsia="Times New Roman" w:hAnsi="Times New Roman" w:cs="Times New Roman"/>
          <w:sz w:val="24"/>
          <w:szCs w:val="24"/>
          <w:lang w:val="en-GB" w:eastAsia="en-GB"/>
        </w:rPr>
        <w:t xml:space="preserve">, Michael J. "Going just a little nuclear: </w:t>
      </w:r>
      <w:proofErr w:type="spellStart"/>
      <w:r w:rsidRPr="00A42EAA">
        <w:rPr>
          <w:rFonts w:ascii="Times New Roman" w:eastAsia="Times New Roman" w:hAnsi="Times New Roman" w:cs="Times New Roman"/>
          <w:sz w:val="24"/>
          <w:szCs w:val="24"/>
          <w:lang w:val="en-GB" w:eastAsia="en-GB"/>
        </w:rPr>
        <w:t>Nonproliferation</w:t>
      </w:r>
      <w:proofErr w:type="spellEnd"/>
      <w:r w:rsidRPr="00A42EAA">
        <w:rPr>
          <w:rFonts w:ascii="Times New Roman" w:eastAsia="Times New Roman" w:hAnsi="Times New Roman" w:cs="Times New Roman"/>
          <w:sz w:val="24"/>
          <w:szCs w:val="24"/>
          <w:lang w:val="en-GB" w:eastAsia="en-GB"/>
        </w:rPr>
        <w:t xml:space="preserve"> lessons from North Korea." </w:t>
      </w:r>
      <w:r w:rsidRPr="00A42EAA">
        <w:rPr>
          <w:rFonts w:ascii="Times New Roman" w:eastAsia="Times New Roman" w:hAnsi="Times New Roman" w:cs="Times New Roman"/>
          <w:i/>
          <w:iCs/>
          <w:sz w:val="24"/>
          <w:szCs w:val="24"/>
          <w:lang w:val="en-GB" w:eastAsia="en-GB"/>
        </w:rPr>
        <w:t>International Security</w:t>
      </w:r>
      <w:r w:rsidRPr="00A42EAA">
        <w:rPr>
          <w:rFonts w:ascii="Times New Roman" w:eastAsia="Times New Roman" w:hAnsi="Times New Roman" w:cs="Times New Roman"/>
          <w:sz w:val="24"/>
          <w:szCs w:val="24"/>
          <w:lang w:val="en-GB" w:eastAsia="en-GB"/>
        </w:rPr>
        <w:t xml:space="preserve"> 20.2 (1995): 92-122.</w:t>
      </w:r>
    </w:p>
    <w:p w:rsidR="007A5D04"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r w:rsidRPr="00A42EAA">
        <w:rPr>
          <w:rFonts w:ascii="Times New Roman" w:eastAsia="Times New Roman" w:hAnsi="Times New Roman" w:cs="Times New Roman"/>
          <w:sz w:val="24"/>
          <w:szCs w:val="24"/>
          <w:lang w:val="en-GB" w:eastAsia="en-GB"/>
        </w:rPr>
        <w:t xml:space="preserve">Moore, G. J. (2008). America's failed North Korea nuclear policy: a new approach. </w:t>
      </w:r>
      <w:r w:rsidRPr="00A42EAA">
        <w:rPr>
          <w:rFonts w:ascii="Times New Roman" w:eastAsia="Times New Roman" w:hAnsi="Times New Roman" w:cs="Times New Roman"/>
          <w:i/>
          <w:iCs/>
          <w:sz w:val="24"/>
          <w:szCs w:val="24"/>
          <w:lang w:val="en-GB" w:eastAsia="en-GB"/>
        </w:rPr>
        <w:t>Asian Perspective</w:t>
      </w:r>
      <w:r w:rsidRPr="00A42EAA">
        <w:rPr>
          <w:rFonts w:ascii="Times New Roman" w:eastAsia="Times New Roman" w:hAnsi="Times New Roman" w:cs="Times New Roman"/>
          <w:sz w:val="24"/>
          <w:szCs w:val="24"/>
          <w:lang w:val="en-GB" w:eastAsia="en-GB"/>
        </w:rPr>
        <w:t>, 9-27.</w:t>
      </w:r>
    </w:p>
    <w:p w:rsidR="00F36E8F" w:rsidRPr="00A42EAA" w:rsidRDefault="007A5D04" w:rsidP="00A42EAA">
      <w:pPr>
        <w:spacing w:after="0" w:line="480" w:lineRule="auto"/>
        <w:ind w:left="1080" w:hanging="720"/>
        <w:rPr>
          <w:rFonts w:ascii="Times New Roman" w:hAnsi="Times New Roman" w:cs="Times New Roman"/>
          <w:sz w:val="24"/>
          <w:szCs w:val="24"/>
        </w:rPr>
      </w:pPr>
      <w:proofErr w:type="spellStart"/>
      <w:r w:rsidRPr="00A42EAA">
        <w:rPr>
          <w:rFonts w:ascii="Times New Roman" w:eastAsia="Times New Roman" w:hAnsi="Times New Roman" w:cs="Times New Roman"/>
          <w:sz w:val="24"/>
          <w:szCs w:val="24"/>
          <w:lang w:val="en-GB" w:eastAsia="en-GB"/>
        </w:rPr>
        <w:t>Bessler</w:t>
      </w:r>
      <w:proofErr w:type="spellEnd"/>
      <w:r w:rsidRPr="00A42EAA">
        <w:rPr>
          <w:rFonts w:ascii="Times New Roman" w:eastAsia="Times New Roman" w:hAnsi="Times New Roman" w:cs="Times New Roman"/>
          <w:sz w:val="24"/>
          <w:szCs w:val="24"/>
          <w:lang w:val="en-GB" w:eastAsia="en-GB"/>
        </w:rPr>
        <w:t>, A. B. (2012). The Nuclear Taboo Paradox: Destabilizing Consequences of the Norm.</w:t>
      </w:r>
      <w:r w:rsidR="00F36E8F" w:rsidRPr="00A42EAA">
        <w:rPr>
          <w:rFonts w:ascii="Times New Roman" w:hAnsi="Times New Roman" w:cs="Times New Roman"/>
          <w:sz w:val="24"/>
          <w:szCs w:val="24"/>
        </w:rPr>
        <w:t xml:space="preserve"> </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r w:rsidRPr="00A42EAA">
        <w:rPr>
          <w:rFonts w:ascii="Times New Roman" w:eastAsia="Times New Roman" w:hAnsi="Times New Roman" w:cs="Times New Roman"/>
          <w:sz w:val="24"/>
          <w:szCs w:val="24"/>
          <w:lang w:val="en-GB" w:eastAsia="en-GB"/>
        </w:rPr>
        <w:t xml:space="preserve">Paul, T. V. (2010). Taboo or tradition? The non-use of nuclear weapons in world politics. </w:t>
      </w:r>
      <w:r w:rsidRPr="00A42EAA">
        <w:rPr>
          <w:rFonts w:ascii="Times New Roman" w:eastAsia="Times New Roman" w:hAnsi="Times New Roman" w:cs="Times New Roman"/>
          <w:i/>
          <w:iCs/>
          <w:sz w:val="24"/>
          <w:szCs w:val="24"/>
          <w:lang w:val="en-GB" w:eastAsia="en-GB"/>
        </w:rPr>
        <w:t>Review of International Studies</w:t>
      </w:r>
      <w:r w:rsidRPr="00A42EAA">
        <w:rPr>
          <w:rFonts w:ascii="Times New Roman" w:eastAsia="Times New Roman" w:hAnsi="Times New Roman" w:cs="Times New Roman"/>
          <w:sz w:val="24"/>
          <w:szCs w:val="24"/>
          <w:lang w:val="en-GB" w:eastAsia="en-GB"/>
        </w:rPr>
        <w:t xml:space="preserve">, </w:t>
      </w:r>
      <w:r w:rsidRPr="00A42EAA">
        <w:rPr>
          <w:rFonts w:ascii="Times New Roman" w:eastAsia="Times New Roman" w:hAnsi="Times New Roman" w:cs="Times New Roman"/>
          <w:i/>
          <w:iCs/>
          <w:sz w:val="24"/>
          <w:szCs w:val="24"/>
          <w:lang w:val="en-GB" w:eastAsia="en-GB"/>
        </w:rPr>
        <w:t>36</w:t>
      </w:r>
      <w:r w:rsidRPr="00A42EAA">
        <w:rPr>
          <w:rFonts w:ascii="Times New Roman" w:eastAsia="Times New Roman" w:hAnsi="Times New Roman" w:cs="Times New Roman"/>
          <w:sz w:val="24"/>
          <w:szCs w:val="24"/>
          <w:lang w:val="en-GB" w:eastAsia="en-GB"/>
        </w:rPr>
        <w:t>(04), 853-863.</w:t>
      </w:r>
    </w:p>
    <w:p w:rsidR="00F36E8F" w:rsidRPr="00A42EAA" w:rsidRDefault="00F36E8F" w:rsidP="00A42EAA">
      <w:pPr>
        <w:pStyle w:val="NoSpacing"/>
        <w:tabs>
          <w:tab w:val="left" w:pos="6120"/>
        </w:tabs>
        <w:ind w:left="1080" w:hanging="720"/>
        <w:contextualSpacing/>
        <w:rPr>
          <w:rFonts w:ascii="Times New Roman" w:hAnsi="Times New Roman" w:cs="Times New Roman"/>
        </w:rPr>
      </w:pPr>
      <w:r w:rsidRPr="00A42EAA">
        <w:rPr>
          <w:rFonts w:ascii="Times New Roman" w:hAnsi="Times New Roman" w:cs="Times New Roman"/>
        </w:rPr>
        <w:t>Roberts, P. (2000). New light on a "forgotten war": The diplomacy of the Korean conflict.</w:t>
      </w:r>
      <w:r w:rsidRPr="00A42EAA">
        <w:rPr>
          <w:rFonts w:ascii="Times New Roman" w:hAnsi="Times New Roman" w:cs="Times New Roman"/>
          <w:i/>
          <w:iCs/>
        </w:rPr>
        <w:t xml:space="preserve"> Magazine of History, 14</w:t>
      </w:r>
      <w:r w:rsidRPr="00A42EAA">
        <w:rPr>
          <w:rFonts w:ascii="Times New Roman" w:hAnsi="Times New Roman" w:cs="Times New Roman"/>
        </w:rPr>
        <w:t xml:space="preserve">(3), 10. </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r w:rsidRPr="00A42EAA">
        <w:rPr>
          <w:rFonts w:ascii="Times New Roman" w:eastAsia="Times New Roman" w:hAnsi="Times New Roman" w:cs="Times New Roman"/>
          <w:sz w:val="24"/>
          <w:szCs w:val="24"/>
          <w:lang w:val="en-GB" w:eastAsia="en-GB"/>
        </w:rPr>
        <w:t xml:space="preserve">Rosenberg, D. A. (2014). The origins of overkill: Nuclear weapons and American strategy, 1945-1960. </w:t>
      </w:r>
      <w:r w:rsidRPr="00A42EAA">
        <w:rPr>
          <w:rFonts w:ascii="Times New Roman" w:eastAsia="Times New Roman" w:hAnsi="Times New Roman" w:cs="Times New Roman"/>
          <w:i/>
          <w:iCs/>
          <w:sz w:val="24"/>
          <w:szCs w:val="24"/>
          <w:lang w:val="en-GB" w:eastAsia="en-GB"/>
        </w:rPr>
        <w:t>International Security</w:t>
      </w:r>
      <w:r w:rsidRPr="00A42EAA">
        <w:rPr>
          <w:rFonts w:ascii="Times New Roman" w:eastAsia="Times New Roman" w:hAnsi="Times New Roman" w:cs="Times New Roman"/>
          <w:sz w:val="24"/>
          <w:szCs w:val="24"/>
          <w:lang w:val="en-GB" w:eastAsia="en-GB"/>
        </w:rPr>
        <w:t xml:space="preserve">, </w:t>
      </w:r>
      <w:r w:rsidRPr="00A42EAA">
        <w:rPr>
          <w:rFonts w:ascii="Times New Roman" w:eastAsia="Times New Roman" w:hAnsi="Times New Roman" w:cs="Times New Roman"/>
          <w:i/>
          <w:iCs/>
          <w:sz w:val="24"/>
          <w:szCs w:val="24"/>
          <w:lang w:val="en-GB" w:eastAsia="en-GB"/>
        </w:rPr>
        <w:t>7</w:t>
      </w:r>
      <w:r w:rsidRPr="00A42EAA">
        <w:rPr>
          <w:rFonts w:ascii="Times New Roman" w:eastAsia="Times New Roman" w:hAnsi="Times New Roman" w:cs="Times New Roman"/>
          <w:sz w:val="24"/>
          <w:szCs w:val="24"/>
          <w:lang w:val="en-GB" w:eastAsia="en-GB"/>
        </w:rPr>
        <w:t>(4), 3-71.</w:t>
      </w:r>
    </w:p>
    <w:p w:rsidR="00F36E8F" w:rsidRPr="00A42EAA" w:rsidRDefault="00F36E8F" w:rsidP="00A42EAA">
      <w:pPr>
        <w:tabs>
          <w:tab w:val="left" w:pos="6120"/>
        </w:tabs>
        <w:spacing w:after="0" w:line="480" w:lineRule="auto"/>
        <w:ind w:left="1080" w:hanging="720"/>
        <w:rPr>
          <w:rFonts w:ascii="Times New Roman" w:hAnsi="Times New Roman" w:cs="Times New Roman"/>
          <w:sz w:val="24"/>
          <w:szCs w:val="24"/>
        </w:rPr>
      </w:pPr>
      <w:r w:rsidRPr="00A42EAA">
        <w:rPr>
          <w:rFonts w:ascii="Times New Roman" w:eastAsia="Times New Roman" w:hAnsi="Times New Roman" w:cs="Times New Roman"/>
          <w:sz w:val="24"/>
          <w:szCs w:val="24"/>
          <w:lang w:val="en-GB" w:eastAsia="en-GB"/>
        </w:rPr>
        <w:t xml:space="preserve">Shultz, George P., et al. "A world free of nuclear weapons." </w:t>
      </w:r>
      <w:r w:rsidRPr="00A42EAA">
        <w:rPr>
          <w:rFonts w:ascii="Times New Roman" w:eastAsia="Times New Roman" w:hAnsi="Times New Roman" w:cs="Times New Roman"/>
          <w:i/>
          <w:iCs/>
          <w:sz w:val="24"/>
          <w:szCs w:val="24"/>
          <w:lang w:val="en-GB" w:eastAsia="en-GB"/>
        </w:rPr>
        <w:t>Wall Street Journal</w:t>
      </w:r>
      <w:r w:rsidRPr="00A42EAA">
        <w:rPr>
          <w:rFonts w:ascii="Times New Roman" w:eastAsia="Times New Roman" w:hAnsi="Times New Roman" w:cs="Times New Roman"/>
          <w:sz w:val="24"/>
          <w:szCs w:val="24"/>
          <w:lang w:val="en-GB" w:eastAsia="en-GB"/>
        </w:rPr>
        <w:t xml:space="preserve"> 4 (2007): A15.</w:t>
      </w:r>
    </w:p>
    <w:p w:rsidR="00F36E8F" w:rsidRPr="00A42EAA" w:rsidRDefault="00F36E8F" w:rsidP="00A42EAA">
      <w:pPr>
        <w:spacing w:after="0" w:line="480" w:lineRule="auto"/>
        <w:ind w:left="1080" w:hanging="720"/>
        <w:rPr>
          <w:rFonts w:ascii="Times New Roman" w:eastAsia="Times New Roman" w:hAnsi="Times New Roman" w:cs="Times New Roman"/>
          <w:sz w:val="24"/>
          <w:szCs w:val="24"/>
          <w:lang w:val="en-GB" w:eastAsia="en-GB"/>
        </w:rPr>
      </w:pPr>
      <w:proofErr w:type="spellStart"/>
      <w:r w:rsidRPr="00A42EAA">
        <w:rPr>
          <w:rFonts w:ascii="Times New Roman" w:eastAsia="Times New Roman" w:hAnsi="Times New Roman" w:cs="Times New Roman"/>
          <w:sz w:val="24"/>
          <w:szCs w:val="24"/>
          <w:lang w:val="en-GB" w:eastAsia="en-GB"/>
        </w:rPr>
        <w:t>Tannenwald</w:t>
      </w:r>
      <w:proofErr w:type="spellEnd"/>
      <w:r w:rsidRPr="00A42EAA">
        <w:rPr>
          <w:rFonts w:ascii="Times New Roman" w:eastAsia="Times New Roman" w:hAnsi="Times New Roman" w:cs="Times New Roman"/>
          <w:sz w:val="24"/>
          <w:szCs w:val="24"/>
          <w:lang w:val="en-GB" w:eastAsia="en-GB"/>
        </w:rPr>
        <w:t xml:space="preserve">, N. (1999). The nuclear taboo: The United States and the normative basis of nuclear non-use. </w:t>
      </w:r>
      <w:r w:rsidRPr="00A42EAA">
        <w:rPr>
          <w:rFonts w:ascii="Times New Roman" w:eastAsia="Times New Roman" w:hAnsi="Times New Roman" w:cs="Times New Roman"/>
          <w:i/>
          <w:iCs/>
          <w:sz w:val="24"/>
          <w:szCs w:val="24"/>
          <w:lang w:val="en-GB" w:eastAsia="en-GB"/>
        </w:rPr>
        <w:t>International organization</w:t>
      </w:r>
      <w:r w:rsidRPr="00A42EAA">
        <w:rPr>
          <w:rFonts w:ascii="Times New Roman" w:eastAsia="Times New Roman" w:hAnsi="Times New Roman" w:cs="Times New Roman"/>
          <w:sz w:val="24"/>
          <w:szCs w:val="24"/>
          <w:lang w:val="en-GB" w:eastAsia="en-GB"/>
        </w:rPr>
        <w:t xml:space="preserve">, </w:t>
      </w:r>
      <w:r w:rsidRPr="00A42EAA">
        <w:rPr>
          <w:rFonts w:ascii="Times New Roman" w:eastAsia="Times New Roman" w:hAnsi="Times New Roman" w:cs="Times New Roman"/>
          <w:i/>
          <w:iCs/>
          <w:sz w:val="24"/>
          <w:szCs w:val="24"/>
          <w:lang w:val="en-GB" w:eastAsia="en-GB"/>
        </w:rPr>
        <w:t>53</w:t>
      </w:r>
      <w:r w:rsidRPr="00A42EAA">
        <w:rPr>
          <w:rFonts w:ascii="Times New Roman" w:eastAsia="Times New Roman" w:hAnsi="Times New Roman" w:cs="Times New Roman"/>
          <w:sz w:val="24"/>
          <w:szCs w:val="24"/>
          <w:lang w:val="en-GB" w:eastAsia="en-GB"/>
        </w:rPr>
        <w:t>(03), 433-468.</w:t>
      </w:r>
    </w:p>
    <w:sectPr w:rsidR="00F36E8F" w:rsidRPr="00A42EAA" w:rsidSect="0060389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B37" w:rsidRDefault="00797B37" w:rsidP="00371A62">
      <w:pPr>
        <w:spacing w:after="0" w:line="240" w:lineRule="auto"/>
      </w:pPr>
      <w:r>
        <w:separator/>
      </w:r>
    </w:p>
  </w:endnote>
  <w:endnote w:type="continuationSeparator" w:id="0">
    <w:p w:rsidR="00797B37" w:rsidRDefault="00797B37" w:rsidP="0037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B37" w:rsidRDefault="00797B37" w:rsidP="00371A62">
      <w:pPr>
        <w:spacing w:after="0" w:line="240" w:lineRule="auto"/>
      </w:pPr>
      <w:r>
        <w:separator/>
      </w:r>
    </w:p>
  </w:footnote>
  <w:footnote w:type="continuationSeparator" w:id="0">
    <w:p w:rsidR="00797B37" w:rsidRDefault="00797B37" w:rsidP="00371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aps/>
      </w:rPr>
      <w:id w:val="15164265"/>
      <w:docPartObj>
        <w:docPartGallery w:val="Page Numbers (Top of Page)"/>
        <w:docPartUnique/>
      </w:docPartObj>
    </w:sdtPr>
    <w:sdtEndPr/>
    <w:sdtContent>
      <w:p w:rsidR="00371A62" w:rsidRPr="00E3760F" w:rsidRDefault="00E749A0" w:rsidP="00E749A0">
        <w:pPr>
          <w:pStyle w:val="NoSpacing"/>
          <w:spacing w:line="360" w:lineRule="auto"/>
          <w:contextualSpacing/>
          <w:rPr>
            <w:rFonts w:ascii="Times New Roman" w:hAnsi="Times New Roman" w:cs="Times New Roman"/>
            <w:caps/>
          </w:rPr>
        </w:pPr>
        <w:r w:rsidRPr="00E749A0">
          <w:rPr>
            <w:rFonts w:ascii="Times New Roman" w:hAnsi="Times New Roman" w:cs="Times New Roman"/>
            <w:caps/>
          </w:rPr>
          <w:t>Influence Of The Korean War On The United States</w:t>
        </w:r>
        <w:r w:rsidR="009D4D70">
          <w:rPr>
            <w:rFonts w:ascii="Times New Roman" w:hAnsi="Times New Roman" w:cs="Times New Roman"/>
            <w:caps/>
          </w:rPr>
          <w:t>’</w:t>
        </w:r>
        <w:r w:rsidRPr="00E749A0">
          <w:rPr>
            <w:rFonts w:ascii="Times New Roman" w:hAnsi="Times New Roman" w:cs="Times New Roman"/>
            <w:caps/>
          </w:rPr>
          <w:t xml:space="preserve"> Nuclear Policy</w:t>
        </w:r>
        <w:r w:rsidR="00FE3FFC">
          <w:rPr>
            <w:rFonts w:ascii="Times New Roman" w:hAnsi="Times New Roman" w:cs="Times New Roman"/>
            <w:caps/>
          </w:rPr>
          <w:t xml:space="preserve">   </w:t>
        </w:r>
        <w:r w:rsidR="00371A62" w:rsidRPr="00E3760F">
          <w:rPr>
            <w:rFonts w:ascii="Times New Roman" w:hAnsi="Times New Roman" w:cs="Times New Roman"/>
            <w:caps/>
          </w:rPr>
          <w:fldChar w:fldCharType="begin"/>
        </w:r>
        <w:r w:rsidR="00371A62" w:rsidRPr="00E3760F">
          <w:rPr>
            <w:rFonts w:ascii="Times New Roman" w:hAnsi="Times New Roman" w:cs="Times New Roman"/>
            <w:caps/>
          </w:rPr>
          <w:instrText xml:space="preserve"> PAGE   \* MERGEFORMAT </w:instrText>
        </w:r>
        <w:r w:rsidR="00371A62" w:rsidRPr="00E3760F">
          <w:rPr>
            <w:rFonts w:ascii="Times New Roman" w:hAnsi="Times New Roman" w:cs="Times New Roman"/>
            <w:caps/>
          </w:rPr>
          <w:fldChar w:fldCharType="separate"/>
        </w:r>
        <w:r w:rsidR="000148B3">
          <w:rPr>
            <w:rFonts w:ascii="Times New Roman" w:hAnsi="Times New Roman" w:cs="Times New Roman"/>
            <w:caps/>
            <w:noProof/>
          </w:rPr>
          <w:t>30</w:t>
        </w:r>
        <w:r w:rsidR="00371A62" w:rsidRPr="00E3760F">
          <w:rPr>
            <w:rFonts w:ascii="Times New Roman" w:hAnsi="Times New Roman" w:cs="Times New Roman"/>
            <w:caps/>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A62" w:rsidRPr="0060389B" w:rsidRDefault="0060389B" w:rsidP="001A11D7">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 xml:space="preserve">Running head: </w:t>
    </w:r>
    <w:r w:rsidR="00E749A0" w:rsidRPr="00E749A0">
      <w:rPr>
        <w:rFonts w:ascii="Times New Roman" w:hAnsi="Times New Roman" w:cs="Times New Roman"/>
        <w:caps/>
      </w:rPr>
      <w:t>The Korean War On The United States Nuclear Policy</w:t>
    </w:r>
    <w:r w:rsidR="00E749A0">
      <w:rPr>
        <w:rFonts w:ascii="Times New Roman" w:hAnsi="Times New Roman" w:cs="Times New Roman"/>
        <w:caps/>
      </w:rPr>
      <w:t xml:space="preserve">                       </w:t>
    </w:r>
    <w:r w:rsidR="00D3780A">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7FE4"/>
    <w:multiLevelType w:val="multilevel"/>
    <w:tmpl w:val="34DE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F0BFB"/>
    <w:multiLevelType w:val="multilevel"/>
    <w:tmpl w:val="BC72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F445E"/>
    <w:multiLevelType w:val="hybridMultilevel"/>
    <w:tmpl w:val="1ED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69A0"/>
    <w:multiLevelType w:val="multilevel"/>
    <w:tmpl w:val="C26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32061"/>
    <w:multiLevelType w:val="hybridMultilevel"/>
    <w:tmpl w:val="2DF46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0533D0"/>
    <w:multiLevelType w:val="hybridMultilevel"/>
    <w:tmpl w:val="08E21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075433"/>
    <w:multiLevelType w:val="hybridMultilevel"/>
    <w:tmpl w:val="D21AB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FFF1904"/>
    <w:multiLevelType w:val="hybridMultilevel"/>
    <w:tmpl w:val="FEC0AA6E"/>
    <w:lvl w:ilvl="0" w:tplc="74426820">
      <w:start w:val="1"/>
      <w:numFmt w:val="decimal"/>
      <w:lvlText w:val="%1."/>
      <w:lvlJc w:val="left"/>
      <w:pPr>
        <w:ind w:left="720" w:hanging="360"/>
      </w:pPr>
      <w:rPr>
        <w:rFonts w:hint="default"/>
        <w:color w:val="0000FF"/>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C552F8"/>
    <w:multiLevelType w:val="multilevel"/>
    <w:tmpl w:val="825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134983"/>
    <w:multiLevelType w:val="multilevel"/>
    <w:tmpl w:val="C610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13280F"/>
    <w:multiLevelType w:val="hybridMultilevel"/>
    <w:tmpl w:val="DFD8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E925FE"/>
    <w:multiLevelType w:val="hybridMultilevel"/>
    <w:tmpl w:val="4EDA769C"/>
    <w:lvl w:ilvl="0" w:tplc="401A7B86">
      <w:start w:val="1"/>
      <w:numFmt w:val="decimal"/>
      <w:lvlText w:val="%1."/>
      <w:lvlJc w:val="left"/>
      <w:pPr>
        <w:ind w:left="720" w:hanging="360"/>
      </w:pPr>
      <w:rPr>
        <w:rFonts w:hint="default"/>
        <w:color w:val="0000FF"/>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834521"/>
    <w:multiLevelType w:val="hybridMultilevel"/>
    <w:tmpl w:val="145EE290"/>
    <w:lvl w:ilvl="0" w:tplc="DC6A5D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B27245"/>
    <w:multiLevelType w:val="hybridMultilevel"/>
    <w:tmpl w:val="2DF46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1AC2725"/>
    <w:multiLevelType w:val="multilevel"/>
    <w:tmpl w:val="F2D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CD6A11"/>
    <w:multiLevelType w:val="multilevel"/>
    <w:tmpl w:val="95EC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7F693F"/>
    <w:multiLevelType w:val="hybridMultilevel"/>
    <w:tmpl w:val="E5744A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2"/>
  </w:num>
  <w:num w:numId="3">
    <w:abstractNumId w:val="12"/>
  </w:num>
  <w:num w:numId="4">
    <w:abstractNumId w:val="15"/>
  </w:num>
  <w:num w:numId="5">
    <w:abstractNumId w:val="1"/>
  </w:num>
  <w:num w:numId="6">
    <w:abstractNumId w:val="8"/>
  </w:num>
  <w:num w:numId="7">
    <w:abstractNumId w:val="3"/>
  </w:num>
  <w:num w:numId="8">
    <w:abstractNumId w:val="9"/>
  </w:num>
  <w:num w:numId="9">
    <w:abstractNumId w:val="14"/>
  </w:num>
  <w:num w:numId="10">
    <w:abstractNumId w:val="0"/>
  </w:num>
  <w:num w:numId="11">
    <w:abstractNumId w:val="6"/>
  </w:num>
  <w:num w:numId="12">
    <w:abstractNumId w:val="7"/>
  </w:num>
  <w:num w:numId="13">
    <w:abstractNumId w:val="11"/>
  </w:num>
  <w:num w:numId="14">
    <w:abstractNumId w:val="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76"/>
    <w:rsid w:val="000002C3"/>
    <w:rsid w:val="00001A32"/>
    <w:rsid w:val="00001EC8"/>
    <w:rsid w:val="000049E7"/>
    <w:rsid w:val="00006BB2"/>
    <w:rsid w:val="00006C8F"/>
    <w:rsid w:val="0001052A"/>
    <w:rsid w:val="00010855"/>
    <w:rsid w:val="000123E9"/>
    <w:rsid w:val="00014792"/>
    <w:rsid w:val="000148B3"/>
    <w:rsid w:val="00017C8A"/>
    <w:rsid w:val="00021A24"/>
    <w:rsid w:val="00022744"/>
    <w:rsid w:val="000230E7"/>
    <w:rsid w:val="00023A2A"/>
    <w:rsid w:val="00025913"/>
    <w:rsid w:val="00025CE0"/>
    <w:rsid w:val="00027005"/>
    <w:rsid w:val="000270F4"/>
    <w:rsid w:val="00030CAF"/>
    <w:rsid w:val="00031173"/>
    <w:rsid w:val="0003165E"/>
    <w:rsid w:val="00033056"/>
    <w:rsid w:val="00033BF2"/>
    <w:rsid w:val="00035799"/>
    <w:rsid w:val="00035DC8"/>
    <w:rsid w:val="00036198"/>
    <w:rsid w:val="00037735"/>
    <w:rsid w:val="0005140B"/>
    <w:rsid w:val="000564B5"/>
    <w:rsid w:val="0005785F"/>
    <w:rsid w:val="0006638F"/>
    <w:rsid w:val="000665C1"/>
    <w:rsid w:val="00066947"/>
    <w:rsid w:val="0007037B"/>
    <w:rsid w:val="000713A2"/>
    <w:rsid w:val="000716E0"/>
    <w:rsid w:val="00074E6A"/>
    <w:rsid w:val="0007541D"/>
    <w:rsid w:val="00080C39"/>
    <w:rsid w:val="000857F5"/>
    <w:rsid w:val="00086C27"/>
    <w:rsid w:val="0008753C"/>
    <w:rsid w:val="000933BD"/>
    <w:rsid w:val="00095920"/>
    <w:rsid w:val="000A003C"/>
    <w:rsid w:val="000A0D44"/>
    <w:rsid w:val="000A15AB"/>
    <w:rsid w:val="000A1BAF"/>
    <w:rsid w:val="000A33C2"/>
    <w:rsid w:val="000A5BA1"/>
    <w:rsid w:val="000A5F7E"/>
    <w:rsid w:val="000A6C45"/>
    <w:rsid w:val="000A75A5"/>
    <w:rsid w:val="000B14C8"/>
    <w:rsid w:val="000B2C7C"/>
    <w:rsid w:val="000B3733"/>
    <w:rsid w:val="000B37E4"/>
    <w:rsid w:val="000B576C"/>
    <w:rsid w:val="000B7C14"/>
    <w:rsid w:val="000C1F68"/>
    <w:rsid w:val="000C2155"/>
    <w:rsid w:val="000C36A4"/>
    <w:rsid w:val="000C3737"/>
    <w:rsid w:val="000C3F14"/>
    <w:rsid w:val="000C668F"/>
    <w:rsid w:val="000C7EA7"/>
    <w:rsid w:val="000D0ADB"/>
    <w:rsid w:val="000D0C75"/>
    <w:rsid w:val="000D240E"/>
    <w:rsid w:val="000D37A8"/>
    <w:rsid w:val="000D62F1"/>
    <w:rsid w:val="000D654B"/>
    <w:rsid w:val="000E335C"/>
    <w:rsid w:val="000E754F"/>
    <w:rsid w:val="000F1277"/>
    <w:rsid w:val="000F174A"/>
    <w:rsid w:val="000F4247"/>
    <w:rsid w:val="000F4281"/>
    <w:rsid w:val="000F79F8"/>
    <w:rsid w:val="000F7E65"/>
    <w:rsid w:val="001013B1"/>
    <w:rsid w:val="00101F44"/>
    <w:rsid w:val="00110AD6"/>
    <w:rsid w:val="00113CD2"/>
    <w:rsid w:val="00115A9B"/>
    <w:rsid w:val="001163DA"/>
    <w:rsid w:val="00126DE6"/>
    <w:rsid w:val="00131718"/>
    <w:rsid w:val="00131AE1"/>
    <w:rsid w:val="00131F36"/>
    <w:rsid w:val="00135BB1"/>
    <w:rsid w:val="00136461"/>
    <w:rsid w:val="001369E4"/>
    <w:rsid w:val="00137F8D"/>
    <w:rsid w:val="001424EC"/>
    <w:rsid w:val="00142C88"/>
    <w:rsid w:val="00144162"/>
    <w:rsid w:val="0014679C"/>
    <w:rsid w:val="00146A2C"/>
    <w:rsid w:val="00151129"/>
    <w:rsid w:val="00151F46"/>
    <w:rsid w:val="00155727"/>
    <w:rsid w:val="00164D34"/>
    <w:rsid w:val="0016595E"/>
    <w:rsid w:val="001678CC"/>
    <w:rsid w:val="00170427"/>
    <w:rsid w:val="0017055F"/>
    <w:rsid w:val="001717CD"/>
    <w:rsid w:val="00171F61"/>
    <w:rsid w:val="001731EA"/>
    <w:rsid w:val="001747B0"/>
    <w:rsid w:val="0017588B"/>
    <w:rsid w:val="00177F0C"/>
    <w:rsid w:val="001825D2"/>
    <w:rsid w:val="00182C52"/>
    <w:rsid w:val="00182F99"/>
    <w:rsid w:val="00183C67"/>
    <w:rsid w:val="00183F99"/>
    <w:rsid w:val="0018602C"/>
    <w:rsid w:val="001871E9"/>
    <w:rsid w:val="001877D9"/>
    <w:rsid w:val="00197884"/>
    <w:rsid w:val="001A04FC"/>
    <w:rsid w:val="001A0E6D"/>
    <w:rsid w:val="001A11D7"/>
    <w:rsid w:val="001A2F17"/>
    <w:rsid w:val="001B0DBE"/>
    <w:rsid w:val="001B245B"/>
    <w:rsid w:val="001B3FDB"/>
    <w:rsid w:val="001B5056"/>
    <w:rsid w:val="001B5C3D"/>
    <w:rsid w:val="001B6D5B"/>
    <w:rsid w:val="001C0501"/>
    <w:rsid w:val="001C2D5A"/>
    <w:rsid w:val="001C2EA4"/>
    <w:rsid w:val="001C6084"/>
    <w:rsid w:val="001C6230"/>
    <w:rsid w:val="001C75DD"/>
    <w:rsid w:val="001D2306"/>
    <w:rsid w:val="001D447F"/>
    <w:rsid w:val="001D49C8"/>
    <w:rsid w:val="001D5A7C"/>
    <w:rsid w:val="001E07D4"/>
    <w:rsid w:val="001E26AE"/>
    <w:rsid w:val="001E2A53"/>
    <w:rsid w:val="001E362E"/>
    <w:rsid w:val="001E5D3C"/>
    <w:rsid w:val="001E67AB"/>
    <w:rsid w:val="001F0528"/>
    <w:rsid w:val="001F30E5"/>
    <w:rsid w:val="001F37A8"/>
    <w:rsid w:val="0020000C"/>
    <w:rsid w:val="00202B70"/>
    <w:rsid w:val="00204626"/>
    <w:rsid w:val="00205738"/>
    <w:rsid w:val="00206353"/>
    <w:rsid w:val="00210505"/>
    <w:rsid w:val="00216CED"/>
    <w:rsid w:val="002218C5"/>
    <w:rsid w:val="00221FB1"/>
    <w:rsid w:val="0022336B"/>
    <w:rsid w:val="00224825"/>
    <w:rsid w:val="00225961"/>
    <w:rsid w:val="0022743E"/>
    <w:rsid w:val="002304DD"/>
    <w:rsid w:val="002321C9"/>
    <w:rsid w:val="00233368"/>
    <w:rsid w:val="00234DFA"/>
    <w:rsid w:val="00236413"/>
    <w:rsid w:val="00236461"/>
    <w:rsid w:val="00241FE0"/>
    <w:rsid w:val="002428E4"/>
    <w:rsid w:val="00242A0F"/>
    <w:rsid w:val="00245079"/>
    <w:rsid w:val="002508D7"/>
    <w:rsid w:val="002527C1"/>
    <w:rsid w:val="0025519E"/>
    <w:rsid w:val="002608E9"/>
    <w:rsid w:val="00260EEF"/>
    <w:rsid w:val="00261360"/>
    <w:rsid w:val="00267B13"/>
    <w:rsid w:val="0027098D"/>
    <w:rsid w:val="00270BAD"/>
    <w:rsid w:val="00271A2E"/>
    <w:rsid w:val="00273398"/>
    <w:rsid w:val="00274D39"/>
    <w:rsid w:val="0028073B"/>
    <w:rsid w:val="00282647"/>
    <w:rsid w:val="002831BC"/>
    <w:rsid w:val="00287670"/>
    <w:rsid w:val="00287B19"/>
    <w:rsid w:val="00287BF8"/>
    <w:rsid w:val="00292EC8"/>
    <w:rsid w:val="00293F3F"/>
    <w:rsid w:val="002948B9"/>
    <w:rsid w:val="00295ACF"/>
    <w:rsid w:val="002A42A8"/>
    <w:rsid w:val="002A764A"/>
    <w:rsid w:val="002B2610"/>
    <w:rsid w:val="002B3451"/>
    <w:rsid w:val="002B7B94"/>
    <w:rsid w:val="002C2104"/>
    <w:rsid w:val="002C3F6D"/>
    <w:rsid w:val="002C5948"/>
    <w:rsid w:val="002C7ECD"/>
    <w:rsid w:val="002D152C"/>
    <w:rsid w:val="002D290A"/>
    <w:rsid w:val="002D308A"/>
    <w:rsid w:val="002E10C5"/>
    <w:rsid w:val="002E1B37"/>
    <w:rsid w:val="002E64E3"/>
    <w:rsid w:val="002E7C85"/>
    <w:rsid w:val="002F2E6B"/>
    <w:rsid w:val="002F622D"/>
    <w:rsid w:val="002F68BC"/>
    <w:rsid w:val="002F6BDE"/>
    <w:rsid w:val="003016E6"/>
    <w:rsid w:val="00301F3E"/>
    <w:rsid w:val="0030335C"/>
    <w:rsid w:val="0030342A"/>
    <w:rsid w:val="00307AC6"/>
    <w:rsid w:val="00307C6E"/>
    <w:rsid w:val="00311120"/>
    <w:rsid w:val="003121F6"/>
    <w:rsid w:val="00314702"/>
    <w:rsid w:val="003164F0"/>
    <w:rsid w:val="00317C3F"/>
    <w:rsid w:val="00321315"/>
    <w:rsid w:val="00322770"/>
    <w:rsid w:val="00322E8F"/>
    <w:rsid w:val="003246CF"/>
    <w:rsid w:val="00325703"/>
    <w:rsid w:val="00326A23"/>
    <w:rsid w:val="0032749C"/>
    <w:rsid w:val="00330767"/>
    <w:rsid w:val="00331BB4"/>
    <w:rsid w:val="003364E3"/>
    <w:rsid w:val="0033728F"/>
    <w:rsid w:val="003414A3"/>
    <w:rsid w:val="00343962"/>
    <w:rsid w:val="0034528E"/>
    <w:rsid w:val="003465D8"/>
    <w:rsid w:val="00347051"/>
    <w:rsid w:val="00347540"/>
    <w:rsid w:val="00350415"/>
    <w:rsid w:val="0035123C"/>
    <w:rsid w:val="003512B7"/>
    <w:rsid w:val="0035488F"/>
    <w:rsid w:val="00354CAA"/>
    <w:rsid w:val="003560F9"/>
    <w:rsid w:val="00356CA2"/>
    <w:rsid w:val="003611BF"/>
    <w:rsid w:val="00364DD3"/>
    <w:rsid w:val="00364F80"/>
    <w:rsid w:val="00367DAA"/>
    <w:rsid w:val="00371A62"/>
    <w:rsid w:val="00373AB9"/>
    <w:rsid w:val="00375988"/>
    <w:rsid w:val="00375A02"/>
    <w:rsid w:val="0037623E"/>
    <w:rsid w:val="00383D01"/>
    <w:rsid w:val="0038791D"/>
    <w:rsid w:val="00393E00"/>
    <w:rsid w:val="0039430C"/>
    <w:rsid w:val="00394BF1"/>
    <w:rsid w:val="00396E10"/>
    <w:rsid w:val="003A1FE4"/>
    <w:rsid w:val="003A2581"/>
    <w:rsid w:val="003A3417"/>
    <w:rsid w:val="003A507A"/>
    <w:rsid w:val="003A5616"/>
    <w:rsid w:val="003A7D0C"/>
    <w:rsid w:val="003B0828"/>
    <w:rsid w:val="003B1CD7"/>
    <w:rsid w:val="003B1E0E"/>
    <w:rsid w:val="003B30F9"/>
    <w:rsid w:val="003B5959"/>
    <w:rsid w:val="003C21AF"/>
    <w:rsid w:val="003C69EA"/>
    <w:rsid w:val="003D0E15"/>
    <w:rsid w:val="003D111A"/>
    <w:rsid w:val="003D1B22"/>
    <w:rsid w:val="003D2805"/>
    <w:rsid w:val="003D388F"/>
    <w:rsid w:val="003D676F"/>
    <w:rsid w:val="003D77B6"/>
    <w:rsid w:val="003E4D6B"/>
    <w:rsid w:val="003E6177"/>
    <w:rsid w:val="003E788F"/>
    <w:rsid w:val="003F1112"/>
    <w:rsid w:val="003F2489"/>
    <w:rsid w:val="003F3D64"/>
    <w:rsid w:val="003F5D16"/>
    <w:rsid w:val="003F60BB"/>
    <w:rsid w:val="003F752E"/>
    <w:rsid w:val="0040060E"/>
    <w:rsid w:val="00401006"/>
    <w:rsid w:val="0040354C"/>
    <w:rsid w:val="00403EBA"/>
    <w:rsid w:val="00404631"/>
    <w:rsid w:val="00405BBA"/>
    <w:rsid w:val="00406145"/>
    <w:rsid w:val="00410108"/>
    <w:rsid w:val="0041283C"/>
    <w:rsid w:val="0041289E"/>
    <w:rsid w:val="00413F01"/>
    <w:rsid w:val="00415311"/>
    <w:rsid w:val="0041649F"/>
    <w:rsid w:val="00420424"/>
    <w:rsid w:val="00422513"/>
    <w:rsid w:val="004225A0"/>
    <w:rsid w:val="00422FB8"/>
    <w:rsid w:val="00424386"/>
    <w:rsid w:val="004253BB"/>
    <w:rsid w:val="004269D1"/>
    <w:rsid w:val="004304E2"/>
    <w:rsid w:val="00430912"/>
    <w:rsid w:val="0043257A"/>
    <w:rsid w:val="0043285A"/>
    <w:rsid w:val="004358D9"/>
    <w:rsid w:val="00435F2B"/>
    <w:rsid w:val="0044565D"/>
    <w:rsid w:val="004458EA"/>
    <w:rsid w:val="0045031C"/>
    <w:rsid w:val="00450394"/>
    <w:rsid w:val="00450D1C"/>
    <w:rsid w:val="0045287F"/>
    <w:rsid w:val="00455121"/>
    <w:rsid w:val="00456923"/>
    <w:rsid w:val="004600C4"/>
    <w:rsid w:val="0046260F"/>
    <w:rsid w:val="004629DD"/>
    <w:rsid w:val="00463988"/>
    <w:rsid w:val="00464052"/>
    <w:rsid w:val="00464685"/>
    <w:rsid w:val="00465CCE"/>
    <w:rsid w:val="00466246"/>
    <w:rsid w:val="004701B6"/>
    <w:rsid w:val="00470567"/>
    <w:rsid w:val="00470D58"/>
    <w:rsid w:val="004718FD"/>
    <w:rsid w:val="00472386"/>
    <w:rsid w:val="00472E74"/>
    <w:rsid w:val="0047503E"/>
    <w:rsid w:val="00476449"/>
    <w:rsid w:val="00477DAB"/>
    <w:rsid w:val="004804A8"/>
    <w:rsid w:val="0048080F"/>
    <w:rsid w:val="0048380E"/>
    <w:rsid w:val="004850AB"/>
    <w:rsid w:val="00485667"/>
    <w:rsid w:val="00491033"/>
    <w:rsid w:val="00491BD6"/>
    <w:rsid w:val="00491C37"/>
    <w:rsid w:val="00495110"/>
    <w:rsid w:val="00496AE2"/>
    <w:rsid w:val="004A00E1"/>
    <w:rsid w:val="004A26C0"/>
    <w:rsid w:val="004A2ECE"/>
    <w:rsid w:val="004A324C"/>
    <w:rsid w:val="004B3265"/>
    <w:rsid w:val="004B3C3E"/>
    <w:rsid w:val="004B47D2"/>
    <w:rsid w:val="004B4D16"/>
    <w:rsid w:val="004B73B0"/>
    <w:rsid w:val="004C0E87"/>
    <w:rsid w:val="004C0F2C"/>
    <w:rsid w:val="004C29D7"/>
    <w:rsid w:val="004C5C41"/>
    <w:rsid w:val="004C6A38"/>
    <w:rsid w:val="004D0D7F"/>
    <w:rsid w:val="004D1042"/>
    <w:rsid w:val="004D2E39"/>
    <w:rsid w:val="004D530C"/>
    <w:rsid w:val="004E1C2E"/>
    <w:rsid w:val="004E3035"/>
    <w:rsid w:val="004E3D80"/>
    <w:rsid w:val="004E4758"/>
    <w:rsid w:val="004E4ACD"/>
    <w:rsid w:val="004E5619"/>
    <w:rsid w:val="004F5EF8"/>
    <w:rsid w:val="004F5F00"/>
    <w:rsid w:val="00504BBB"/>
    <w:rsid w:val="0050725C"/>
    <w:rsid w:val="005075F9"/>
    <w:rsid w:val="00507C0E"/>
    <w:rsid w:val="00510B9B"/>
    <w:rsid w:val="00512E5B"/>
    <w:rsid w:val="0051685E"/>
    <w:rsid w:val="0051734D"/>
    <w:rsid w:val="0052005B"/>
    <w:rsid w:val="00525B24"/>
    <w:rsid w:val="00526731"/>
    <w:rsid w:val="00527704"/>
    <w:rsid w:val="00530F01"/>
    <w:rsid w:val="005331A1"/>
    <w:rsid w:val="005339C7"/>
    <w:rsid w:val="005344DB"/>
    <w:rsid w:val="0053489D"/>
    <w:rsid w:val="00535BB0"/>
    <w:rsid w:val="005374F8"/>
    <w:rsid w:val="00540A31"/>
    <w:rsid w:val="00546476"/>
    <w:rsid w:val="0055119A"/>
    <w:rsid w:val="0055209F"/>
    <w:rsid w:val="00553D34"/>
    <w:rsid w:val="0055435F"/>
    <w:rsid w:val="0055559A"/>
    <w:rsid w:val="00555F35"/>
    <w:rsid w:val="0055650B"/>
    <w:rsid w:val="00557A1E"/>
    <w:rsid w:val="0056279A"/>
    <w:rsid w:val="005660C7"/>
    <w:rsid w:val="00567084"/>
    <w:rsid w:val="005717CD"/>
    <w:rsid w:val="00571CFE"/>
    <w:rsid w:val="00573A2B"/>
    <w:rsid w:val="00574A5E"/>
    <w:rsid w:val="00575CCD"/>
    <w:rsid w:val="00576BAB"/>
    <w:rsid w:val="00576DAB"/>
    <w:rsid w:val="0058064F"/>
    <w:rsid w:val="0058166B"/>
    <w:rsid w:val="0058310A"/>
    <w:rsid w:val="00584678"/>
    <w:rsid w:val="00585AB5"/>
    <w:rsid w:val="005863E8"/>
    <w:rsid w:val="00586CEF"/>
    <w:rsid w:val="005900C0"/>
    <w:rsid w:val="00593853"/>
    <w:rsid w:val="00594D5E"/>
    <w:rsid w:val="005A0DB3"/>
    <w:rsid w:val="005A336C"/>
    <w:rsid w:val="005A3B08"/>
    <w:rsid w:val="005A455F"/>
    <w:rsid w:val="005A6089"/>
    <w:rsid w:val="005A7375"/>
    <w:rsid w:val="005B3F02"/>
    <w:rsid w:val="005B40F8"/>
    <w:rsid w:val="005B48E1"/>
    <w:rsid w:val="005B5A7E"/>
    <w:rsid w:val="005B5EE4"/>
    <w:rsid w:val="005B7A90"/>
    <w:rsid w:val="005B7E37"/>
    <w:rsid w:val="005C179C"/>
    <w:rsid w:val="005C2155"/>
    <w:rsid w:val="005C4EF9"/>
    <w:rsid w:val="005C621B"/>
    <w:rsid w:val="005D0C8A"/>
    <w:rsid w:val="005D1657"/>
    <w:rsid w:val="005D61E9"/>
    <w:rsid w:val="005D683F"/>
    <w:rsid w:val="005E221A"/>
    <w:rsid w:val="005E2717"/>
    <w:rsid w:val="005E7EC5"/>
    <w:rsid w:val="005F3995"/>
    <w:rsid w:val="005F630B"/>
    <w:rsid w:val="0060054B"/>
    <w:rsid w:val="006006D0"/>
    <w:rsid w:val="0060389B"/>
    <w:rsid w:val="00604968"/>
    <w:rsid w:val="00604A8B"/>
    <w:rsid w:val="00605E98"/>
    <w:rsid w:val="0060689C"/>
    <w:rsid w:val="00606B8A"/>
    <w:rsid w:val="006114D8"/>
    <w:rsid w:val="006116E9"/>
    <w:rsid w:val="00611B36"/>
    <w:rsid w:val="00615507"/>
    <w:rsid w:val="0061669E"/>
    <w:rsid w:val="00617FFE"/>
    <w:rsid w:val="00624F57"/>
    <w:rsid w:val="006254C6"/>
    <w:rsid w:val="00630274"/>
    <w:rsid w:val="00633B18"/>
    <w:rsid w:val="006353FD"/>
    <w:rsid w:val="00635FAD"/>
    <w:rsid w:val="00636F74"/>
    <w:rsid w:val="006426A4"/>
    <w:rsid w:val="006428A5"/>
    <w:rsid w:val="00642D46"/>
    <w:rsid w:val="006504EB"/>
    <w:rsid w:val="00651DD6"/>
    <w:rsid w:val="00653215"/>
    <w:rsid w:val="00653421"/>
    <w:rsid w:val="00654F17"/>
    <w:rsid w:val="0065538E"/>
    <w:rsid w:val="00655DDF"/>
    <w:rsid w:val="0065785D"/>
    <w:rsid w:val="00660067"/>
    <w:rsid w:val="006635FF"/>
    <w:rsid w:val="00663720"/>
    <w:rsid w:val="0066396F"/>
    <w:rsid w:val="00666B1C"/>
    <w:rsid w:val="00666B84"/>
    <w:rsid w:val="0067291A"/>
    <w:rsid w:val="006733A8"/>
    <w:rsid w:val="00674EA4"/>
    <w:rsid w:val="0068427E"/>
    <w:rsid w:val="0068507F"/>
    <w:rsid w:val="00686272"/>
    <w:rsid w:val="00686392"/>
    <w:rsid w:val="0068781B"/>
    <w:rsid w:val="006907F5"/>
    <w:rsid w:val="00691D77"/>
    <w:rsid w:val="00692531"/>
    <w:rsid w:val="00693AEC"/>
    <w:rsid w:val="00696F9D"/>
    <w:rsid w:val="006974ED"/>
    <w:rsid w:val="006A1126"/>
    <w:rsid w:val="006A21D8"/>
    <w:rsid w:val="006A2EDC"/>
    <w:rsid w:val="006A48D6"/>
    <w:rsid w:val="006A4D89"/>
    <w:rsid w:val="006A6ACC"/>
    <w:rsid w:val="006A75AD"/>
    <w:rsid w:val="006B0532"/>
    <w:rsid w:val="006B0CE4"/>
    <w:rsid w:val="006B2424"/>
    <w:rsid w:val="006B2B4B"/>
    <w:rsid w:val="006C44BB"/>
    <w:rsid w:val="006C4EF5"/>
    <w:rsid w:val="006C7389"/>
    <w:rsid w:val="006D0CC1"/>
    <w:rsid w:val="006D5139"/>
    <w:rsid w:val="006D6469"/>
    <w:rsid w:val="006D7F2A"/>
    <w:rsid w:val="006E0619"/>
    <w:rsid w:val="006E0D31"/>
    <w:rsid w:val="006E241C"/>
    <w:rsid w:val="006F1C84"/>
    <w:rsid w:val="006F5542"/>
    <w:rsid w:val="006F6F74"/>
    <w:rsid w:val="006F7053"/>
    <w:rsid w:val="006F7CF8"/>
    <w:rsid w:val="00700437"/>
    <w:rsid w:val="00703356"/>
    <w:rsid w:val="00703B3B"/>
    <w:rsid w:val="0070403D"/>
    <w:rsid w:val="00710DB1"/>
    <w:rsid w:val="007112BB"/>
    <w:rsid w:val="00711325"/>
    <w:rsid w:val="007135E0"/>
    <w:rsid w:val="00714CB4"/>
    <w:rsid w:val="00715166"/>
    <w:rsid w:val="00716735"/>
    <w:rsid w:val="007219D8"/>
    <w:rsid w:val="00721E78"/>
    <w:rsid w:val="00721E9A"/>
    <w:rsid w:val="00722306"/>
    <w:rsid w:val="0072404E"/>
    <w:rsid w:val="00735135"/>
    <w:rsid w:val="00735A19"/>
    <w:rsid w:val="007404F6"/>
    <w:rsid w:val="00745D00"/>
    <w:rsid w:val="00745DEA"/>
    <w:rsid w:val="00755241"/>
    <w:rsid w:val="00760324"/>
    <w:rsid w:val="00763033"/>
    <w:rsid w:val="007665E5"/>
    <w:rsid w:val="00770A89"/>
    <w:rsid w:val="00770FC5"/>
    <w:rsid w:val="00773791"/>
    <w:rsid w:val="007742E4"/>
    <w:rsid w:val="007759C5"/>
    <w:rsid w:val="00780374"/>
    <w:rsid w:val="007818D7"/>
    <w:rsid w:val="00782B7D"/>
    <w:rsid w:val="00783225"/>
    <w:rsid w:val="00783FAB"/>
    <w:rsid w:val="00787D2C"/>
    <w:rsid w:val="00790150"/>
    <w:rsid w:val="00790B9D"/>
    <w:rsid w:val="00790CEF"/>
    <w:rsid w:val="00791077"/>
    <w:rsid w:val="00791FDD"/>
    <w:rsid w:val="0079399B"/>
    <w:rsid w:val="00797B37"/>
    <w:rsid w:val="007A07A9"/>
    <w:rsid w:val="007A3E8F"/>
    <w:rsid w:val="007A5ADE"/>
    <w:rsid w:val="007A5D04"/>
    <w:rsid w:val="007A6895"/>
    <w:rsid w:val="007A6FEF"/>
    <w:rsid w:val="007B0001"/>
    <w:rsid w:val="007B036C"/>
    <w:rsid w:val="007B2CBD"/>
    <w:rsid w:val="007B3E61"/>
    <w:rsid w:val="007B5A14"/>
    <w:rsid w:val="007B6C07"/>
    <w:rsid w:val="007C05FA"/>
    <w:rsid w:val="007C2AA8"/>
    <w:rsid w:val="007C3E35"/>
    <w:rsid w:val="007C3E7F"/>
    <w:rsid w:val="007C5B5E"/>
    <w:rsid w:val="007D23C8"/>
    <w:rsid w:val="007D2CAA"/>
    <w:rsid w:val="007D34AA"/>
    <w:rsid w:val="007D59A4"/>
    <w:rsid w:val="007D7DE6"/>
    <w:rsid w:val="007E26A3"/>
    <w:rsid w:val="007E560C"/>
    <w:rsid w:val="007E5B5A"/>
    <w:rsid w:val="007E7178"/>
    <w:rsid w:val="007F1B7E"/>
    <w:rsid w:val="007F268B"/>
    <w:rsid w:val="007F56FD"/>
    <w:rsid w:val="00801CAF"/>
    <w:rsid w:val="00802AEC"/>
    <w:rsid w:val="008053AE"/>
    <w:rsid w:val="008065F1"/>
    <w:rsid w:val="00807B31"/>
    <w:rsid w:val="00810A7F"/>
    <w:rsid w:val="00811E7A"/>
    <w:rsid w:val="00813037"/>
    <w:rsid w:val="008249D9"/>
    <w:rsid w:val="00824FCD"/>
    <w:rsid w:val="00827889"/>
    <w:rsid w:val="00833FDD"/>
    <w:rsid w:val="0083443E"/>
    <w:rsid w:val="008346EB"/>
    <w:rsid w:val="00835643"/>
    <w:rsid w:val="00841816"/>
    <w:rsid w:val="0084328C"/>
    <w:rsid w:val="0084363A"/>
    <w:rsid w:val="008441B8"/>
    <w:rsid w:val="008443AA"/>
    <w:rsid w:val="008457FA"/>
    <w:rsid w:val="008459AC"/>
    <w:rsid w:val="0085147D"/>
    <w:rsid w:val="008605B9"/>
    <w:rsid w:val="008615D0"/>
    <w:rsid w:val="008627A7"/>
    <w:rsid w:val="00863118"/>
    <w:rsid w:val="00865D16"/>
    <w:rsid w:val="008669E9"/>
    <w:rsid w:val="00866DC5"/>
    <w:rsid w:val="00867955"/>
    <w:rsid w:val="0087489F"/>
    <w:rsid w:val="00875523"/>
    <w:rsid w:val="0088050F"/>
    <w:rsid w:val="008813F4"/>
    <w:rsid w:val="00883741"/>
    <w:rsid w:val="008846E7"/>
    <w:rsid w:val="00887680"/>
    <w:rsid w:val="008906F0"/>
    <w:rsid w:val="00892615"/>
    <w:rsid w:val="0089433F"/>
    <w:rsid w:val="008A2AA7"/>
    <w:rsid w:val="008A35F0"/>
    <w:rsid w:val="008A4A0C"/>
    <w:rsid w:val="008A525C"/>
    <w:rsid w:val="008A534D"/>
    <w:rsid w:val="008A5882"/>
    <w:rsid w:val="008A7C9C"/>
    <w:rsid w:val="008B46C8"/>
    <w:rsid w:val="008B4F76"/>
    <w:rsid w:val="008B6672"/>
    <w:rsid w:val="008B7A80"/>
    <w:rsid w:val="008C0B4C"/>
    <w:rsid w:val="008C3256"/>
    <w:rsid w:val="008C3AFA"/>
    <w:rsid w:val="008C4F2A"/>
    <w:rsid w:val="008C5A3B"/>
    <w:rsid w:val="008C61E7"/>
    <w:rsid w:val="008D0A9E"/>
    <w:rsid w:val="008D1D2A"/>
    <w:rsid w:val="008D1F83"/>
    <w:rsid w:val="008D4274"/>
    <w:rsid w:val="008D46A3"/>
    <w:rsid w:val="008E2624"/>
    <w:rsid w:val="008E2F07"/>
    <w:rsid w:val="008E57D7"/>
    <w:rsid w:val="008E5BA9"/>
    <w:rsid w:val="008E674E"/>
    <w:rsid w:val="008E7225"/>
    <w:rsid w:val="008E751A"/>
    <w:rsid w:val="008F35D1"/>
    <w:rsid w:val="008F48E5"/>
    <w:rsid w:val="008F4C37"/>
    <w:rsid w:val="008F548B"/>
    <w:rsid w:val="00900891"/>
    <w:rsid w:val="009049CC"/>
    <w:rsid w:val="00905529"/>
    <w:rsid w:val="009106AE"/>
    <w:rsid w:val="009131B7"/>
    <w:rsid w:val="00913AD8"/>
    <w:rsid w:val="00913F05"/>
    <w:rsid w:val="00917C89"/>
    <w:rsid w:val="00917CCB"/>
    <w:rsid w:val="009201FE"/>
    <w:rsid w:val="0092081F"/>
    <w:rsid w:val="00920E93"/>
    <w:rsid w:val="00921549"/>
    <w:rsid w:val="00922F5E"/>
    <w:rsid w:val="00926C84"/>
    <w:rsid w:val="0093332E"/>
    <w:rsid w:val="009334BD"/>
    <w:rsid w:val="0093353A"/>
    <w:rsid w:val="00937EE6"/>
    <w:rsid w:val="0094617F"/>
    <w:rsid w:val="00946A64"/>
    <w:rsid w:val="0095270D"/>
    <w:rsid w:val="00953762"/>
    <w:rsid w:val="00955659"/>
    <w:rsid w:val="0095667D"/>
    <w:rsid w:val="009570C3"/>
    <w:rsid w:val="00960B49"/>
    <w:rsid w:val="00962932"/>
    <w:rsid w:val="00962FF8"/>
    <w:rsid w:val="009646BC"/>
    <w:rsid w:val="00964FE3"/>
    <w:rsid w:val="009652C0"/>
    <w:rsid w:val="00966D6E"/>
    <w:rsid w:val="00967707"/>
    <w:rsid w:val="00970832"/>
    <w:rsid w:val="009745B7"/>
    <w:rsid w:val="00976508"/>
    <w:rsid w:val="0097738C"/>
    <w:rsid w:val="009776F4"/>
    <w:rsid w:val="00983744"/>
    <w:rsid w:val="00983FC6"/>
    <w:rsid w:val="0099061E"/>
    <w:rsid w:val="009928F5"/>
    <w:rsid w:val="00992C13"/>
    <w:rsid w:val="00992D58"/>
    <w:rsid w:val="00993AA4"/>
    <w:rsid w:val="009962CA"/>
    <w:rsid w:val="0099691C"/>
    <w:rsid w:val="00997271"/>
    <w:rsid w:val="009A0FC7"/>
    <w:rsid w:val="009A1A06"/>
    <w:rsid w:val="009A1E20"/>
    <w:rsid w:val="009A5AED"/>
    <w:rsid w:val="009A646B"/>
    <w:rsid w:val="009A6BAE"/>
    <w:rsid w:val="009B0A77"/>
    <w:rsid w:val="009B1BE1"/>
    <w:rsid w:val="009B3160"/>
    <w:rsid w:val="009B63B6"/>
    <w:rsid w:val="009B7840"/>
    <w:rsid w:val="009C4032"/>
    <w:rsid w:val="009C5924"/>
    <w:rsid w:val="009D0830"/>
    <w:rsid w:val="009D0A5A"/>
    <w:rsid w:val="009D44A9"/>
    <w:rsid w:val="009D4D70"/>
    <w:rsid w:val="009D6DD9"/>
    <w:rsid w:val="009E6721"/>
    <w:rsid w:val="00A0247D"/>
    <w:rsid w:val="00A03BF9"/>
    <w:rsid w:val="00A049D5"/>
    <w:rsid w:val="00A110F3"/>
    <w:rsid w:val="00A141C0"/>
    <w:rsid w:val="00A211AA"/>
    <w:rsid w:val="00A21DB1"/>
    <w:rsid w:val="00A26DB0"/>
    <w:rsid w:val="00A27959"/>
    <w:rsid w:val="00A33BDC"/>
    <w:rsid w:val="00A34CE0"/>
    <w:rsid w:val="00A35208"/>
    <w:rsid w:val="00A42CD1"/>
    <w:rsid w:val="00A42EAA"/>
    <w:rsid w:val="00A43135"/>
    <w:rsid w:val="00A43849"/>
    <w:rsid w:val="00A46CA6"/>
    <w:rsid w:val="00A52C97"/>
    <w:rsid w:val="00A57CF1"/>
    <w:rsid w:val="00A61068"/>
    <w:rsid w:val="00A61CB5"/>
    <w:rsid w:val="00A65227"/>
    <w:rsid w:val="00A67166"/>
    <w:rsid w:val="00A700DA"/>
    <w:rsid w:val="00A720C1"/>
    <w:rsid w:val="00A7304A"/>
    <w:rsid w:val="00A732B3"/>
    <w:rsid w:val="00A81BA5"/>
    <w:rsid w:val="00A826EB"/>
    <w:rsid w:val="00A8375D"/>
    <w:rsid w:val="00A83C1A"/>
    <w:rsid w:val="00A84296"/>
    <w:rsid w:val="00A84567"/>
    <w:rsid w:val="00A84BC8"/>
    <w:rsid w:val="00A85562"/>
    <w:rsid w:val="00A85CBF"/>
    <w:rsid w:val="00A87ECE"/>
    <w:rsid w:val="00A928C5"/>
    <w:rsid w:val="00A92CB9"/>
    <w:rsid w:val="00A948CD"/>
    <w:rsid w:val="00A95376"/>
    <w:rsid w:val="00A96391"/>
    <w:rsid w:val="00A9714E"/>
    <w:rsid w:val="00A97487"/>
    <w:rsid w:val="00A976D8"/>
    <w:rsid w:val="00AA38EE"/>
    <w:rsid w:val="00AA3ABC"/>
    <w:rsid w:val="00AA4F91"/>
    <w:rsid w:val="00AA7065"/>
    <w:rsid w:val="00AA7373"/>
    <w:rsid w:val="00AB1064"/>
    <w:rsid w:val="00AB3ED9"/>
    <w:rsid w:val="00AB4B9E"/>
    <w:rsid w:val="00AC3C0D"/>
    <w:rsid w:val="00AD086C"/>
    <w:rsid w:val="00AD0F5C"/>
    <w:rsid w:val="00AD1F23"/>
    <w:rsid w:val="00AD2A62"/>
    <w:rsid w:val="00AD2EF6"/>
    <w:rsid w:val="00AE03E6"/>
    <w:rsid w:val="00AE0E16"/>
    <w:rsid w:val="00AE10EF"/>
    <w:rsid w:val="00AE1215"/>
    <w:rsid w:val="00AE2C58"/>
    <w:rsid w:val="00AE3D0F"/>
    <w:rsid w:val="00AE4D29"/>
    <w:rsid w:val="00AE555D"/>
    <w:rsid w:val="00AE55C5"/>
    <w:rsid w:val="00AE6050"/>
    <w:rsid w:val="00AE6347"/>
    <w:rsid w:val="00AF5CA6"/>
    <w:rsid w:val="00B01C44"/>
    <w:rsid w:val="00B03845"/>
    <w:rsid w:val="00B12227"/>
    <w:rsid w:val="00B13994"/>
    <w:rsid w:val="00B13EB4"/>
    <w:rsid w:val="00B168BE"/>
    <w:rsid w:val="00B201D2"/>
    <w:rsid w:val="00B22DBB"/>
    <w:rsid w:val="00B2471B"/>
    <w:rsid w:val="00B27CB9"/>
    <w:rsid w:val="00B3033F"/>
    <w:rsid w:val="00B311C5"/>
    <w:rsid w:val="00B31211"/>
    <w:rsid w:val="00B32301"/>
    <w:rsid w:val="00B3241B"/>
    <w:rsid w:val="00B3432A"/>
    <w:rsid w:val="00B35F88"/>
    <w:rsid w:val="00B36547"/>
    <w:rsid w:val="00B36B1E"/>
    <w:rsid w:val="00B37C78"/>
    <w:rsid w:val="00B40334"/>
    <w:rsid w:val="00B413AA"/>
    <w:rsid w:val="00B41722"/>
    <w:rsid w:val="00B422C0"/>
    <w:rsid w:val="00B42E21"/>
    <w:rsid w:val="00B43220"/>
    <w:rsid w:val="00B4542B"/>
    <w:rsid w:val="00B45534"/>
    <w:rsid w:val="00B503DC"/>
    <w:rsid w:val="00B5054C"/>
    <w:rsid w:val="00B50AFA"/>
    <w:rsid w:val="00B52180"/>
    <w:rsid w:val="00B53358"/>
    <w:rsid w:val="00B5441F"/>
    <w:rsid w:val="00B559A3"/>
    <w:rsid w:val="00B5623C"/>
    <w:rsid w:val="00B61293"/>
    <w:rsid w:val="00B6155F"/>
    <w:rsid w:val="00B62B04"/>
    <w:rsid w:val="00B708AD"/>
    <w:rsid w:val="00B70CAF"/>
    <w:rsid w:val="00B712D9"/>
    <w:rsid w:val="00B720E3"/>
    <w:rsid w:val="00B729E3"/>
    <w:rsid w:val="00B73287"/>
    <w:rsid w:val="00B74980"/>
    <w:rsid w:val="00B83103"/>
    <w:rsid w:val="00B836BE"/>
    <w:rsid w:val="00B8370A"/>
    <w:rsid w:val="00B850A6"/>
    <w:rsid w:val="00B90D3E"/>
    <w:rsid w:val="00B90DD5"/>
    <w:rsid w:val="00B92398"/>
    <w:rsid w:val="00B95632"/>
    <w:rsid w:val="00BA072A"/>
    <w:rsid w:val="00BA4C97"/>
    <w:rsid w:val="00BA52D1"/>
    <w:rsid w:val="00BA5AB3"/>
    <w:rsid w:val="00BA5BC5"/>
    <w:rsid w:val="00BA63B4"/>
    <w:rsid w:val="00BA6E48"/>
    <w:rsid w:val="00BA72D1"/>
    <w:rsid w:val="00BB1736"/>
    <w:rsid w:val="00BB4E4D"/>
    <w:rsid w:val="00BB4F3C"/>
    <w:rsid w:val="00BC20F2"/>
    <w:rsid w:val="00BC3439"/>
    <w:rsid w:val="00BC3ECE"/>
    <w:rsid w:val="00BC5FF5"/>
    <w:rsid w:val="00BC7D62"/>
    <w:rsid w:val="00BD212A"/>
    <w:rsid w:val="00BD4B35"/>
    <w:rsid w:val="00BD6DE6"/>
    <w:rsid w:val="00BE14E7"/>
    <w:rsid w:val="00BE2C48"/>
    <w:rsid w:val="00BE2E4B"/>
    <w:rsid w:val="00BE3C64"/>
    <w:rsid w:val="00BE49EA"/>
    <w:rsid w:val="00BE4DAD"/>
    <w:rsid w:val="00BE6033"/>
    <w:rsid w:val="00BE66B3"/>
    <w:rsid w:val="00BE7114"/>
    <w:rsid w:val="00BE7994"/>
    <w:rsid w:val="00BE7BB7"/>
    <w:rsid w:val="00BF0696"/>
    <w:rsid w:val="00BF136C"/>
    <w:rsid w:val="00BF43F2"/>
    <w:rsid w:val="00BF619F"/>
    <w:rsid w:val="00BF6274"/>
    <w:rsid w:val="00BF7E50"/>
    <w:rsid w:val="00C01C70"/>
    <w:rsid w:val="00C0245A"/>
    <w:rsid w:val="00C028C0"/>
    <w:rsid w:val="00C02F4C"/>
    <w:rsid w:val="00C03B98"/>
    <w:rsid w:val="00C10358"/>
    <w:rsid w:val="00C17519"/>
    <w:rsid w:val="00C276AA"/>
    <w:rsid w:val="00C27BEC"/>
    <w:rsid w:val="00C314D7"/>
    <w:rsid w:val="00C328B6"/>
    <w:rsid w:val="00C32F00"/>
    <w:rsid w:val="00C346BD"/>
    <w:rsid w:val="00C420AE"/>
    <w:rsid w:val="00C425E2"/>
    <w:rsid w:val="00C43172"/>
    <w:rsid w:val="00C469AD"/>
    <w:rsid w:val="00C46BB7"/>
    <w:rsid w:val="00C50BC3"/>
    <w:rsid w:val="00C53753"/>
    <w:rsid w:val="00C545D8"/>
    <w:rsid w:val="00C57C63"/>
    <w:rsid w:val="00C6042F"/>
    <w:rsid w:val="00C63A2D"/>
    <w:rsid w:val="00C65745"/>
    <w:rsid w:val="00C71B4C"/>
    <w:rsid w:val="00C720C4"/>
    <w:rsid w:val="00C75C56"/>
    <w:rsid w:val="00C76D10"/>
    <w:rsid w:val="00C77082"/>
    <w:rsid w:val="00C81E91"/>
    <w:rsid w:val="00C8262F"/>
    <w:rsid w:val="00C82B97"/>
    <w:rsid w:val="00C82D1E"/>
    <w:rsid w:val="00C84557"/>
    <w:rsid w:val="00C85847"/>
    <w:rsid w:val="00C85883"/>
    <w:rsid w:val="00C85A9C"/>
    <w:rsid w:val="00C912D3"/>
    <w:rsid w:val="00C921C2"/>
    <w:rsid w:val="00C92EA6"/>
    <w:rsid w:val="00C9342E"/>
    <w:rsid w:val="00C95B3F"/>
    <w:rsid w:val="00C9603C"/>
    <w:rsid w:val="00C96308"/>
    <w:rsid w:val="00C97798"/>
    <w:rsid w:val="00CA09BE"/>
    <w:rsid w:val="00CA11D3"/>
    <w:rsid w:val="00CA26BC"/>
    <w:rsid w:val="00CA2F2C"/>
    <w:rsid w:val="00CA32BA"/>
    <w:rsid w:val="00CA525A"/>
    <w:rsid w:val="00CA56DC"/>
    <w:rsid w:val="00CA7E09"/>
    <w:rsid w:val="00CB22A0"/>
    <w:rsid w:val="00CB4A85"/>
    <w:rsid w:val="00CB503A"/>
    <w:rsid w:val="00CB5BF0"/>
    <w:rsid w:val="00CB5F9D"/>
    <w:rsid w:val="00CC0CA0"/>
    <w:rsid w:val="00CC2B08"/>
    <w:rsid w:val="00CC4D29"/>
    <w:rsid w:val="00CC78BF"/>
    <w:rsid w:val="00CD05AE"/>
    <w:rsid w:val="00CD4828"/>
    <w:rsid w:val="00CD5017"/>
    <w:rsid w:val="00CD5D67"/>
    <w:rsid w:val="00CD614B"/>
    <w:rsid w:val="00CE0EC2"/>
    <w:rsid w:val="00CE1D28"/>
    <w:rsid w:val="00CE3DB7"/>
    <w:rsid w:val="00CE413F"/>
    <w:rsid w:val="00CE4453"/>
    <w:rsid w:val="00CE665B"/>
    <w:rsid w:val="00CF3575"/>
    <w:rsid w:val="00CF3653"/>
    <w:rsid w:val="00CF65EB"/>
    <w:rsid w:val="00CF67AF"/>
    <w:rsid w:val="00D02AD4"/>
    <w:rsid w:val="00D07793"/>
    <w:rsid w:val="00D102D0"/>
    <w:rsid w:val="00D14028"/>
    <w:rsid w:val="00D17011"/>
    <w:rsid w:val="00D17737"/>
    <w:rsid w:val="00D17FE6"/>
    <w:rsid w:val="00D2320C"/>
    <w:rsid w:val="00D25441"/>
    <w:rsid w:val="00D26287"/>
    <w:rsid w:val="00D268A2"/>
    <w:rsid w:val="00D269C1"/>
    <w:rsid w:val="00D318A5"/>
    <w:rsid w:val="00D31E1D"/>
    <w:rsid w:val="00D33A54"/>
    <w:rsid w:val="00D34126"/>
    <w:rsid w:val="00D3780A"/>
    <w:rsid w:val="00D403CC"/>
    <w:rsid w:val="00D40830"/>
    <w:rsid w:val="00D41FF9"/>
    <w:rsid w:val="00D45822"/>
    <w:rsid w:val="00D45851"/>
    <w:rsid w:val="00D47A45"/>
    <w:rsid w:val="00D50153"/>
    <w:rsid w:val="00D52BE0"/>
    <w:rsid w:val="00D723A3"/>
    <w:rsid w:val="00D72C4F"/>
    <w:rsid w:val="00D73D9E"/>
    <w:rsid w:val="00D741D7"/>
    <w:rsid w:val="00D760E8"/>
    <w:rsid w:val="00D7716B"/>
    <w:rsid w:val="00D77C0A"/>
    <w:rsid w:val="00D81EF7"/>
    <w:rsid w:val="00D90D71"/>
    <w:rsid w:val="00D90F12"/>
    <w:rsid w:val="00D91967"/>
    <w:rsid w:val="00D9204B"/>
    <w:rsid w:val="00D9647C"/>
    <w:rsid w:val="00DA3D7B"/>
    <w:rsid w:val="00DA780A"/>
    <w:rsid w:val="00DB0473"/>
    <w:rsid w:val="00DB2263"/>
    <w:rsid w:val="00DB32C4"/>
    <w:rsid w:val="00DB59BD"/>
    <w:rsid w:val="00DB69E0"/>
    <w:rsid w:val="00DB710A"/>
    <w:rsid w:val="00DC1940"/>
    <w:rsid w:val="00DC21D4"/>
    <w:rsid w:val="00DC52DD"/>
    <w:rsid w:val="00DC6935"/>
    <w:rsid w:val="00DD0462"/>
    <w:rsid w:val="00DD095E"/>
    <w:rsid w:val="00DD14CA"/>
    <w:rsid w:val="00DD4D27"/>
    <w:rsid w:val="00DD5A95"/>
    <w:rsid w:val="00DD5B33"/>
    <w:rsid w:val="00DE23B0"/>
    <w:rsid w:val="00DE26C3"/>
    <w:rsid w:val="00DE2F72"/>
    <w:rsid w:val="00DE417F"/>
    <w:rsid w:val="00DE669F"/>
    <w:rsid w:val="00DF58FE"/>
    <w:rsid w:val="00DF6EAF"/>
    <w:rsid w:val="00E008EC"/>
    <w:rsid w:val="00E015E7"/>
    <w:rsid w:val="00E016AE"/>
    <w:rsid w:val="00E046E4"/>
    <w:rsid w:val="00E053A1"/>
    <w:rsid w:val="00E0782D"/>
    <w:rsid w:val="00E10C41"/>
    <w:rsid w:val="00E14ECE"/>
    <w:rsid w:val="00E215A8"/>
    <w:rsid w:val="00E215D2"/>
    <w:rsid w:val="00E21E28"/>
    <w:rsid w:val="00E21E53"/>
    <w:rsid w:val="00E22917"/>
    <w:rsid w:val="00E23B6E"/>
    <w:rsid w:val="00E24248"/>
    <w:rsid w:val="00E25F60"/>
    <w:rsid w:val="00E262DD"/>
    <w:rsid w:val="00E3063A"/>
    <w:rsid w:val="00E31834"/>
    <w:rsid w:val="00E34C5F"/>
    <w:rsid w:val="00E3760F"/>
    <w:rsid w:val="00E37AFB"/>
    <w:rsid w:val="00E409AD"/>
    <w:rsid w:val="00E425F2"/>
    <w:rsid w:val="00E44575"/>
    <w:rsid w:val="00E452DA"/>
    <w:rsid w:val="00E453CB"/>
    <w:rsid w:val="00E461D2"/>
    <w:rsid w:val="00E467D1"/>
    <w:rsid w:val="00E4791D"/>
    <w:rsid w:val="00E53AC4"/>
    <w:rsid w:val="00E55937"/>
    <w:rsid w:val="00E56B48"/>
    <w:rsid w:val="00E5725C"/>
    <w:rsid w:val="00E62690"/>
    <w:rsid w:val="00E62843"/>
    <w:rsid w:val="00E63B44"/>
    <w:rsid w:val="00E63D40"/>
    <w:rsid w:val="00E6480A"/>
    <w:rsid w:val="00E664CF"/>
    <w:rsid w:val="00E670A1"/>
    <w:rsid w:val="00E676BD"/>
    <w:rsid w:val="00E70732"/>
    <w:rsid w:val="00E723F3"/>
    <w:rsid w:val="00E73783"/>
    <w:rsid w:val="00E749A0"/>
    <w:rsid w:val="00E84432"/>
    <w:rsid w:val="00E84E9F"/>
    <w:rsid w:val="00E8586C"/>
    <w:rsid w:val="00E92137"/>
    <w:rsid w:val="00E93598"/>
    <w:rsid w:val="00E93839"/>
    <w:rsid w:val="00E93CEB"/>
    <w:rsid w:val="00E95043"/>
    <w:rsid w:val="00E95F46"/>
    <w:rsid w:val="00E96BCE"/>
    <w:rsid w:val="00EA1AB3"/>
    <w:rsid w:val="00EA1D95"/>
    <w:rsid w:val="00EA3204"/>
    <w:rsid w:val="00EA3D33"/>
    <w:rsid w:val="00EA4267"/>
    <w:rsid w:val="00EA5784"/>
    <w:rsid w:val="00EB07AB"/>
    <w:rsid w:val="00EB2EAF"/>
    <w:rsid w:val="00EB4CE3"/>
    <w:rsid w:val="00EB4E0F"/>
    <w:rsid w:val="00EB63B7"/>
    <w:rsid w:val="00EC212C"/>
    <w:rsid w:val="00EC2C71"/>
    <w:rsid w:val="00EC47B4"/>
    <w:rsid w:val="00EC47C6"/>
    <w:rsid w:val="00EC55E6"/>
    <w:rsid w:val="00EC55ED"/>
    <w:rsid w:val="00EC5E29"/>
    <w:rsid w:val="00EC6E43"/>
    <w:rsid w:val="00ED1FAC"/>
    <w:rsid w:val="00ED3990"/>
    <w:rsid w:val="00ED424D"/>
    <w:rsid w:val="00ED5674"/>
    <w:rsid w:val="00EE158D"/>
    <w:rsid w:val="00EE2D5F"/>
    <w:rsid w:val="00EE2F1E"/>
    <w:rsid w:val="00EE6C5D"/>
    <w:rsid w:val="00EF1999"/>
    <w:rsid w:val="00EF39CB"/>
    <w:rsid w:val="00F02E73"/>
    <w:rsid w:val="00F05933"/>
    <w:rsid w:val="00F10EC6"/>
    <w:rsid w:val="00F1211F"/>
    <w:rsid w:val="00F13A48"/>
    <w:rsid w:val="00F13B11"/>
    <w:rsid w:val="00F15AA9"/>
    <w:rsid w:val="00F3071B"/>
    <w:rsid w:val="00F3140E"/>
    <w:rsid w:val="00F3166D"/>
    <w:rsid w:val="00F33AC8"/>
    <w:rsid w:val="00F34263"/>
    <w:rsid w:val="00F36E8F"/>
    <w:rsid w:val="00F37246"/>
    <w:rsid w:val="00F43213"/>
    <w:rsid w:val="00F4381F"/>
    <w:rsid w:val="00F451F1"/>
    <w:rsid w:val="00F53366"/>
    <w:rsid w:val="00F5394B"/>
    <w:rsid w:val="00F54250"/>
    <w:rsid w:val="00F54507"/>
    <w:rsid w:val="00F5704B"/>
    <w:rsid w:val="00F57995"/>
    <w:rsid w:val="00F6072B"/>
    <w:rsid w:val="00F611E9"/>
    <w:rsid w:val="00F632C6"/>
    <w:rsid w:val="00F6469C"/>
    <w:rsid w:val="00F65697"/>
    <w:rsid w:val="00F65BB2"/>
    <w:rsid w:val="00F666DB"/>
    <w:rsid w:val="00F721D4"/>
    <w:rsid w:val="00F800E9"/>
    <w:rsid w:val="00F810E4"/>
    <w:rsid w:val="00F81517"/>
    <w:rsid w:val="00F83BB0"/>
    <w:rsid w:val="00F9019E"/>
    <w:rsid w:val="00F902EF"/>
    <w:rsid w:val="00F90AE4"/>
    <w:rsid w:val="00F9228C"/>
    <w:rsid w:val="00F922BE"/>
    <w:rsid w:val="00F94269"/>
    <w:rsid w:val="00F9693D"/>
    <w:rsid w:val="00FA2E6D"/>
    <w:rsid w:val="00FA4B41"/>
    <w:rsid w:val="00FA52F2"/>
    <w:rsid w:val="00FA7DC6"/>
    <w:rsid w:val="00FA7E5F"/>
    <w:rsid w:val="00FB2840"/>
    <w:rsid w:val="00FB2F9A"/>
    <w:rsid w:val="00FB4B71"/>
    <w:rsid w:val="00FB5311"/>
    <w:rsid w:val="00FB5879"/>
    <w:rsid w:val="00FB7422"/>
    <w:rsid w:val="00FC1C82"/>
    <w:rsid w:val="00FC374E"/>
    <w:rsid w:val="00FC55C6"/>
    <w:rsid w:val="00FC73E8"/>
    <w:rsid w:val="00FC7C9A"/>
    <w:rsid w:val="00FD1AE0"/>
    <w:rsid w:val="00FD5196"/>
    <w:rsid w:val="00FD5462"/>
    <w:rsid w:val="00FD5522"/>
    <w:rsid w:val="00FD5852"/>
    <w:rsid w:val="00FE10AA"/>
    <w:rsid w:val="00FE16AA"/>
    <w:rsid w:val="00FE3EED"/>
    <w:rsid w:val="00FE3FFC"/>
    <w:rsid w:val="00FE5876"/>
    <w:rsid w:val="00FF0AB5"/>
    <w:rsid w:val="00FF1511"/>
    <w:rsid w:val="00FF4037"/>
    <w:rsid w:val="00FF55EF"/>
    <w:rsid w:val="00FF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69731D-25D2-45C8-918A-D4442062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12"/>
  </w:style>
  <w:style w:type="paragraph" w:styleId="Heading1">
    <w:name w:val="heading 1"/>
    <w:basedOn w:val="Normal"/>
    <w:link w:val="Heading1Char"/>
    <w:uiPriority w:val="9"/>
    <w:qFormat/>
    <w:rsid w:val="00B4553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B455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4553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B45534"/>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paragraph" w:styleId="Heading5">
    <w:name w:val="heading 5"/>
    <w:basedOn w:val="Normal"/>
    <w:link w:val="Heading5Char"/>
    <w:uiPriority w:val="9"/>
    <w:qFormat/>
    <w:rsid w:val="00B45534"/>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9C"/>
    <w:pPr>
      <w:ind w:left="720"/>
      <w:contextualSpacing/>
    </w:pPr>
  </w:style>
  <w:style w:type="paragraph" w:styleId="Header">
    <w:name w:val="header"/>
    <w:basedOn w:val="Normal"/>
    <w:link w:val="HeaderChar"/>
    <w:uiPriority w:val="99"/>
    <w:unhideWhenUsed/>
    <w:rsid w:val="00371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A62"/>
  </w:style>
  <w:style w:type="paragraph" w:styleId="Footer">
    <w:name w:val="footer"/>
    <w:basedOn w:val="Normal"/>
    <w:link w:val="FooterChar"/>
    <w:uiPriority w:val="99"/>
    <w:unhideWhenUsed/>
    <w:rsid w:val="00371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A62"/>
  </w:style>
  <w:style w:type="paragraph" w:styleId="NoSpacing">
    <w:name w:val="No Spacing"/>
    <w:aliases w:val="No Indent"/>
    <w:uiPriority w:val="1"/>
    <w:qFormat/>
    <w:rsid w:val="00D3780A"/>
    <w:pPr>
      <w:spacing w:after="0" w:line="480" w:lineRule="auto"/>
    </w:pPr>
    <w:rPr>
      <w:rFonts w:eastAsiaTheme="minorEastAsia"/>
      <w:sz w:val="24"/>
      <w:szCs w:val="24"/>
      <w:lang w:eastAsia="ja-JP"/>
    </w:rPr>
  </w:style>
  <w:style w:type="character" w:customStyle="1" w:styleId="selectable">
    <w:name w:val="selectable"/>
    <w:basedOn w:val="DefaultParagraphFont"/>
    <w:rsid w:val="00D3780A"/>
  </w:style>
  <w:style w:type="character" w:styleId="Hyperlink">
    <w:name w:val="Hyperlink"/>
    <w:basedOn w:val="DefaultParagraphFont"/>
    <w:uiPriority w:val="99"/>
    <w:unhideWhenUsed/>
    <w:rsid w:val="00D3780A"/>
    <w:rPr>
      <w:color w:val="0000FF"/>
      <w:u w:val="single"/>
    </w:rPr>
  </w:style>
  <w:style w:type="character" w:customStyle="1" w:styleId="Heading1Char">
    <w:name w:val="Heading 1 Char"/>
    <w:basedOn w:val="DefaultParagraphFont"/>
    <w:link w:val="Heading1"/>
    <w:uiPriority w:val="9"/>
    <w:rsid w:val="00B45534"/>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B45534"/>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B45534"/>
    <w:rPr>
      <w:rFonts w:ascii="Times New Roman" w:eastAsia="Times New Roman" w:hAnsi="Times New Roman" w:cs="Times New Roman"/>
      <w:b/>
      <w:bCs/>
      <w:sz w:val="24"/>
      <w:szCs w:val="24"/>
      <w:lang w:val="en-GB" w:eastAsia="en-GB"/>
    </w:rPr>
  </w:style>
  <w:style w:type="character" w:customStyle="1" w:styleId="Heading5Char">
    <w:name w:val="Heading 5 Char"/>
    <w:basedOn w:val="DefaultParagraphFont"/>
    <w:link w:val="Heading5"/>
    <w:uiPriority w:val="9"/>
    <w:rsid w:val="00B45534"/>
    <w:rPr>
      <w:rFonts w:ascii="Times New Roman" w:eastAsia="Times New Roman" w:hAnsi="Times New Roman" w:cs="Times New Roman"/>
      <w:b/>
      <w:bCs/>
      <w:sz w:val="20"/>
      <w:szCs w:val="20"/>
      <w:lang w:val="en-GB" w:eastAsia="en-GB"/>
    </w:rPr>
  </w:style>
  <w:style w:type="character" w:customStyle="1" w:styleId="author">
    <w:name w:val="author"/>
    <w:basedOn w:val="DefaultParagraphFont"/>
    <w:rsid w:val="00B45534"/>
  </w:style>
  <w:style w:type="character" w:customStyle="1" w:styleId="at4-visually-hidden">
    <w:name w:val="at4-visually-hidden"/>
    <w:basedOn w:val="DefaultParagraphFont"/>
    <w:rsid w:val="00B45534"/>
  </w:style>
  <w:style w:type="character" w:customStyle="1" w:styleId="atflatcounter">
    <w:name w:val="at_flat_counter"/>
    <w:basedOn w:val="DefaultParagraphFont"/>
    <w:rsid w:val="00B45534"/>
  </w:style>
  <w:style w:type="character" w:styleId="Strong">
    <w:name w:val="Strong"/>
    <w:basedOn w:val="DefaultParagraphFont"/>
    <w:uiPriority w:val="22"/>
    <w:qFormat/>
    <w:rsid w:val="00B45534"/>
    <w:rPr>
      <w:b/>
      <w:bCs/>
    </w:rPr>
  </w:style>
  <w:style w:type="paragraph" w:styleId="NormalWeb">
    <w:name w:val="Normal (Web)"/>
    <w:basedOn w:val="Normal"/>
    <w:uiPriority w:val="99"/>
    <w:unhideWhenUsed/>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45534"/>
    <w:rPr>
      <w:i/>
      <w:iCs/>
    </w:rPr>
  </w:style>
  <w:style w:type="character" w:customStyle="1" w:styleId="continued">
    <w:name w:val="continued"/>
    <w:basedOn w:val="DefaultParagraphFont"/>
    <w:rsid w:val="00B45534"/>
  </w:style>
  <w:style w:type="character" w:customStyle="1" w:styleId="color-sp1">
    <w:name w:val="color-sp1"/>
    <w:basedOn w:val="DefaultParagraphFont"/>
    <w:rsid w:val="00B45534"/>
  </w:style>
  <w:style w:type="character" w:customStyle="1" w:styleId="color-sp2">
    <w:name w:val="color-sp2"/>
    <w:basedOn w:val="DefaultParagraphFont"/>
    <w:rsid w:val="00B45534"/>
  </w:style>
  <w:style w:type="paragraph" w:customStyle="1" w:styleId="smaller">
    <w:name w:val="smaller"/>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B45534"/>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B45534"/>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B45534"/>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B45534"/>
    <w:rPr>
      <w:rFonts w:ascii="Arial" w:eastAsia="Times New Roman" w:hAnsi="Arial" w:cs="Arial"/>
      <w:vanish/>
      <w:sz w:val="16"/>
      <w:szCs w:val="16"/>
      <w:lang w:val="en-GB" w:eastAsia="en-GB"/>
    </w:rPr>
  </w:style>
  <w:style w:type="character" w:customStyle="1" w:styleId="Heading2Char">
    <w:name w:val="Heading 2 Char"/>
    <w:basedOn w:val="DefaultParagraphFont"/>
    <w:link w:val="Heading2"/>
    <w:uiPriority w:val="9"/>
    <w:semiHidden/>
    <w:rsid w:val="00B45534"/>
    <w:rPr>
      <w:rFonts w:asciiTheme="majorHAnsi" w:eastAsiaTheme="majorEastAsia" w:hAnsiTheme="majorHAnsi" w:cstheme="majorBidi"/>
      <w:color w:val="365F91" w:themeColor="accent1" w:themeShade="BF"/>
      <w:sz w:val="26"/>
      <w:szCs w:val="26"/>
    </w:rPr>
  </w:style>
  <w:style w:type="character" w:customStyle="1" w:styleId="Date1">
    <w:name w:val="Date1"/>
    <w:basedOn w:val="DefaultParagraphFont"/>
    <w:rsid w:val="00B45534"/>
  </w:style>
  <w:style w:type="paragraph" w:customStyle="1" w:styleId="byline">
    <w:name w:val="bylin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electionshareable">
    <w:name w:val="selectionshareabl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4771">
      <w:bodyDiv w:val="1"/>
      <w:marLeft w:val="0"/>
      <w:marRight w:val="0"/>
      <w:marTop w:val="0"/>
      <w:marBottom w:val="0"/>
      <w:divBdr>
        <w:top w:val="none" w:sz="0" w:space="0" w:color="auto"/>
        <w:left w:val="none" w:sz="0" w:space="0" w:color="auto"/>
        <w:bottom w:val="none" w:sz="0" w:space="0" w:color="auto"/>
        <w:right w:val="none" w:sz="0" w:space="0" w:color="auto"/>
      </w:divBdr>
      <w:divsChild>
        <w:div w:id="1126436628">
          <w:marLeft w:val="0"/>
          <w:marRight w:val="0"/>
          <w:marTop w:val="0"/>
          <w:marBottom w:val="0"/>
          <w:divBdr>
            <w:top w:val="none" w:sz="0" w:space="0" w:color="auto"/>
            <w:left w:val="none" w:sz="0" w:space="0" w:color="auto"/>
            <w:bottom w:val="none" w:sz="0" w:space="0" w:color="auto"/>
            <w:right w:val="none" w:sz="0" w:space="0" w:color="auto"/>
          </w:divBdr>
        </w:div>
      </w:divsChild>
    </w:div>
    <w:div w:id="444469765">
      <w:bodyDiv w:val="1"/>
      <w:marLeft w:val="0"/>
      <w:marRight w:val="0"/>
      <w:marTop w:val="0"/>
      <w:marBottom w:val="0"/>
      <w:divBdr>
        <w:top w:val="none" w:sz="0" w:space="0" w:color="auto"/>
        <w:left w:val="none" w:sz="0" w:space="0" w:color="auto"/>
        <w:bottom w:val="none" w:sz="0" w:space="0" w:color="auto"/>
        <w:right w:val="none" w:sz="0" w:space="0" w:color="auto"/>
      </w:divBdr>
      <w:divsChild>
        <w:div w:id="1249315291">
          <w:marLeft w:val="0"/>
          <w:marRight w:val="0"/>
          <w:marTop w:val="0"/>
          <w:marBottom w:val="0"/>
          <w:divBdr>
            <w:top w:val="none" w:sz="0" w:space="0" w:color="auto"/>
            <w:left w:val="none" w:sz="0" w:space="0" w:color="auto"/>
            <w:bottom w:val="none" w:sz="0" w:space="0" w:color="auto"/>
            <w:right w:val="none" w:sz="0" w:space="0" w:color="auto"/>
          </w:divBdr>
        </w:div>
      </w:divsChild>
    </w:div>
    <w:div w:id="613291012">
      <w:bodyDiv w:val="1"/>
      <w:marLeft w:val="0"/>
      <w:marRight w:val="0"/>
      <w:marTop w:val="0"/>
      <w:marBottom w:val="0"/>
      <w:divBdr>
        <w:top w:val="none" w:sz="0" w:space="0" w:color="auto"/>
        <w:left w:val="none" w:sz="0" w:space="0" w:color="auto"/>
        <w:bottom w:val="none" w:sz="0" w:space="0" w:color="auto"/>
        <w:right w:val="none" w:sz="0" w:space="0" w:color="auto"/>
      </w:divBdr>
      <w:divsChild>
        <w:div w:id="691613200">
          <w:marLeft w:val="0"/>
          <w:marRight w:val="0"/>
          <w:marTop w:val="0"/>
          <w:marBottom w:val="0"/>
          <w:divBdr>
            <w:top w:val="none" w:sz="0" w:space="0" w:color="auto"/>
            <w:left w:val="none" w:sz="0" w:space="0" w:color="auto"/>
            <w:bottom w:val="none" w:sz="0" w:space="0" w:color="auto"/>
            <w:right w:val="none" w:sz="0" w:space="0" w:color="auto"/>
          </w:divBdr>
        </w:div>
      </w:divsChild>
    </w:div>
    <w:div w:id="672532885">
      <w:bodyDiv w:val="1"/>
      <w:marLeft w:val="0"/>
      <w:marRight w:val="0"/>
      <w:marTop w:val="0"/>
      <w:marBottom w:val="0"/>
      <w:divBdr>
        <w:top w:val="none" w:sz="0" w:space="0" w:color="auto"/>
        <w:left w:val="none" w:sz="0" w:space="0" w:color="auto"/>
        <w:bottom w:val="none" w:sz="0" w:space="0" w:color="auto"/>
        <w:right w:val="none" w:sz="0" w:space="0" w:color="auto"/>
      </w:divBdr>
      <w:divsChild>
        <w:div w:id="2015300126">
          <w:marLeft w:val="0"/>
          <w:marRight w:val="0"/>
          <w:marTop w:val="0"/>
          <w:marBottom w:val="0"/>
          <w:divBdr>
            <w:top w:val="none" w:sz="0" w:space="0" w:color="auto"/>
            <w:left w:val="none" w:sz="0" w:space="0" w:color="auto"/>
            <w:bottom w:val="none" w:sz="0" w:space="0" w:color="auto"/>
            <w:right w:val="none" w:sz="0" w:space="0" w:color="auto"/>
          </w:divBdr>
        </w:div>
      </w:divsChild>
    </w:div>
    <w:div w:id="779489795">
      <w:bodyDiv w:val="1"/>
      <w:marLeft w:val="0"/>
      <w:marRight w:val="0"/>
      <w:marTop w:val="0"/>
      <w:marBottom w:val="0"/>
      <w:divBdr>
        <w:top w:val="none" w:sz="0" w:space="0" w:color="auto"/>
        <w:left w:val="none" w:sz="0" w:space="0" w:color="auto"/>
        <w:bottom w:val="none" w:sz="0" w:space="0" w:color="auto"/>
        <w:right w:val="none" w:sz="0" w:space="0" w:color="auto"/>
      </w:divBdr>
      <w:divsChild>
        <w:div w:id="999381029">
          <w:marLeft w:val="0"/>
          <w:marRight w:val="0"/>
          <w:marTop w:val="0"/>
          <w:marBottom w:val="0"/>
          <w:divBdr>
            <w:top w:val="none" w:sz="0" w:space="0" w:color="auto"/>
            <w:left w:val="none" w:sz="0" w:space="0" w:color="auto"/>
            <w:bottom w:val="none" w:sz="0" w:space="0" w:color="auto"/>
            <w:right w:val="none" w:sz="0" w:space="0" w:color="auto"/>
          </w:divBdr>
        </w:div>
      </w:divsChild>
    </w:div>
    <w:div w:id="806120173">
      <w:bodyDiv w:val="1"/>
      <w:marLeft w:val="0"/>
      <w:marRight w:val="0"/>
      <w:marTop w:val="0"/>
      <w:marBottom w:val="0"/>
      <w:divBdr>
        <w:top w:val="none" w:sz="0" w:space="0" w:color="auto"/>
        <w:left w:val="none" w:sz="0" w:space="0" w:color="auto"/>
        <w:bottom w:val="none" w:sz="0" w:space="0" w:color="auto"/>
        <w:right w:val="none" w:sz="0" w:space="0" w:color="auto"/>
      </w:divBdr>
      <w:divsChild>
        <w:div w:id="1909539135">
          <w:marLeft w:val="0"/>
          <w:marRight w:val="0"/>
          <w:marTop w:val="0"/>
          <w:marBottom w:val="0"/>
          <w:divBdr>
            <w:top w:val="none" w:sz="0" w:space="0" w:color="auto"/>
            <w:left w:val="none" w:sz="0" w:space="0" w:color="auto"/>
            <w:bottom w:val="none" w:sz="0" w:space="0" w:color="auto"/>
            <w:right w:val="none" w:sz="0" w:space="0" w:color="auto"/>
          </w:divBdr>
        </w:div>
      </w:divsChild>
    </w:div>
    <w:div w:id="853762595">
      <w:bodyDiv w:val="1"/>
      <w:marLeft w:val="0"/>
      <w:marRight w:val="0"/>
      <w:marTop w:val="0"/>
      <w:marBottom w:val="0"/>
      <w:divBdr>
        <w:top w:val="none" w:sz="0" w:space="0" w:color="auto"/>
        <w:left w:val="none" w:sz="0" w:space="0" w:color="auto"/>
        <w:bottom w:val="none" w:sz="0" w:space="0" w:color="auto"/>
        <w:right w:val="none" w:sz="0" w:space="0" w:color="auto"/>
      </w:divBdr>
      <w:divsChild>
        <w:div w:id="372312092">
          <w:marLeft w:val="0"/>
          <w:marRight w:val="0"/>
          <w:marTop w:val="0"/>
          <w:marBottom w:val="0"/>
          <w:divBdr>
            <w:top w:val="none" w:sz="0" w:space="0" w:color="auto"/>
            <w:left w:val="none" w:sz="0" w:space="0" w:color="auto"/>
            <w:bottom w:val="none" w:sz="0" w:space="0" w:color="auto"/>
            <w:right w:val="none" w:sz="0" w:space="0" w:color="auto"/>
          </w:divBdr>
        </w:div>
      </w:divsChild>
    </w:div>
    <w:div w:id="874538755">
      <w:bodyDiv w:val="1"/>
      <w:marLeft w:val="0"/>
      <w:marRight w:val="0"/>
      <w:marTop w:val="0"/>
      <w:marBottom w:val="0"/>
      <w:divBdr>
        <w:top w:val="none" w:sz="0" w:space="0" w:color="auto"/>
        <w:left w:val="none" w:sz="0" w:space="0" w:color="auto"/>
        <w:bottom w:val="none" w:sz="0" w:space="0" w:color="auto"/>
        <w:right w:val="none" w:sz="0" w:space="0" w:color="auto"/>
      </w:divBdr>
      <w:divsChild>
        <w:div w:id="1430079367">
          <w:marLeft w:val="0"/>
          <w:marRight w:val="0"/>
          <w:marTop w:val="0"/>
          <w:marBottom w:val="0"/>
          <w:divBdr>
            <w:top w:val="none" w:sz="0" w:space="0" w:color="auto"/>
            <w:left w:val="none" w:sz="0" w:space="0" w:color="auto"/>
            <w:bottom w:val="none" w:sz="0" w:space="0" w:color="auto"/>
            <w:right w:val="none" w:sz="0" w:space="0" w:color="auto"/>
          </w:divBdr>
        </w:div>
      </w:divsChild>
    </w:div>
    <w:div w:id="888415101">
      <w:bodyDiv w:val="1"/>
      <w:marLeft w:val="0"/>
      <w:marRight w:val="0"/>
      <w:marTop w:val="0"/>
      <w:marBottom w:val="0"/>
      <w:divBdr>
        <w:top w:val="none" w:sz="0" w:space="0" w:color="auto"/>
        <w:left w:val="none" w:sz="0" w:space="0" w:color="auto"/>
        <w:bottom w:val="none" w:sz="0" w:space="0" w:color="auto"/>
        <w:right w:val="none" w:sz="0" w:space="0" w:color="auto"/>
      </w:divBdr>
      <w:divsChild>
        <w:div w:id="1807619478">
          <w:marLeft w:val="0"/>
          <w:marRight w:val="0"/>
          <w:marTop w:val="0"/>
          <w:marBottom w:val="0"/>
          <w:divBdr>
            <w:top w:val="none" w:sz="0" w:space="0" w:color="auto"/>
            <w:left w:val="none" w:sz="0" w:space="0" w:color="auto"/>
            <w:bottom w:val="none" w:sz="0" w:space="0" w:color="auto"/>
            <w:right w:val="none" w:sz="0" w:space="0" w:color="auto"/>
          </w:divBdr>
        </w:div>
      </w:divsChild>
    </w:div>
    <w:div w:id="899097408">
      <w:bodyDiv w:val="1"/>
      <w:marLeft w:val="0"/>
      <w:marRight w:val="0"/>
      <w:marTop w:val="0"/>
      <w:marBottom w:val="0"/>
      <w:divBdr>
        <w:top w:val="none" w:sz="0" w:space="0" w:color="auto"/>
        <w:left w:val="none" w:sz="0" w:space="0" w:color="auto"/>
        <w:bottom w:val="none" w:sz="0" w:space="0" w:color="auto"/>
        <w:right w:val="none" w:sz="0" w:space="0" w:color="auto"/>
      </w:divBdr>
      <w:divsChild>
        <w:div w:id="1831873130">
          <w:marLeft w:val="0"/>
          <w:marRight w:val="0"/>
          <w:marTop w:val="0"/>
          <w:marBottom w:val="0"/>
          <w:divBdr>
            <w:top w:val="none" w:sz="0" w:space="0" w:color="auto"/>
            <w:left w:val="none" w:sz="0" w:space="0" w:color="auto"/>
            <w:bottom w:val="none" w:sz="0" w:space="0" w:color="auto"/>
            <w:right w:val="none" w:sz="0" w:space="0" w:color="auto"/>
          </w:divBdr>
        </w:div>
      </w:divsChild>
    </w:div>
    <w:div w:id="950431772">
      <w:bodyDiv w:val="1"/>
      <w:marLeft w:val="0"/>
      <w:marRight w:val="0"/>
      <w:marTop w:val="0"/>
      <w:marBottom w:val="0"/>
      <w:divBdr>
        <w:top w:val="none" w:sz="0" w:space="0" w:color="auto"/>
        <w:left w:val="none" w:sz="0" w:space="0" w:color="auto"/>
        <w:bottom w:val="none" w:sz="0" w:space="0" w:color="auto"/>
        <w:right w:val="none" w:sz="0" w:space="0" w:color="auto"/>
      </w:divBdr>
      <w:divsChild>
        <w:div w:id="1317105500">
          <w:marLeft w:val="0"/>
          <w:marRight w:val="0"/>
          <w:marTop w:val="0"/>
          <w:marBottom w:val="0"/>
          <w:divBdr>
            <w:top w:val="none" w:sz="0" w:space="0" w:color="auto"/>
            <w:left w:val="none" w:sz="0" w:space="0" w:color="auto"/>
            <w:bottom w:val="none" w:sz="0" w:space="0" w:color="auto"/>
            <w:right w:val="none" w:sz="0" w:space="0" w:color="auto"/>
          </w:divBdr>
        </w:div>
      </w:divsChild>
    </w:div>
    <w:div w:id="959796836">
      <w:bodyDiv w:val="1"/>
      <w:marLeft w:val="0"/>
      <w:marRight w:val="0"/>
      <w:marTop w:val="0"/>
      <w:marBottom w:val="0"/>
      <w:divBdr>
        <w:top w:val="none" w:sz="0" w:space="0" w:color="auto"/>
        <w:left w:val="none" w:sz="0" w:space="0" w:color="auto"/>
        <w:bottom w:val="none" w:sz="0" w:space="0" w:color="auto"/>
        <w:right w:val="none" w:sz="0" w:space="0" w:color="auto"/>
      </w:divBdr>
      <w:divsChild>
        <w:div w:id="1053499923">
          <w:marLeft w:val="0"/>
          <w:marRight w:val="0"/>
          <w:marTop w:val="0"/>
          <w:marBottom w:val="0"/>
          <w:divBdr>
            <w:top w:val="none" w:sz="0" w:space="0" w:color="auto"/>
            <w:left w:val="none" w:sz="0" w:space="0" w:color="auto"/>
            <w:bottom w:val="none" w:sz="0" w:space="0" w:color="auto"/>
            <w:right w:val="none" w:sz="0" w:space="0" w:color="auto"/>
          </w:divBdr>
        </w:div>
      </w:divsChild>
    </w:div>
    <w:div w:id="1052078296">
      <w:bodyDiv w:val="1"/>
      <w:marLeft w:val="0"/>
      <w:marRight w:val="0"/>
      <w:marTop w:val="0"/>
      <w:marBottom w:val="0"/>
      <w:divBdr>
        <w:top w:val="none" w:sz="0" w:space="0" w:color="auto"/>
        <w:left w:val="none" w:sz="0" w:space="0" w:color="auto"/>
        <w:bottom w:val="none" w:sz="0" w:space="0" w:color="auto"/>
        <w:right w:val="none" w:sz="0" w:space="0" w:color="auto"/>
      </w:divBdr>
      <w:divsChild>
        <w:div w:id="1952129034">
          <w:marLeft w:val="0"/>
          <w:marRight w:val="0"/>
          <w:marTop w:val="0"/>
          <w:marBottom w:val="0"/>
          <w:divBdr>
            <w:top w:val="none" w:sz="0" w:space="0" w:color="auto"/>
            <w:left w:val="none" w:sz="0" w:space="0" w:color="auto"/>
            <w:bottom w:val="none" w:sz="0" w:space="0" w:color="auto"/>
            <w:right w:val="none" w:sz="0" w:space="0" w:color="auto"/>
          </w:divBdr>
        </w:div>
      </w:divsChild>
    </w:div>
    <w:div w:id="1114983732">
      <w:bodyDiv w:val="1"/>
      <w:marLeft w:val="0"/>
      <w:marRight w:val="0"/>
      <w:marTop w:val="0"/>
      <w:marBottom w:val="0"/>
      <w:divBdr>
        <w:top w:val="none" w:sz="0" w:space="0" w:color="auto"/>
        <w:left w:val="none" w:sz="0" w:space="0" w:color="auto"/>
        <w:bottom w:val="none" w:sz="0" w:space="0" w:color="auto"/>
        <w:right w:val="none" w:sz="0" w:space="0" w:color="auto"/>
      </w:divBdr>
      <w:divsChild>
        <w:div w:id="2023702964">
          <w:marLeft w:val="0"/>
          <w:marRight w:val="0"/>
          <w:marTop w:val="0"/>
          <w:marBottom w:val="0"/>
          <w:divBdr>
            <w:top w:val="none" w:sz="0" w:space="0" w:color="auto"/>
            <w:left w:val="none" w:sz="0" w:space="0" w:color="auto"/>
            <w:bottom w:val="none" w:sz="0" w:space="0" w:color="auto"/>
            <w:right w:val="none" w:sz="0" w:space="0" w:color="auto"/>
          </w:divBdr>
        </w:div>
      </w:divsChild>
    </w:div>
    <w:div w:id="1156727518">
      <w:bodyDiv w:val="1"/>
      <w:marLeft w:val="0"/>
      <w:marRight w:val="0"/>
      <w:marTop w:val="0"/>
      <w:marBottom w:val="0"/>
      <w:divBdr>
        <w:top w:val="none" w:sz="0" w:space="0" w:color="auto"/>
        <w:left w:val="none" w:sz="0" w:space="0" w:color="auto"/>
        <w:bottom w:val="none" w:sz="0" w:space="0" w:color="auto"/>
        <w:right w:val="none" w:sz="0" w:space="0" w:color="auto"/>
      </w:divBdr>
      <w:divsChild>
        <w:div w:id="1381251284">
          <w:marLeft w:val="0"/>
          <w:marRight w:val="0"/>
          <w:marTop w:val="0"/>
          <w:marBottom w:val="0"/>
          <w:divBdr>
            <w:top w:val="none" w:sz="0" w:space="0" w:color="auto"/>
            <w:left w:val="none" w:sz="0" w:space="0" w:color="auto"/>
            <w:bottom w:val="none" w:sz="0" w:space="0" w:color="auto"/>
            <w:right w:val="none" w:sz="0" w:space="0" w:color="auto"/>
          </w:divBdr>
        </w:div>
      </w:divsChild>
    </w:div>
    <w:div w:id="1164706843">
      <w:bodyDiv w:val="1"/>
      <w:marLeft w:val="0"/>
      <w:marRight w:val="0"/>
      <w:marTop w:val="0"/>
      <w:marBottom w:val="0"/>
      <w:divBdr>
        <w:top w:val="none" w:sz="0" w:space="0" w:color="auto"/>
        <w:left w:val="none" w:sz="0" w:space="0" w:color="auto"/>
        <w:bottom w:val="none" w:sz="0" w:space="0" w:color="auto"/>
        <w:right w:val="none" w:sz="0" w:space="0" w:color="auto"/>
      </w:divBdr>
      <w:divsChild>
        <w:div w:id="927076355">
          <w:marLeft w:val="0"/>
          <w:marRight w:val="0"/>
          <w:marTop w:val="0"/>
          <w:marBottom w:val="0"/>
          <w:divBdr>
            <w:top w:val="none" w:sz="0" w:space="0" w:color="auto"/>
            <w:left w:val="none" w:sz="0" w:space="0" w:color="auto"/>
            <w:bottom w:val="none" w:sz="0" w:space="0" w:color="auto"/>
            <w:right w:val="none" w:sz="0" w:space="0" w:color="auto"/>
          </w:divBdr>
        </w:div>
        <w:div w:id="1300724124">
          <w:marLeft w:val="0"/>
          <w:marRight w:val="0"/>
          <w:marTop w:val="0"/>
          <w:marBottom w:val="0"/>
          <w:divBdr>
            <w:top w:val="none" w:sz="0" w:space="0" w:color="auto"/>
            <w:left w:val="none" w:sz="0" w:space="0" w:color="auto"/>
            <w:bottom w:val="none" w:sz="0" w:space="0" w:color="auto"/>
            <w:right w:val="none" w:sz="0" w:space="0" w:color="auto"/>
          </w:divBdr>
          <w:divsChild>
            <w:div w:id="1759255896">
              <w:marLeft w:val="0"/>
              <w:marRight w:val="0"/>
              <w:marTop w:val="0"/>
              <w:marBottom w:val="0"/>
              <w:divBdr>
                <w:top w:val="none" w:sz="0" w:space="0" w:color="auto"/>
                <w:left w:val="none" w:sz="0" w:space="0" w:color="auto"/>
                <w:bottom w:val="none" w:sz="0" w:space="0" w:color="auto"/>
                <w:right w:val="none" w:sz="0" w:space="0" w:color="auto"/>
              </w:divBdr>
              <w:divsChild>
                <w:div w:id="1300182893">
                  <w:marLeft w:val="0"/>
                  <w:marRight w:val="0"/>
                  <w:marTop w:val="0"/>
                  <w:marBottom w:val="0"/>
                  <w:divBdr>
                    <w:top w:val="none" w:sz="0" w:space="0" w:color="auto"/>
                    <w:left w:val="none" w:sz="0" w:space="0" w:color="auto"/>
                    <w:bottom w:val="none" w:sz="0" w:space="0" w:color="auto"/>
                    <w:right w:val="none" w:sz="0" w:space="0" w:color="auto"/>
                  </w:divBdr>
                </w:div>
                <w:div w:id="1684865824">
                  <w:marLeft w:val="0"/>
                  <w:marRight w:val="0"/>
                  <w:marTop w:val="0"/>
                  <w:marBottom w:val="0"/>
                  <w:divBdr>
                    <w:top w:val="none" w:sz="0" w:space="0" w:color="auto"/>
                    <w:left w:val="none" w:sz="0" w:space="0" w:color="auto"/>
                    <w:bottom w:val="none" w:sz="0" w:space="0" w:color="auto"/>
                    <w:right w:val="none" w:sz="0" w:space="0" w:color="auto"/>
                  </w:divBdr>
                  <w:divsChild>
                    <w:div w:id="1631210229">
                      <w:marLeft w:val="0"/>
                      <w:marRight w:val="0"/>
                      <w:marTop w:val="0"/>
                      <w:marBottom w:val="0"/>
                      <w:divBdr>
                        <w:top w:val="none" w:sz="0" w:space="0" w:color="auto"/>
                        <w:left w:val="none" w:sz="0" w:space="0" w:color="auto"/>
                        <w:bottom w:val="none" w:sz="0" w:space="0" w:color="auto"/>
                        <w:right w:val="none" w:sz="0" w:space="0" w:color="auto"/>
                      </w:divBdr>
                    </w:div>
                    <w:div w:id="731663271">
                      <w:marLeft w:val="0"/>
                      <w:marRight w:val="0"/>
                      <w:marTop w:val="0"/>
                      <w:marBottom w:val="0"/>
                      <w:divBdr>
                        <w:top w:val="none" w:sz="0" w:space="0" w:color="auto"/>
                        <w:left w:val="none" w:sz="0" w:space="0" w:color="auto"/>
                        <w:bottom w:val="none" w:sz="0" w:space="0" w:color="auto"/>
                        <w:right w:val="none" w:sz="0" w:space="0" w:color="auto"/>
                      </w:divBdr>
                      <w:divsChild>
                        <w:div w:id="547035035">
                          <w:marLeft w:val="0"/>
                          <w:marRight w:val="0"/>
                          <w:marTop w:val="0"/>
                          <w:marBottom w:val="0"/>
                          <w:divBdr>
                            <w:top w:val="none" w:sz="0" w:space="0" w:color="auto"/>
                            <w:left w:val="none" w:sz="0" w:space="0" w:color="auto"/>
                            <w:bottom w:val="none" w:sz="0" w:space="0" w:color="auto"/>
                            <w:right w:val="none" w:sz="0" w:space="0" w:color="auto"/>
                          </w:divBdr>
                          <w:divsChild>
                            <w:div w:id="10221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43403">
          <w:marLeft w:val="0"/>
          <w:marRight w:val="0"/>
          <w:marTop w:val="0"/>
          <w:marBottom w:val="0"/>
          <w:divBdr>
            <w:top w:val="none" w:sz="0" w:space="0" w:color="auto"/>
            <w:left w:val="none" w:sz="0" w:space="0" w:color="auto"/>
            <w:bottom w:val="none" w:sz="0" w:space="0" w:color="auto"/>
            <w:right w:val="none" w:sz="0" w:space="0" w:color="auto"/>
          </w:divBdr>
          <w:divsChild>
            <w:div w:id="953563457">
              <w:marLeft w:val="0"/>
              <w:marRight w:val="0"/>
              <w:marTop w:val="0"/>
              <w:marBottom w:val="0"/>
              <w:divBdr>
                <w:top w:val="none" w:sz="0" w:space="0" w:color="auto"/>
                <w:left w:val="none" w:sz="0" w:space="0" w:color="auto"/>
                <w:bottom w:val="none" w:sz="0" w:space="0" w:color="auto"/>
                <w:right w:val="none" w:sz="0" w:space="0" w:color="auto"/>
              </w:divBdr>
              <w:divsChild>
                <w:div w:id="1413888485">
                  <w:marLeft w:val="0"/>
                  <w:marRight w:val="0"/>
                  <w:marTop w:val="0"/>
                  <w:marBottom w:val="0"/>
                  <w:divBdr>
                    <w:top w:val="none" w:sz="0" w:space="0" w:color="auto"/>
                    <w:left w:val="none" w:sz="0" w:space="0" w:color="auto"/>
                    <w:bottom w:val="none" w:sz="0" w:space="0" w:color="auto"/>
                    <w:right w:val="none" w:sz="0" w:space="0" w:color="auto"/>
                  </w:divBdr>
                </w:div>
                <w:div w:id="1311205158">
                  <w:marLeft w:val="0"/>
                  <w:marRight w:val="0"/>
                  <w:marTop w:val="0"/>
                  <w:marBottom w:val="0"/>
                  <w:divBdr>
                    <w:top w:val="none" w:sz="0" w:space="0" w:color="auto"/>
                    <w:left w:val="none" w:sz="0" w:space="0" w:color="auto"/>
                    <w:bottom w:val="none" w:sz="0" w:space="0" w:color="auto"/>
                    <w:right w:val="none" w:sz="0" w:space="0" w:color="auto"/>
                  </w:divBdr>
                  <w:divsChild>
                    <w:div w:id="2900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4348">
              <w:marLeft w:val="0"/>
              <w:marRight w:val="0"/>
              <w:marTop w:val="0"/>
              <w:marBottom w:val="0"/>
              <w:divBdr>
                <w:top w:val="none" w:sz="0" w:space="0" w:color="auto"/>
                <w:left w:val="none" w:sz="0" w:space="0" w:color="auto"/>
                <w:bottom w:val="none" w:sz="0" w:space="0" w:color="auto"/>
                <w:right w:val="none" w:sz="0" w:space="0" w:color="auto"/>
              </w:divBdr>
            </w:div>
            <w:div w:id="243802736">
              <w:marLeft w:val="0"/>
              <w:marRight w:val="0"/>
              <w:marTop w:val="0"/>
              <w:marBottom w:val="0"/>
              <w:divBdr>
                <w:top w:val="none" w:sz="0" w:space="0" w:color="auto"/>
                <w:left w:val="none" w:sz="0" w:space="0" w:color="auto"/>
                <w:bottom w:val="none" w:sz="0" w:space="0" w:color="auto"/>
                <w:right w:val="none" w:sz="0" w:space="0" w:color="auto"/>
              </w:divBdr>
              <w:divsChild>
                <w:div w:id="582879750">
                  <w:marLeft w:val="0"/>
                  <w:marRight w:val="0"/>
                  <w:marTop w:val="0"/>
                  <w:marBottom w:val="0"/>
                  <w:divBdr>
                    <w:top w:val="none" w:sz="0" w:space="0" w:color="auto"/>
                    <w:left w:val="none" w:sz="0" w:space="0" w:color="auto"/>
                    <w:bottom w:val="none" w:sz="0" w:space="0" w:color="auto"/>
                    <w:right w:val="none" w:sz="0" w:space="0" w:color="auto"/>
                  </w:divBdr>
                </w:div>
                <w:div w:id="297029881">
                  <w:marLeft w:val="0"/>
                  <w:marRight w:val="0"/>
                  <w:marTop w:val="0"/>
                  <w:marBottom w:val="0"/>
                  <w:divBdr>
                    <w:top w:val="none" w:sz="0" w:space="0" w:color="auto"/>
                    <w:left w:val="none" w:sz="0" w:space="0" w:color="auto"/>
                    <w:bottom w:val="none" w:sz="0" w:space="0" w:color="auto"/>
                    <w:right w:val="none" w:sz="0" w:space="0" w:color="auto"/>
                  </w:divBdr>
                </w:div>
                <w:div w:id="297952820">
                  <w:marLeft w:val="0"/>
                  <w:marRight w:val="0"/>
                  <w:marTop w:val="0"/>
                  <w:marBottom w:val="0"/>
                  <w:divBdr>
                    <w:top w:val="none" w:sz="0" w:space="0" w:color="auto"/>
                    <w:left w:val="none" w:sz="0" w:space="0" w:color="auto"/>
                    <w:bottom w:val="none" w:sz="0" w:space="0" w:color="auto"/>
                    <w:right w:val="none" w:sz="0" w:space="0" w:color="auto"/>
                  </w:divBdr>
                </w:div>
              </w:divsChild>
            </w:div>
            <w:div w:id="1323463740">
              <w:marLeft w:val="0"/>
              <w:marRight w:val="0"/>
              <w:marTop w:val="0"/>
              <w:marBottom w:val="0"/>
              <w:divBdr>
                <w:top w:val="none" w:sz="0" w:space="0" w:color="auto"/>
                <w:left w:val="none" w:sz="0" w:space="0" w:color="auto"/>
                <w:bottom w:val="none" w:sz="0" w:space="0" w:color="auto"/>
                <w:right w:val="none" w:sz="0" w:space="0" w:color="auto"/>
              </w:divBdr>
              <w:divsChild>
                <w:div w:id="414977053">
                  <w:marLeft w:val="0"/>
                  <w:marRight w:val="0"/>
                  <w:marTop w:val="0"/>
                  <w:marBottom w:val="0"/>
                  <w:divBdr>
                    <w:top w:val="none" w:sz="0" w:space="0" w:color="auto"/>
                    <w:left w:val="none" w:sz="0" w:space="0" w:color="auto"/>
                    <w:bottom w:val="none" w:sz="0" w:space="0" w:color="auto"/>
                    <w:right w:val="none" w:sz="0" w:space="0" w:color="auto"/>
                  </w:divBdr>
                  <w:divsChild>
                    <w:div w:id="822623490">
                      <w:marLeft w:val="0"/>
                      <w:marRight w:val="0"/>
                      <w:marTop w:val="0"/>
                      <w:marBottom w:val="0"/>
                      <w:divBdr>
                        <w:top w:val="none" w:sz="0" w:space="0" w:color="auto"/>
                        <w:left w:val="none" w:sz="0" w:space="0" w:color="auto"/>
                        <w:bottom w:val="none" w:sz="0" w:space="0" w:color="auto"/>
                        <w:right w:val="none" w:sz="0" w:space="0" w:color="auto"/>
                      </w:divBdr>
                    </w:div>
                    <w:div w:id="1053237104">
                      <w:marLeft w:val="0"/>
                      <w:marRight w:val="0"/>
                      <w:marTop w:val="0"/>
                      <w:marBottom w:val="0"/>
                      <w:divBdr>
                        <w:top w:val="none" w:sz="0" w:space="0" w:color="auto"/>
                        <w:left w:val="none" w:sz="0" w:space="0" w:color="auto"/>
                        <w:bottom w:val="none" w:sz="0" w:space="0" w:color="auto"/>
                        <w:right w:val="none" w:sz="0" w:space="0" w:color="auto"/>
                      </w:divBdr>
                      <w:divsChild>
                        <w:div w:id="2097552925">
                          <w:marLeft w:val="0"/>
                          <w:marRight w:val="0"/>
                          <w:marTop w:val="0"/>
                          <w:marBottom w:val="0"/>
                          <w:divBdr>
                            <w:top w:val="none" w:sz="0" w:space="0" w:color="auto"/>
                            <w:left w:val="none" w:sz="0" w:space="0" w:color="auto"/>
                            <w:bottom w:val="none" w:sz="0" w:space="0" w:color="auto"/>
                            <w:right w:val="none" w:sz="0" w:space="0" w:color="auto"/>
                          </w:divBdr>
                          <w:divsChild>
                            <w:div w:id="3578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123726">
          <w:marLeft w:val="0"/>
          <w:marRight w:val="0"/>
          <w:marTop w:val="0"/>
          <w:marBottom w:val="0"/>
          <w:divBdr>
            <w:top w:val="none" w:sz="0" w:space="0" w:color="auto"/>
            <w:left w:val="none" w:sz="0" w:space="0" w:color="auto"/>
            <w:bottom w:val="none" w:sz="0" w:space="0" w:color="auto"/>
            <w:right w:val="none" w:sz="0" w:space="0" w:color="auto"/>
          </w:divBdr>
          <w:divsChild>
            <w:div w:id="224026804">
              <w:marLeft w:val="0"/>
              <w:marRight w:val="0"/>
              <w:marTop w:val="0"/>
              <w:marBottom w:val="0"/>
              <w:divBdr>
                <w:top w:val="none" w:sz="0" w:space="0" w:color="auto"/>
                <w:left w:val="none" w:sz="0" w:space="0" w:color="auto"/>
                <w:bottom w:val="none" w:sz="0" w:space="0" w:color="auto"/>
                <w:right w:val="none" w:sz="0" w:space="0" w:color="auto"/>
              </w:divBdr>
              <w:divsChild>
                <w:div w:id="1228226836">
                  <w:marLeft w:val="0"/>
                  <w:marRight w:val="0"/>
                  <w:marTop w:val="0"/>
                  <w:marBottom w:val="0"/>
                  <w:divBdr>
                    <w:top w:val="none" w:sz="0" w:space="0" w:color="auto"/>
                    <w:left w:val="none" w:sz="0" w:space="0" w:color="auto"/>
                    <w:bottom w:val="none" w:sz="0" w:space="0" w:color="auto"/>
                    <w:right w:val="none" w:sz="0" w:space="0" w:color="auto"/>
                  </w:divBdr>
                </w:div>
                <w:div w:id="1988438953">
                  <w:marLeft w:val="0"/>
                  <w:marRight w:val="0"/>
                  <w:marTop w:val="0"/>
                  <w:marBottom w:val="0"/>
                  <w:divBdr>
                    <w:top w:val="none" w:sz="0" w:space="0" w:color="auto"/>
                    <w:left w:val="none" w:sz="0" w:space="0" w:color="auto"/>
                    <w:bottom w:val="none" w:sz="0" w:space="0" w:color="auto"/>
                    <w:right w:val="none" w:sz="0" w:space="0" w:color="auto"/>
                  </w:divBdr>
                  <w:divsChild>
                    <w:div w:id="1607276118">
                      <w:marLeft w:val="0"/>
                      <w:marRight w:val="0"/>
                      <w:marTop w:val="0"/>
                      <w:marBottom w:val="0"/>
                      <w:divBdr>
                        <w:top w:val="none" w:sz="0" w:space="0" w:color="auto"/>
                        <w:left w:val="none" w:sz="0" w:space="0" w:color="auto"/>
                        <w:bottom w:val="none" w:sz="0" w:space="0" w:color="auto"/>
                        <w:right w:val="none" w:sz="0" w:space="0" w:color="auto"/>
                      </w:divBdr>
                      <w:divsChild>
                        <w:div w:id="978606295">
                          <w:marLeft w:val="0"/>
                          <w:marRight w:val="0"/>
                          <w:marTop w:val="0"/>
                          <w:marBottom w:val="0"/>
                          <w:divBdr>
                            <w:top w:val="none" w:sz="0" w:space="0" w:color="auto"/>
                            <w:left w:val="none" w:sz="0" w:space="0" w:color="auto"/>
                            <w:bottom w:val="none" w:sz="0" w:space="0" w:color="auto"/>
                            <w:right w:val="none" w:sz="0" w:space="0" w:color="auto"/>
                          </w:divBdr>
                        </w:div>
                      </w:divsChild>
                    </w:div>
                    <w:div w:id="1890066352">
                      <w:marLeft w:val="0"/>
                      <w:marRight w:val="0"/>
                      <w:marTop w:val="0"/>
                      <w:marBottom w:val="0"/>
                      <w:divBdr>
                        <w:top w:val="none" w:sz="0" w:space="0" w:color="auto"/>
                        <w:left w:val="none" w:sz="0" w:space="0" w:color="auto"/>
                        <w:bottom w:val="none" w:sz="0" w:space="0" w:color="auto"/>
                        <w:right w:val="none" w:sz="0" w:space="0" w:color="auto"/>
                      </w:divBdr>
                      <w:divsChild>
                        <w:div w:id="1590775696">
                          <w:marLeft w:val="0"/>
                          <w:marRight w:val="0"/>
                          <w:marTop w:val="0"/>
                          <w:marBottom w:val="0"/>
                          <w:divBdr>
                            <w:top w:val="none" w:sz="0" w:space="0" w:color="auto"/>
                            <w:left w:val="none" w:sz="0" w:space="0" w:color="auto"/>
                            <w:bottom w:val="none" w:sz="0" w:space="0" w:color="auto"/>
                            <w:right w:val="none" w:sz="0" w:space="0" w:color="auto"/>
                          </w:divBdr>
                        </w:div>
                      </w:divsChild>
                    </w:div>
                    <w:div w:id="152650177">
                      <w:marLeft w:val="0"/>
                      <w:marRight w:val="0"/>
                      <w:marTop w:val="0"/>
                      <w:marBottom w:val="0"/>
                      <w:divBdr>
                        <w:top w:val="none" w:sz="0" w:space="0" w:color="auto"/>
                        <w:left w:val="none" w:sz="0" w:space="0" w:color="auto"/>
                        <w:bottom w:val="none" w:sz="0" w:space="0" w:color="auto"/>
                        <w:right w:val="none" w:sz="0" w:space="0" w:color="auto"/>
                      </w:divBdr>
                      <w:divsChild>
                        <w:div w:id="582495549">
                          <w:marLeft w:val="0"/>
                          <w:marRight w:val="0"/>
                          <w:marTop w:val="0"/>
                          <w:marBottom w:val="0"/>
                          <w:divBdr>
                            <w:top w:val="none" w:sz="0" w:space="0" w:color="auto"/>
                            <w:left w:val="none" w:sz="0" w:space="0" w:color="auto"/>
                            <w:bottom w:val="none" w:sz="0" w:space="0" w:color="auto"/>
                            <w:right w:val="none" w:sz="0" w:space="0" w:color="auto"/>
                          </w:divBdr>
                        </w:div>
                      </w:divsChild>
                    </w:div>
                    <w:div w:id="1799033330">
                      <w:marLeft w:val="0"/>
                      <w:marRight w:val="0"/>
                      <w:marTop w:val="0"/>
                      <w:marBottom w:val="0"/>
                      <w:divBdr>
                        <w:top w:val="none" w:sz="0" w:space="0" w:color="auto"/>
                        <w:left w:val="none" w:sz="0" w:space="0" w:color="auto"/>
                        <w:bottom w:val="none" w:sz="0" w:space="0" w:color="auto"/>
                        <w:right w:val="none" w:sz="0" w:space="0" w:color="auto"/>
                      </w:divBdr>
                      <w:divsChild>
                        <w:div w:id="723256900">
                          <w:marLeft w:val="0"/>
                          <w:marRight w:val="0"/>
                          <w:marTop w:val="0"/>
                          <w:marBottom w:val="0"/>
                          <w:divBdr>
                            <w:top w:val="none" w:sz="0" w:space="0" w:color="auto"/>
                            <w:left w:val="none" w:sz="0" w:space="0" w:color="auto"/>
                            <w:bottom w:val="none" w:sz="0" w:space="0" w:color="auto"/>
                            <w:right w:val="none" w:sz="0" w:space="0" w:color="auto"/>
                          </w:divBdr>
                        </w:div>
                      </w:divsChild>
                    </w:div>
                    <w:div w:id="22756449">
                      <w:marLeft w:val="0"/>
                      <w:marRight w:val="0"/>
                      <w:marTop w:val="0"/>
                      <w:marBottom w:val="0"/>
                      <w:divBdr>
                        <w:top w:val="none" w:sz="0" w:space="0" w:color="auto"/>
                        <w:left w:val="none" w:sz="0" w:space="0" w:color="auto"/>
                        <w:bottom w:val="none" w:sz="0" w:space="0" w:color="auto"/>
                        <w:right w:val="none" w:sz="0" w:space="0" w:color="auto"/>
                      </w:divBdr>
                      <w:divsChild>
                        <w:div w:id="162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3741">
              <w:marLeft w:val="0"/>
              <w:marRight w:val="0"/>
              <w:marTop w:val="0"/>
              <w:marBottom w:val="0"/>
              <w:divBdr>
                <w:top w:val="none" w:sz="0" w:space="0" w:color="auto"/>
                <w:left w:val="none" w:sz="0" w:space="0" w:color="auto"/>
                <w:bottom w:val="none" w:sz="0" w:space="0" w:color="auto"/>
                <w:right w:val="none" w:sz="0" w:space="0" w:color="auto"/>
              </w:divBdr>
              <w:divsChild>
                <w:div w:id="1476338307">
                  <w:marLeft w:val="0"/>
                  <w:marRight w:val="0"/>
                  <w:marTop w:val="0"/>
                  <w:marBottom w:val="0"/>
                  <w:divBdr>
                    <w:top w:val="none" w:sz="0" w:space="0" w:color="auto"/>
                    <w:left w:val="none" w:sz="0" w:space="0" w:color="auto"/>
                    <w:bottom w:val="none" w:sz="0" w:space="0" w:color="auto"/>
                    <w:right w:val="none" w:sz="0" w:space="0" w:color="auto"/>
                  </w:divBdr>
                  <w:divsChild>
                    <w:div w:id="1836917663">
                      <w:marLeft w:val="0"/>
                      <w:marRight w:val="0"/>
                      <w:marTop w:val="0"/>
                      <w:marBottom w:val="0"/>
                      <w:divBdr>
                        <w:top w:val="none" w:sz="0" w:space="0" w:color="auto"/>
                        <w:left w:val="none" w:sz="0" w:space="0" w:color="auto"/>
                        <w:bottom w:val="none" w:sz="0" w:space="0" w:color="auto"/>
                        <w:right w:val="none" w:sz="0" w:space="0" w:color="auto"/>
                      </w:divBdr>
                    </w:div>
                    <w:div w:id="497812233">
                      <w:marLeft w:val="0"/>
                      <w:marRight w:val="0"/>
                      <w:marTop w:val="0"/>
                      <w:marBottom w:val="0"/>
                      <w:divBdr>
                        <w:top w:val="none" w:sz="0" w:space="0" w:color="auto"/>
                        <w:left w:val="none" w:sz="0" w:space="0" w:color="auto"/>
                        <w:bottom w:val="none" w:sz="0" w:space="0" w:color="auto"/>
                        <w:right w:val="none" w:sz="0" w:space="0" w:color="auto"/>
                      </w:divBdr>
                    </w:div>
                    <w:div w:id="20058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586">
              <w:marLeft w:val="0"/>
              <w:marRight w:val="0"/>
              <w:marTop w:val="0"/>
              <w:marBottom w:val="0"/>
              <w:divBdr>
                <w:top w:val="none" w:sz="0" w:space="0" w:color="auto"/>
                <w:left w:val="none" w:sz="0" w:space="0" w:color="auto"/>
                <w:bottom w:val="none" w:sz="0" w:space="0" w:color="auto"/>
                <w:right w:val="none" w:sz="0" w:space="0" w:color="auto"/>
              </w:divBdr>
              <w:divsChild>
                <w:div w:id="347831640">
                  <w:marLeft w:val="0"/>
                  <w:marRight w:val="0"/>
                  <w:marTop w:val="0"/>
                  <w:marBottom w:val="0"/>
                  <w:divBdr>
                    <w:top w:val="none" w:sz="0" w:space="0" w:color="auto"/>
                    <w:left w:val="none" w:sz="0" w:space="0" w:color="auto"/>
                    <w:bottom w:val="none" w:sz="0" w:space="0" w:color="auto"/>
                    <w:right w:val="none" w:sz="0" w:space="0" w:color="auto"/>
                  </w:divBdr>
                  <w:divsChild>
                    <w:div w:id="968778822">
                      <w:marLeft w:val="0"/>
                      <w:marRight w:val="0"/>
                      <w:marTop w:val="0"/>
                      <w:marBottom w:val="0"/>
                      <w:divBdr>
                        <w:top w:val="none" w:sz="0" w:space="0" w:color="auto"/>
                        <w:left w:val="none" w:sz="0" w:space="0" w:color="auto"/>
                        <w:bottom w:val="none" w:sz="0" w:space="0" w:color="auto"/>
                        <w:right w:val="none" w:sz="0" w:space="0" w:color="auto"/>
                      </w:divBdr>
                    </w:div>
                    <w:div w:id="355545331">
                      <w:marLeft w:val="0"/>
                      <w:marRight w:val="0"/>
                      <w:marTop w:val="0"/>
                      <w:marBottom w:val="0"/>
                      <w:divBdr>
                        <w:top w:val="none" w:sz="0" w:space="0" w:color="auto"/>
                        <w:left w:val="none" w:sz="0" w:space="0" w:color="auto"/>
                        <w:bottom w:val="none" w:sz="0" w:space="0" w:color="auto"/>
                        <w:right w:val="none" w:sz="0" w:space="0" w:color="auto"/>
                      </w:divBdr>
                      <w:divsChild>
                        <w:div w:id="1905334418">
                          <w:marLeft w:val="0"/>
                          <w:marRight w:val="0"/>
                          <w:marTop w:val="0"/>
                          <w:marBottom w:val="0"/>
                          <w:divBdr>
                            <w:top w:val="none" w:sz="0" w:space="0" w:color="auto"/>
                            <w:left w:val="none" w:sz="0" w:space="0" w:color="auto"/>
                            <w:bottom w:val="none" w:sz="0" w:space="0" w:color="auto"/>
                            <w:right w:val="none" w:sz="0" w:space="0" w:color="auto"/>
                          </w:divBdr>
                        </w:div>
                      </w:divsChild>
                    </w:div>
                    <w:div w:id="1921211729">
                      <w:marLeft w:val="0"/>
                      <w:marRight w:val="0"/>
                      <w:marTop w:val="0"/>
                      <w:marBottom w:val="0"/>
                      <w:divBdr>
                        <w:top w:val="none" w:sz="0" w:space="0" w:color="auto"/>
                        <w:left w:val="none" w:sz="0" w:space="0" w:color="auto"/>
                        <w:bottom w:val="none" w:sz="0" w:space="0" w:color="auto"/>
                        <w:right w:val="none" w:sz="0" w:space="0" w:color="auto"/>
                      </w:divBdr>
                    </w:div>
                  </w:divsChild>
                </w:div>
                <w:div w:id="499543312">
                  <w:marLeft w:val="0"/>
                  <w:marRight w:val="0"/>
                  <w:marTop w:val="0"/>
                  <w:marBottom w:val="0"/>
                  <w:divBdr>
                    <w:top w:val="none" w:sz="0" w:space="0" w:color="auto"/>
                    <w:left w:val="none" w:sz="0" w:space="0" w:color="auto"/>
                    <w:bottom w:val="none" w:sz="0" w:space="0" w:color="auto"/>
                    <w:right w:val="none" w:sz="0" w:space="0" w:color="auto"/>
                  </w:divBdr>
                  <w:divsChild>
                    <w:div w:id="1332682321">
                      <w:marLeft w:val="0"/>
                      <w:marRight w:val="0"/>
                      <w:marTop w:val="0"/>
                      <w:marBottom w:val="0"/>
                      <w:divBdr>
                        <w:top w:val="none" w:sz="0" w:space="0" w:color="auto"/>
                        <w:left w:val="none" w:sz="0" w:space="0" w:color="auto"/>
                        <w:bottom w:val="none" w:sz="0" w:space="0" w:color="auto"/>
                        <w:right w:val="none" w:sz="0" w:space="0" w:color="auto"/>
                      </w:divBdr>
                    </w:div>
                    <w:div w:id="2024624088">
                      <w:marLeft w:val="0"/>
                      <w:marRight w:val="0"/>
                      <w:marTop w:val="0"/>
                      <w:marBottom w:val="0"/>
                      <w:divBdr>
                        <w:top w:val="none" w:sz="0" w:space="0" w:color="auto"/>
                        <w:left w:val="none" w:sz="0" w:space="0" w:color="auto"/>
                        <w:bottom w:val="none" w:sz="0" w:space="0" w:color="auto"/>
                        <w:right w:val="none" w:sz="0" w:space="0" w:color="auto"/>
                      </w:divBdr>
                      <w:divsChild>
                        <w:div w:id="458257489">
                          <w:marLeft w:val="0"/>
                          <w:marRight w:val="0"/>
                          <w:marTop w:val="0"/>
                          <w:marBottom w:val="0"/>
                          <w:divBdr>
                            <w:top w:val="none" w:sz="0" w:space="0" w:color="auto"/>
                            <w:left w:val="none" w:sz="0" w:space="0" w:color="auto"/>
                            <w:bottom w:val="none" w:sz="0" w:space="0" w:color="auto"/>
                            <w:right w:val="none" w:sz="0" w:space="0" w:color="auto"/>
                          </w:divBdr>
                        </w:div>
                      </w:divsChild>
                    </w:div>
                    <w:div w:id="585967192">
                      <w:marLeft w:val="0"/>
                      <w:marRight w:val="0"/>
                      <w:marTop w:val="0"/>
                      <w:marBottom w:val="0"/>
                      <w:divBdr>
                        <w:top w:val="none" w:sz="0" w:space="0" w:color="auto"/>
                        <w:left w:val="none" w:sz="0" w:space="0" w:color="auto"/>
                        <w:bottom w:val="none" w:sz="0" w:space="0" w:color="auto"/>
                        <w:right w:val="none" w:sz="0" w:space="0" w:color="auto"/>
                      </w:divBdr>
                    </w:div>
                  </w:divsChild>
                </w:div>
                <w:div w:id="865679435">
                  <w:marLeft w:val="0"/>
                  <w:marRight w:val="0"/>
                  <w:marTop w:val="0"/>
                  <w:marBottom w:val="0"/>
                  <w:divBdr>
                    <w:top w:val="none" w:sz="0" w:space="0" w:color="auto"/>
                    <w:left w:val="none" w:sz="0" w:space="0" w:color="auto"/>
                    <w:bottom w:val="none" w:sz="0" w:space="0" w:color="auto"/>
                    <w:right w:val="none" w:sz="0" w:space="0" w:color="auto"/>
                  </w:divBdr>
                  <w:divsChild>
                    <w:div w:id="445582123">
                      <w:marLeft w:val="0"/>
                      <w:marRight w:val="0"/>
                      <w:marTop w:val="0"/>
                      <w:marBottom w:val="0"/>
                      <w:divBdr>
                        <w:top w:val="none" w:sz="0" w:space="0" w:color="auto"/>
                        <w:left w:val="none" w:sz="0" w:space="0" w:color="auto"/>
                        <w:bottom w:val="none" w:sz="0" w:space="0" w:color="auto"/>
                        <w:right w:val="none" w:sz="0" w:space="0" w:color="auto"/>
                      </w:divBdr>
                    </w:div>
                    <w:div w:id="317418430">
                      <w:marLeft w:val="0"/>
                      <w:marRight w:val="0"/>
                      <w:marTop w:val="0"/>
                      <w:marBottom w:val="0"/>
                      <w:divBdr>
                        <w:top w:val="none" w:sz="0" w:space="0" w:color="auto"/>
                        <w:left w:val="none" w:sz="0" w:space="0" w:color="auto"/>
                        <w:bottom w:val="none" w:sz="0" w:space="0" w:color="auto"/>
                        <w:right w:val="none" w:sz="0" w:space="0" w:color="auto"/>
                      </w:divBdr>
                      <w:divsChild>
                        <w:div w:id="2123499374">
                          <w:marLeft w:val="0"/>
                          <w:marRight w:val="0"/>
                          <w:marTop w:val="0"/>
                          <w:marBottom w:val="0"/>
                          <w:divBdr>
                            <w:top w:val="none" w:sz="0" w:space="0" w:color="auto"/>
                            <w:left w:val="none" w:sz="0" w:space="0" w:color="auto"/>
                            <w:bottom w:val="none" w:sz="0" w:space="0" w:color="auto"/>
                            <w:right w:val="none" w:sz="0" w:space="0" w:color="auto"/>
                          </w:divBdr>
                        </w:div>
                      </w:divsChild>
                    </w:div>
                    <w:div w:id="1878740802">
                      <w:marLeft w:val="0"/>
                      <w:marRight w:val="0"/>
                      <w:marTop w:val="0"/>
                      <w:marBottom w:val="0"/>
                      <w:divBdr>
                        <w:top w:val="none" w:sz="0" w:space="0" w:color="auto"/>
                        <w:left w:val="none" w:sz="0" w:space="0" w:color="auto"/>
                        <w:bottom w:val="none" w:sz="0" w:space="0" w:color="auto"/>
                        <w:right w:val="none" w:sz="0" w:space="0" w:color="auto"/>
                      </w:divBdr>
                    </w:div>
                  </w:divsChild>
                </w:div>
                <w:div w:id="576936670">
                  <w:marLeft w:val="0"/>
                  <w:marRight w:val="0"/>
                  <w:marTop w:val="0"/>
                  <w:marBottom w:val="0"/>
                  <w:divBdr>
                    <w:top w:val="none" w:sz="0" w:space="0" w:color="auto"/>
                    <w:left w:val="none" w:sz="0" w:space="0" w:color="auto"/>
                    <w:bottom w:val="none" w:sz="0" w:space="0" w:color="auto"/>
                    <w:right w:val="none" w:sz="0" w:space="0" w:color="auto"/>
                  </w:divBdr>
                  <w:divsChild>
                    <w:div w:id="1089158349">
                      <w:marLeft w:val="0"/>
                      <w:marRight w:val="0"/>
                      <w:marTop w:val="0"/>
                      <w:marBottom w:val="0"/>
                      <w:divBdr>
                        <w:top w:val="none" w:sz="0" w:space="0" w:color="auto"/>
                        <w:left w:val="none" w:sz="0" w:space="0" w:color="auto"/>
                        <w:bottom w:val="none" w:sz="0" w:space="0" w:color="auto"/>
                        <w:right w:val="none" w:sz="0" w:space="0" w:color="auto"/>
                      </w:divBdr>
                    </w:div>
                    <w:div w:id="2091997734">
                      <w:marLeft w:val="0"/>
                      <w:marRight w:val="0"/>
                      <w:marTop w:val="0"/>
                      <w:marBottom w:val="0"/>
                      <w:divBdr>
                        <w:top w:val="none" w:sz="0" w:space="0" w:color="auto"/>
                        <w:left w:val="none" w:sz="0" w:space="0" w:color="auto"/>
                        <w:bottom w:val="none" w:sz="0" w:space="0" w:color="auto"/>
                        <w:right w:val="none" w:sz="0" w:space="0" w:color="auto"/>
                      </w:divBdr>
                      <w:divsChild>
                        <w:div w:id="429855825">
                          <w:marLeft w:val="0"/>
                          <w:marRight w:val="0"/>
                          <w:marTop w:val="0"/>
                          <w:marBottom w:val="0"/>
                          <w:divBdr>
                            <w:top w:val="none" w:sz="0" w:space="0" w:color="auto"/>
                            <w:left w:val="none" w:sz="0" w:space="0" w:color="auto"/>
                            <w:bottom w:val="none" w:sz="0" w:space="0" w:color="auto"/>
                            <w:right w:val="none" w:sz="0" w:space="0" w:color="auto"/>
                          </w:divBdr>
                        </w:div>
                      </w:divsChild>
                    </w:div>
                    <w:div w:id="3324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375">
          <w:marLeft w:val="0"/>
          <w:marRight w:val="0"/>
          <w:marTop w:val="0"/>
          <w:marBottom w:val="0"/>
          <w:divBdr>
            <w:top w:val="none" w:sz="0" w:space="0" w:color="auto"/>
            <w:left w:val="none" w:sz="0" w:space="0" w:color="auto"/>
            <w:bottom w:val="none" w:sz="0" w:space="0" w:color="auto"/>
            <w:right w:val="none" w:sz="0" w:space="0" w:color="auto"/>
          </w:divBdr>
          <w:divsChild>
            <w:div w:id="27489612">
              <w:marLeft w:val="0"/>
              <w:marRight w:val="0"/>
              <w:marTop w:val="0"/>
              <w:marBottom w:val="0"/>
              <w:divBdr>
                <w:top w:val="none" w:sz="0" w:space="0" w:color="auto"/>
                <w:left w:val="none" w:sz="0" w:space="0" w:color="auto"/>
                <w:bottom w:val="none" w:sz="0" w:space="0" w:color="auto"/>
                <w:right w:val="none" w:sz="0" w:space="0" w:color="auto"/>
              </w:divBdr>
              <w:divsChild>
                <w:div w:id="779029805">
                  <w:marLeft w:val="0"/>
                  <w:marRight w:val="0"/>
                  <w:marTop w:val="0"/>
                  <w:marBottom w:val="0"/>
                  <w:divBdr>
                    <w:top w:val="none" w:sz="0" w:space="0" w:color="auto"/>
                    <w:left w:val="none" w:sz="0" w:space="0" w:color="auto"/>
                    <w:bottom w:val="none" w:sz="0" w:space="0" w:color="auto"/>
                    <w:right w:val="none" w:sz="0" w:space="0" w:color="auto"/>
                  </w:divBdr>
                  <w:divsChild>
                    <w:div w:id="967666627">
                      <w:marLeft w:val="0"/>
                      <w:marRight w:val="0"/>
                      <w:marTop w:val="0"/>
                      <w:marBottom w:val="0"/>
                      <w:divBdr>
                        <w:top w:val="none" w:sz="0" w:space="0" w:color="auto"/>
                        <w:left w:val="none" w:sz="0" w:space="0" w:color="auto"/>
                        <w:bottom w:val="none" w:sz="0" w:space="0" w:color="auto"/>
                        <w:right w:val="none" w:sz="0" w:space="0" w:color="auto"/>
                      </w:divBdr>
                      <w:divsChild>
                        <w:div w:id="1668630017">
                          <w:marLeft w:val="0"/>
                          <w:marRight w:val="0"/>
                          <w:marTop w:val="0"/>
                          <w:marBottom w:val="0"/>
                          <w:divBdr>
                            <w:top w:val="none" w:sz="0" w:space="0" w:color="auto"/>
                            <w:left w:val="none" w:sz="0" w:space="0" w:color="auto"/>
                            <w:bottom w:val="none" w:sz="0" w:space="0" w:color="auto"/>
                            <w:right w:val="none" w:sz="0" w:space="0" w:color="auto"/>
                          </w:divBdr>
                        </w:div>
                        <w:div w:id="5053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590942">
      <w:bodyDiv w:val="1"/>
      <w:marLeft w:val="0"/>
      <w:marRight w:val="0"/>
      <w:marTop w:val="0"/>
      <w:marBottom w:val="0"/>
      <w:divBdr>
        <w:top w:val="none" w:sz="0" w:space="0" w:color="auto"/>
        <w:left w:val="none" w:sz="0" w:space="0" w:color="auto"/>
        <w:bottom w:val="none" w:sz="0" w:space="0" w:color="auto"/>
        <w:right w:val="none" w:sz="0" w:space="0" w:color="auto"/>
      </w:divBdr>
      <w:divsChild>
        <w:div w:id="28140930">
          <w:marLeft w:val="0"/>
          <w:marRight w:val="0"/>
          <w:marTop w:val="0"/>
          <w:marBottom w:val="0"/>
          <w:divBdr>
            <w:top w:val="none" w:sz="0" w:space="0" w:color="auto"/>
            <w:left w:val="none" w:sz="0" w:space="0" w:color="auto"/>
            <w:bottom w:val="none" w:sz="0" w:space="0" w:color="auto"/>
            <w:right w:val="none" w:sz="0" w:space="0" w:color="auto"/>
          </w:divBdr>
        </w:div>
      </w:divsChild>
    </w:div>
    <w:div w:id="1276211890">
      <w:bodyDiv w:val="1"/>
      <w:marLeft w:val="0"/>
      <w:marRight w:val="0"/>
      <w:marTop w:val="0"/>
      <w:marBottom w:val="0"/>
      <w:divBdr>
        <w:top w:val="none" w:sz="0" w:space="0" w:color="auto"/>
        <w:left w:val="none" w:sz="0" w:space="0" w:color="auto"/>
        <w:bottom w:val="none" w:sz="0" w:space="0" w:color="auto"/>
        <w:right w:val="none" w:sz="0" w:space="0" w:color="auto"/>
      </w:divBdr>
      <w:divsChild>
        <w:div w:id="246114707">
          <w:marLeft w:val="0"/>
          <w:marRight w:val="0"/>
          <w:marTop w:val="0"/>
          <w:marBottom w:val="0"/>
          <w:divBdr>
            <w:top w:val="none" w:sz="0" w:space="0" w:color="auto"/>
            <w:left w:val="none" w:sz="0" w:space="0" w:color="auto"/>
            <w:bottom w:val="none" w:sz="0" w:space="0" w:color="auto"/>
            <w:right w:val="none" w:sz="0" w:space="0" w:color="auto"/>
          </w:divBdr>
        </w:div>
      </w:divsChild>
    </w:div>
    <w:div w:id="1536769723">
      <w:bodyDiv w:val="1"/>
      <w:marLeft w:val="0"/>
      <w:marRight w:val="0"/>
      <w:marTop w:val="0"/>
      <w:marBottom w:val="0"/>
      <w:divBdr>
        <w:top w:val="none" w:sz="0" w:space="0" w:color="auto"/>
        <w:left w:val="none" w:sz="0" w:space="0" w:color="auto"/>
        <w:bottom w:val="none" w:sz="0" w:space="0" w:color="auto"/>
        <w:right w:val="none" w:sz="0" w:space="0" w:color="auto"/>
      </w:divBdr>
      <w:divsChild>
        <w:div w:id="816919167">
          <w:marLeft w:val="0"/>
          <w:marRight w:val="0"/>
          <w:marTop w:val="0"/>
          <w:marBottom w:val="0"/>
          <w:divBdr>
            <w:top w:val="none" w:sz="0" w:space="0" w:color="auto"/>
            <w:left w:val="none" w:sz="0" w:space="0" w:color="auto"/>
            <w:bottom w:val="none" w:sz="0" w:space="0" w:color="auto"/>
            <w:right w:val="none" w:sz="0" w:space="0" w:color="auto"/>
          </w:divBdr>
        </w:div>
      </w:divsChild>
    </w:div>
    <w:div w:id="1541017109">
      <w:bodyDiv w:val="1"/>
      <w:marLeft w:val="0"/>
      <w:marRight w:val="0"/>
      <w:marTop w:val="0"/>
      <w:marBottom w:val="0"/>
      <w:divBdr>
        <w:top w:val="none" w:sz="0" w:space="0" w:color="auto"/>
        <w:left w:val="none" w:sz="0" w:space="0" w:color="auto"/>
        <w:bottom w:val="none" w:sz="0" w:space="0" w:color="auto"/>
        <w:right w:val="none" w:sz="0" w:space="0" w:color="auto"/>
      </w:divBdr>
      <w:divsChild>
        <w:div w:id="657346995">
          <w:marLeft w:val="0"/>
          <w:marRight w:val="0"/>
          <w:marTop w:val="0"/>
          <w:marBottom w:val="0"/>
          <w:divBdr>
            <w:top w:val="none" w:sz="0" w:space="0" w:color="auto"/>
            <w:left w:val="none" w:sz="0" w:space="0" w:color="auto"/>
            <w:bottom w:val="none" w:sz="0" w:space="0" w:color="auto"/>
            <w:right w:val="none" w:sz="0" w:space="0" w:color="auto"/>
          </w:divBdr>
        </w:div>
      </w:divsChild>
    </w:div>
    <w:div w:id="1567184364">
      <w:bodyDiv w:val="1"/>
      <w:marLeft w:val="0"/>
      <w:marRight w:val="0"/>
      <w:marTop w:val="0"/>
      <w:marBottom w:val="0"/>
      <w:divBdr>
        <w:top w:val="none" w:sz="0" w:space="0" w:color="auto"/>
        <w:left w:val="none" w:sz="0" w:space="0" w:color="auto"/>
        <w:bottom w:val="none" w:sz="0" w:space="0" w:color="auto"/>
        <w:right w:val="none" w:sz="0" w:space="0" w:color="auto"/>
      </w:divBdr>
      <w:divsChild>
        <w:div w:id="166485184">
          <w:marLeft w:val="0"/>
          <w:marRight w:val="0"/>
          <w:marTop w:val="0"/>
          <w:marBottom w:val="0"/>
          <w:divBdr>
            <w:top w:val="none" w:sz="0" w:space="0" w:color="auto"/>
            <w:left w:val="none" w:sz="0" w:space="0" w:color="auto"/>
            <w:bottom w:val="none" w:sz="0" w:space="0" w:color="auto"/>
            <w:right w:val="none" w:sz="0" w:space="0" w:color="auto"/>
          </w:divBdr>
        </w:div>
      </w:divsChild>
    </w:div>
    <w:div w:id="1664578578">
      <w:bodyDiv w:val="1"/>
      <w:marLeft w:val="0"/>
      <w:marRight w:val="0"/>
      <w:marTop w:val="0"/>
      <w:marBottom w:val="0"/>
      <w:divBdr>
        <w:top w:val="none" w:sz="0" w:space="0" w:color="auto"/>
        <w:left w:val="none" w:sz="0" w:space="0" w:color="auto"/>
        <w:bottom w:val="none" w:sz="0" w:space="0" w:color="auto"/>
        <w:right w:val="none" w:sz="0" w:space="0" w:color="auto"/>
      </w:divBdr>
      <w:divsChild>
        <w:div w:id="1174149017">
          <w:marLeft w:val="0"/>
          <w:marRight w:val="0"/>
          <w:marTop w:val="0"/>
          <w:marBottom w:val="0"/>
          <w:divBdr>
            <w:top w:val="none" w:sz="0" w:space="0" w:color="auto"/>
            <w:left w:val="none" w:sz="0" w:space="0" w:color="auto"/>
            <w:bottom w:val="none" w:sz="0" w:space="0" w:color="auto"/>
            <w:right w:val="none" w:sz="0" w:space="0" w:color="auto"/>
          </w:divBdr>
        </w:div>
      </w:divsChild>
    </w:div>
    <w:div w:id="1673878444">
      <w:bodyDiv w:val="1"/>
      <w:marLeft w:val="0"/>
      <w:marRight w:val="0"/>
      <w:marTop w:val="0"/>
      <w:marBottom w:val="0"/>
      <w:divBdr>
        <w:top w:val="none" w:sz="0" w:space="0" w:color="auto"/>
        <w:left w:val="none" w:sz="0" w:space="0" w:color="auto"/>
        <w:bottom w:val="none" w:sz="0" w:space="0" w:color="auto"/>
        <w:right w:val="none" w:sz="0" w:space="0" w:color="auto"/>
      </w:divBdr>
      <w:divsChild>
        <w:div w:id="1834759939">
          <w:marLeft w:val="0"/>
          <w:marRight w:val="0"/>
          <w:marTop w:val="0"/>
          <w:marBottom w:val="0"/>
          <w:divBdr>
            <w:top w:val="none" w:sz="0" w:space="0" w:color="auto"/>
            <w:left w:val="none" w:sz="0" w:space="0" w:color="auto"/>
            <w:bottom w:val="none" w:sz="0" w:space="0" w:color="auto"/>
            <w:right w:val="none" w:sz="0" w:space="0" w:color="auto"/>
          </w:divBdr>
        </w:div>
        <w:div w:id="923800350">
          <w:marLeft w:val="0"/>
          <w:marRight w:val="0"/>
          <w:marTop w:val="0"/>
          <w:marBottom w:val="0"/>
          <w:divBdr>
            <w:top w:val="none" w:sz="0" w:space="0" w:color="auto"/>
            <w:left w:val="none" w:sz="0" w:space="0" w:color="auto"/>
            <w:bottom w:val="none" w:sz="0" w:space="0" w:color="auto"/>
            <w:right w:val="none" w:sz="0" w:space="0" w:color="auto"/>
          </w:divBdr>
        </w:div>
        <w:div w:id="48844795">
          <w:marLeft w:val="0"/>
          <w:marRight w:val="0"/>
          <w:marTop w:val="0"/>
          <w:marBottom w:val="0"/>
          <w:divBdr>
            <w:top w:val="none" w:sz="0" w:space="0" w:color="auto"/>
            <w:left w:val="none" w:sz="0" w:space="0" w:color="auto"/>
            <w:bottom w:val="none" w:sz="0" w:space="0" w:color="auto"/>
            <w:right w:val="none" w:sz="0" w:space="0" w:color="auto"/>
          </w:divBdr>
        </w:div>
      </w:divsChild>
    </w:div>
    <w:div w:id="1733625008">
      <w:bodyDiv w:val="1"/>
      <w:marLeft w:val="0"/>
      <w:marRight w:val="0"/>
      <w:marTop w:val="0"/>
      <w:marBottom w:val="0"/>
      <w:divBdr>
        <w:top w:val="none" w:sz="0" w:space="0" w:color="auto"/>
        <w:left w:val="none" w:sz="0" w:space="0" w:color="auto"/>
        <w:bottom w:val="none" w:sz="0" w:space="0" w:color="auto"/>
        <w:right w:val="none" w:sz="0" w:space="0" w:color="auto"/>
      </w:divBdr>
      <w:divsChild>
        <w:div w:id="1921333792">
          <w:marLeft w:val="0"/>
          <w:marRight w:val="0"/>
          <w:marTop w:val="0"/>
          <w:marBottom w:val="0"/>
          <w:divBdr>
            <w:top w:val="none" w:sz="0" w:space="0" w:color="auto"/>
            <w:left w:val="none" w:sz="0" w:space="0" w:color="auto"/>
            <w:bottom w:val="none" w:sz="0" w:space="0" w:color="auto"/>
            <w:right w:val="none" w:sz="0" w:space="0" w:color="auto"/>
          </w:divBdr>
        </w:div>
      </w:divsChild>
    </w:div>
    <w:div w:id="1761096450">
      <w:bodyDiv w:val="1"/>
      <w:marLeft w:val="0"/>
      <w:marRight w:val="0"/>
      <w:marTop w:val="0"/>
      <w:marBottom w:val="0"/>
      <w:divBdr>
        <w:top w:val="none" w:sz="0" w:space="0" w:color="auto"/>
        <w:left w:val="none" w:sz="0" w:space="0" w:color="auto"/>
        <w:bottom w:val="none" w:sz="0" w:space="0" w:color="auto"/>
        <w:right w:val="none" w:sz="0" w:space="0" w:color="auto"/>
      </w:divBdr>
      <w:divsChild>
        <w:div w:id="1199590071">
          <w:marLeft w:val="0"/>
          <w:marRight w:val="0"/>
          <w:marTop w:val="0"/>
          <w:marBottom w:val="0"/>
          <w:divBdr>
            <w:top w:val="none" w:sz="0" w:space="0" w:color="auto"/>
            <w:left w:val="none" w:sz="0" w:space="0" w:color="auto"/>
            <w:bottom w:val="none" w:sz="0" w:space="0" w:color="auto"/>
            <w:right w:val="none" w:sz="0" w:space="0" w:color="auto"/>
          </w:divBdr>
        </w:div>
      </w:divsChild>
    </w:div>
    <w:div w:id="1825776949">
      <w:bodyDiv w:val="1"/>
      <w:marLeft w:val="0"/>
      <w:marRight w:val="0"/>
      <w:marTop w:val="0"/>
      <w:marBottom w:val="0"/>
      <w:divBdr>
        <w:top w:val="none" w:sz="0" w:space="0" w:color="auto"/>
        <w:left w:val="none" w:sz="0" w:space="0" w:color="auto"/>
        <w:bottom w:val="none" w:sz="0" w:space="0" w:color="auto"/>
        <w:right w:val="none" w:sz="0" w:space="0" w:color="auto"/>
      </w:divBdr>
      <w:divsChild>
        <w:div w:id="181939029">
          <w:marLeft w:val="0"/>
          <w:marRight w:val="0"/>
          <w:marTop w:val="0"/>
          <w:marBottom w:val="0"/>
          <w:divBdr>
            <w:top w:val="none" w:sz="0" w:space="0" w:color="auto"/>
            <w:left w:val="none" w:sz="0" w:space="0" w:color="auto"/>
            <w:bottom w:val="none" w:sz="0" w:space="0" w:color="auto"/>
            <w:right w:val="none" w:sz="0" w:space="0" w:color="auto"/>
          </w:divBdr>
        </w:div>
      </w:divsChild>
    </w:div>
    <w:div w:id="1844709047">
      <w:bodyDiv w:val="1"/>
      <w:marLeft w:val="0"/>
      <w:marRight w:val="0"/>
      <w:marTop w:val="0"/>
      <w:marBottom w:val="0"/>
      <w:divBdr>
        <w:top w:val="none" w:sz="0" w:space="0" w:color="auto"/>
        <w:left w:val="none" w:sz="0" w:space="0" w:color="auto"/>
        <w:bottom w:val="none" w:sz="0" w:space="0" w:color="auto"/>
        <w:right w:val="none" w:sz="0" w:space="0" w:color="auto"/>
      </w:divBdr>
      <w:divsChild>
        <w:div w:id="263347967">
          <w:marLeft w:val="0"/>
          <w:marRight w:val="0"/>
          <w:marTop w:val="0"/>
          <w:marBottom w:val="0"/>
          <w:divBdr>
            <w:top w:val="none" w:sz="0" w:space="0" w:color="auto"/>
            <w:left w:val="none" w:sz="0" w:space="0" w:color="auto"/>
            <w:bottom w:val="none" w:sz="0" w:space="0" w:color="auto"/>
            <w:right w:val="none" w:sz="0" w:space="0" w:color="auto"/>
          </w:divBdr>
        </w:div>
      </w:divsChild>
    </w:div>
    <w:div w:id="1889683841">
      <w:bodyDiv w:val="1"/>
      <w:marLeft w:val="0"/>
      <w:marRight w:val="0"/>
      <w:marTop w:val="0"/>
      <w:marBottom w:val="0"/>
      <w:divBdr>
        <w:top w:val="none" w:sz="0" w:space="0" w:color="auto"/>
        <w:left w:val="none" w:sz="0" w:space="0" w:color="auto"/>
        <w:bottom w:val="none" w:sz="0" w:space="0" w:color="auto"/>
        <w:right w:val="none" w:sz="0" w:space="0" w:color="auto"/>
      </w:divBdr>
      <w:divsChild>
        <w:div w:id="1473138943">
          <w:marLeft w:val="0"/>
          <w:marRight w:val="0"/>
          <w:marTop w:val="0"/>
          <w:marBottom w:val="0"/>
          <w:divBdr>
            <w:top w:val="none" w:sz="0" w:space="0" w:color="auto"/>
            <w:left w:val="none" w:sz="0" w:space="0" w:color="auto"/>
            <w:bottom w:val="none" w:sz="0" w:space="0" w:color="auto"/>
            <w:right w:val="none" w:sz="0" w:space="0" w:color="auto"/>
          </w:divBdr>
        </w:div>
      </w:divsChild>
    </w:div>
    <w:div w:id="1951862463">
      <w:bodyDiv w:val="1"/>
      <w:marLeft w:val="0"/>
      <w:marRight w:val="0"/>
      <w:marTop w:val="0"/>
      <w:marBottom w:val="0"/>
      <w:divBdr>
        <w:top w:val="none" w:sz="0" w:space="0" w:color="auto"/>
        <w:left w:val="none" w:sz="0" w:space="0" w:color="auto"/>
        <w:bottom w:val="none" w:sz="0" w:space="0" w:color="auto"/>
        <w:right w:val="none" w:sz="0" w:space="0" w:color="auto"/>
      </w:divBdr>
      <w:divsChild>
        <w:div w:id="1739552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A177-8ED4-4540-A413-186F0FE9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4973</TotalTime>
  <Pages>32</Pages>
  <Words>12685</Words>
  <Characters>72311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usr</cp:lastModifiedBy>
  <cp:revision>892</cp:revision>
  <dcterms:created xsi:type="dcterms:W3CDTF">2016-12-30T09:11:00Z</dcterms:created>
  <dcterms:modified xsi:type="dcterms:W3CDTF">2017-01-09T17:23:00Z</dcterms:modified>
</cp:coreProperties>
</file>