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09" w:rsidRDefault="009E5F63" w:rsidP="009E5F63">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9E5F63" w:rsidRDefault="009E5F63" w:rsidP="009E5F63">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9E5F63" w:rsidRDefault="009E5F63" w:rsidP="009E5F63">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9E5F63" w:rsidRDefault="009E5F63" w:rsidP="009E5F63">
      <w:pPr>
        <w:spacing w:line="480" w:lineRule="auto"/>
        <w:rPr>
          <w:rFonts w:ascii="Times New Roman" w:hAnsi="Times New Roman" w:cs="Times New Roman"/>
          <w:sz w:val="24"/>
          <w:szCs w:val="24"/>
        </w:rPr>
      </w:pPr>
      <w:r>
        <w:rPr>
          <w:rFonts w:ascii="Times New Roman" w:hAnsi="Times New Roman" w:cs="Times New Roman"/>
          <w:sz w:val="24"/>
          <w:szCs w:val="24"/>
        </w:rPr>
        <w:t>17 January 2017</w:t>
      </w:r>
    </w:p>
    <w:p w:rsidR="009E5F63" w:rsidRDefault="009E5F63" w:rsidP="009E5F63">
      <w:pPr>
        <w:spacing w:line="480" w:lineRule="auto"/>
        <w:jc w:val="center"/>
        <w:rPr>
          <w:rFonts w:ascii="Times New Roman" w:hAnsi="Times New Roman" w:cs="Times New Roman"/>
          <w:sz w:val="24"/>
          <w:szCs w:val="24"/>
        </w:rPr>
      </w:pPr>
      <w:r>
        <w:rPr>
          <w:rFonts w:ascii="Times New Roman" w:hAnsi="Times New Roman" w:cs="Times New Roman"/>
          <w:sz w:val="24"/>
          <w:szCs w:val="24"/>
        </w:rPr>
        <w:t>Teamwork and Conflict Management</w:t>
      </w:r>
    </w:p>
    <w:p w:rsidR="003B4920" w:rsidRPr="003B4920" w:rsidRDefault="004B2479" w:rsidP="003B492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B4920" w:rsidRPr="003B4920">
        <w:rPr>
          <w:rFonts w:ascii="Times New Roman" w:hAnsi="Times New Roman" w:cs="Times New Roman"/>
          <w:sz w:val="24"/>
          <w:szCs w:val="24"/>
        </w:rPr>
        <w:t>There are various social network patterns in group projects that contribute to the way the team stays connected during projects. There is the fully connected model whereby everybody is incorporated; ideas flow freely, and all the members interact with each other without bias. There is also the isolated pattern whereby although most members interact and contribute towards achieving the group’s goals, there is one member who sets themselves away from the group and seldom provides ideas to the team. Another pattern is the clique whereby members of a group form smaller subgroups that rarely cooperate with each other and often leads to conflicts of interests within the group. Finally, there is the star pattern in which one group member assumes a central leadership role, delegating responsibilities and integrating individual efforts to achieve the objectives. For the group to stay connected, it is important that all the members contribute and interact freely as depicted by the fully connected pattern to enhance the flow of ideas through cooperation and communication.</w:t>
      </w:r>
    </w:p>
    <w:p w:rsidR="003B4920" w:rsidRPr="003B4920" w:rsidRDefault="003B4920" w:rsidP="003B4920">
      <w:pPr>
        <w:spacing w:line="480" w:lineRule="auto"/>
        <w:jc w:val="both"/>
        <w:rPr>
          <w:rFonts w:ascii="Times New Roman" w:hAnsi="Times New Roman" w:cs="Times New Roman"/>
          <w:sz w:val="24"/>
          <w:szCs w:val="24"/>
        </w:rPr>
      </w:pPr>
      <w:r w:rsidRPr="003B4920">
        <w:rPr>
          <w:rFonts w:ascii="Times New Roman" w:hAnsi="Times New Roman" w:cs="Times New Roman"/>
          <w:sz w:val="24"/>
          <w:szCs w:val="24"/>
        </w:rPr>
        <w:t xml:space="preserve">    </w:t>
      </w:r>
      <w:r>
        <w:rPr>
          <w:rFonts w:ascii="Times New Roman" w:hAnsi="Times New Roman" w:cs="Times New Roman"/>
          <w:sz w:val="24"/>
          <w:szCs w:val="24"/>
        </w:rPr>
        <w:tab/>
      </w:r>
      <w:r w:rsidRPr="003B4920">
        <w:rPr>
          <w:rFonts w:ascii="Times New Roman" w:hAnsi="Times New Roman" w:cs="Times New Roman"/>
          <w:sz w:val="24"/>
          <w:szCs w:val="24"/>
        </w:rPr>
        <w:t>There are five individual styles in dealing with conflict. These techniques are based on the Thomas-</w:t>
      </w:r>
      <w:proofErr w:type="spellStart"/>
      <w:r w:rsidRPr="003B4920">
        <w:rPr>
          <w:rFonts w:ascii="Times New Roman" w:hAnsi="Times New Roman" w:cs="Times New Roman"/>
          <w:sz w:val="24"/>
          <w:szCs w:val="24"/>
        </w:rPr>
        <w:t>Kilman</w:t>
      </w:r>
      <w:proofErr w:type="spellEnd"/>
      <w:r w:rsidRPr="003B4920">
        <w:rPr>
          <w:rFonts w:ascii="Times New Roman" w:hAnsi="Times New Roman" w:cs="Times New Roman"/>
          <w:sz w:val="24"/>
          <w:szCs w:val="24"/>
        </w:rPr>
        <w:t xml:space="preserve"> model and include; competing, accommodating, compromising, collaborating and avoiding. The competing style is characterized by individuals who often think their ideas and opinions are the best and often disregard ideas from opposing factions thereby </w:t>
      </w:r>
      <w:r w:rsidRPr="003B4920">
        <w:rPr>
          <w:rFonts w:ascii="Times New Roman" w:hAnsi="Times New Roman" w:cs="Times New Roman"/>
          <w:sz w:val="24"/>
          <w:szCs w:val="24"/>
        </w:rPr>
        <w:lastRenderedPageBreak/>
        <w:t>proving uncooperative. Accommodating, on the other hand, is a style whereby individuals often abandon their ideologies to satisfy those of their opponents at the slightest disagreement, therefore, appearing cooperative at their expense. Compromise is a method that provides a balance between the extremes of conflict whereby, individuals try to find positions in an argument that will provide partial satisfaction to all the parties involved without giving up too much. Another style mentioned is the collaborating style which happens to be the most effective style for conflict resolution. Collaborators often express their views and desires as well as try to understand the opponent’s point of view so as to come up with a solution that is acceptable by all standards to everybody involved. Lastly, there is the avoiding style whereby rather than confront the situation at hand, the persons involved refuse to acknowledge any conflicts and avoid instances where they may arise.</w:t>
      </w:r>
    </w:p>
    <w:p w:rsidR="003B4920" w:rsidRPr="003B4920" w:rsidRDefault="003B4920" w:rsidP="003B4920">
      <w:pPr>
        <w:spacing w:line="480" w:lineRule="auto"/>
        <w:jc w:val="both"/>
        <w:rPr>
          <w:rFonts w:ascii="Times New Roman" w:hAnsi="Times New Roman" w:cs="Times New Roman"/>
          <w:sz w:val="24"/>
          <w:szCs w:val="24"/>
        </w:rPr>
      </w:pPr>
      <w:r w:rsidRPr="003B4920">
        <w:rPr>
          <w:rFonts w:ascii="Times New Roman" w:hAnsi="Times New Roman" w:cs="Times New Roman"/>
          <w:sz w:val="24"/>
          <w:szCs w:val="24"/>
        </w:rPr>
        <w:t xml:space="preserve">    </w:t>
      </w:r>
      <w:r>
        <w:rPr>
          <w:rFonts w:ascii="Times New Roman" w:hAnsi="Times New Roman" w:cs="Times New Roman"/>
          <w:sz w:val="24"/>
          <w:szCs w:val="24"/>
        </w:rPr>
        <w:tab/>
      </w:r>
      <w:r w:rsidRPr="003B4920">
        <w:rPr>
          <w:rFonts w:ascii="Times New Roman" w:hAnsi="Times New Roman" w:cs="Times New Roman"/>
          <w:sz w:val="24"/>
          <w:szCs w:val="24"/>
        </w:rPr>
        <w:t xml:space="preserve">There are various ways of managing conflicts effectively. The first strategy is, clarifying expectations at the beginning of a project. This ensures that all concerned parties are aware of their objectives and there are no misunderstandings. Another strategy is discussing the conflict openly at its time of occurrence so as to come up with solutions rather than let the problem fester to unhealthy proportions. The third strategy is asking questions so as to be able to understand issues from other perspectives and by so doing be able to appreciate other ideologies besides the ones that are already preconceived. Recognizing that conflicts that are emerging may not be the actual conflicts also helps to manage conflicts before they get out of hand. Often conflicts may arise from suppressed feelings and issues that were mishandled in the past and realizing this helps prevent more conflict. The fifth strategy is coming up with multiple ways of resolving the conflicts. By doing this, everybody can accept the terms of a settlement and the resolution reached is unbiased. Finally, the use of third parties to help mediate unresolved conflict can also </w:t>
      </w:r>
      <w:r w:rsidRPr="003B4920">
        <w:rPr>
          <w:rFonts w:ascii="Times New Roman" w:hAnsi="Times New Roman" w:cs="Times New Roman"/>
          <w:sz w:val="24"/>
          <w:szCs w:val="24"/>
        </w:rPr>
        <w:lastRenderedPageBreak/>
        <w:t>be effective. By so doing, it appears that this party is not going to be biased or have preferences in solving the disputes and their sole purpose is to give solutions rather than pass judgment.</w:t>
      </w:r>
    </w:p>
    <w:p w:rsidR="00CB0FBF" w:rsidRPr="009E5F63" w:rsidRDefault="003B4920" w:rsidP="003B4920">
      <w:pPr>
        <w:spacing w:line="480" w:lineRule="auto"/>
        <w:jc w:val="both"/>
        <w:rPr>
          <w:rFonts w:ascii="Times New Roman" w:hAnsi="Times New Roman" w:cs="Times New Roman"/>
          <w:sz w:val="24"/>
          <w:szCs w:val="24"/>
        </w:rPr>
      </w:pPr>
      <w:r w:rsidRPr="003B4920">
        <w:rPr>
          <w:rFonts w:ascii="Times New Roman" w:hAnsi="Times New Roman" w:cs="Times New Roman"/>
          <w:sz w:val="24"/>
          <w:szCs w:val="24"/>
        </w:rPr>
        <w:t xml:space="preserve">    </w:t>
      </w:r>
      <w:r>
        <w:rPr>
          <w:rFonts w:ascii="Times New Roman" w:hAnsi="Times New Roman" w:cs="Times New Roman"/>
          <w:sz w:val="24"/>
          <w:szCs w:val="24"/>
        </w:rPr>
        <w:tab/>
      </w:r>
      <w:bookmarkStart w:id="0" w:name="_GoBack"/>
      <w:bookmarkEnd w:id="0"/>
      <w:r w:rsidRPr="003B4920">
        <w:rPr>
          <w:rFonts w:ascii="Times New Roman" w:hAnsi="Times New Roman" w:cs="Times New Roman"/>
          <w:sz w:val="24"/>
          <w:szCs w:val="24"/>
        </w:rPr>
        <w:t>When dealing with team problems, there are five key pieces of advice. The first piece of counsel is clarifying group processes and expectations early so as to be able to identify areas that may cause problems in the future and address them in before they become an issue. Second, setting early and interim deadlines also goes a long way in realizing areas that need adjusting before time runs out and gives sufficient room to be able to rectify these areas. The third piece of advice is discussing the approach that the team will take when handling problems before the start of a project. By doing so, the team can have a clear guideline on how to address matters in the case of a situation besides putting all team members on notice to uphold tolerance and good behavior. Another piece of advice worth noting is asking questions before passing judgment. By following this approach, team members can understand different perspectives as well as find ways to prevent the same from happening in the future. The last piece of advice is dealing with problematic behaviors as they occur. By so doing, team members can save themselves future discomfort, awkwardness, and frustration that can have counterproductive results and often lead to a bigger conflict.</w:t>
      </w:r>
    </w:p>
    <w:sectPr w:rsidR="00CB0FBF" w:rsidRPr="009E5F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9A0" w:rsidRDefault="006429A0" w:rsidP="009E5F63">
      <w:pPr>
        <w:spacing w:after="0" w:line="240" w:lineRule="auto"/>
      </w:pPr>
      <w:r>
        <w:separator/>
      </w:r>
    </w:p>
  </w:endnote>
  <w:endnote w:type="continuationSeparator" w:id="0">
    <w:p w:rsidR="006429A0" w:rsidRDefault="006429A0" w:rsidP="009E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9A0" w:rsidRDefault="006429A0" w:rsidP="009E5F63">
      <w:pPr>
        <w:spacing w:after="0" w:line="240" w:lineRule="auto"/>
      </w:pPr>
      <w:r>
        <w:separator/>
      </w:r>
    </w:p>
  </w:footnote>
  <w:footnote w:type="continuationSeparator" w:id="0">
    <w:p w:rsidR="006429A0" w:rsidRDefault="006429A0" w:rsidP="009E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74800"/>
      <w:docPartObj>
        <w:docPartGallery w:val="Page Numbers (Top of Page)"/>
        <w:docPartUnique/>
      </w:docPartObj>
    </w:sdtPr>
    <w:sdtEndPr>
      <w:rPr>
        <w:noProof/>
      </w:rPr>
    </w:sdtEndPr>
    <w:sdtContent>
      <w:p w:rsidR="009E5F63" w:rsidRDefault="009E5F63">
        <w:pPr>
          <w:pStyle w:val="Header"/>
          <w:jc w:val="right"/>
        </w:pPr>
        <w:r>
          <w:t>Student Name</w:t>
        </w:r>
        <w:r>
          <w:fldChar w:fldCharType="begin"/>
        </w:r>
        <w:r>
          <w:instrText xml:space="preserve"> PAGE   \* MERGEFORMAT </w:instrText>
        </w:r>
        <w:r>
          <w:fldChar w:fldCharType="separate"/>
        </w:r>
        <w:r w:rsidR="003B4920">
          <w:rPr>
            <w:noProof/>
          </w:rPr>
          <w:t>1</w:t>
        </w:r>
        <w:r>
          <w:rPr>
            <w:noProof/>
          </w:rPr>
          <w:fldChar w:fldCharType="end"/>
        </w:r>
      </w:p>
    </w:sdtContent>
  </w:sdt>
  <w:p w:rsidR="009E5F63" w:rsidRDefault="009E5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63"/>
    <w:rsid w:val="0015753B"/>
    <w:rsid w:val="003B4920"/>
    <w:rsid w:val="004B2479"/>
    <w:rsid w:val="005B75E7"/>
    <w:rsid w:val="006429A0"/>
    <w:rsid w:val="00784F87"/>
    <w:rsid w:val="008A7582"/>
    <w:rsid w:val="008C0409"/>
    <w:rsid w:val="009E5F63"/>
    <w:rsid w:val="00CB0FBF"/>
    <w:rsid w:val="00DD414B"/>
    <w:rsid w:val="00E116A7"/>
    <w:rsid w:val="00EA2E71"/>
    <w:rsid w:val="00FA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63"/>
  </w:style>
  <w:style w:type="paragraph" w:styleId="Footer">
    <w:name w:val="footer"/>
    <w:basedOn w:val="Normal"/>
    <w:link w:val="FooterChar"/>
    <w:uiPriority w:val="99"/>
    <w:unhideWhenUsed/>
    <w:rsid w:val="009E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63"/>
  </w:style>
  <w:style w:type="paragraph" w:styleId="Footer">
    <w:name w:val="footer"/>
    <w:basedOn w:val="Normal"/>
    <w:link w:val="FooterChar"/>
    <w:uiPriority w:val="99"/>
    <w:unhideWhenUsed/>
    <w:rsid w:val="009E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2017-01-17T10:27:00Z</dcterms:created>
  <dcterms:modified xsi:type="dcterms:W3CDTF">2017-01-17T12:29:00Z</dcterms:modified>
</cp:coreProperties>
</file>