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44" w:rsidRPr="004907BB" w:rsidRDefault="00417844" w:rsidP="004907BB">
      <w:pPr>
        <w:spacing w:after="0" w:line="480" w:lineRule="auto"/>
        <w:rPr>
          <w:rFonts w:ascii="Times New Roman" w:hAnsi="Times New Roman" w:cs="Times New Roman"/>
          <w:sz w:val="24"/>
          <w:szCs w:val="24"/>
        </w:rPr>
      </w:pPr>
      <w:r w:rsidRPr="004907BB">
        <w:rPr>
          <w:rFonts w:ascii="Times New Roman" w:hAnsi="Times New Roman" w:cs="Times New Roman"/>
          <w:sz w:val="24"/>
          <w:szCs w:val="24"/>
        </w:rPr>
        <w:t>Name:</w:t>
      </w:r>
    </w:p>
    <w:p w:rsidR="00417844" w:rsidRPr="004907BB" w:rsidRDefault="00417844" w:rsidP="004907BB">
      <w:pPr>
        <w:spacing w:after="0" w:line="480" w:lineRule="auto"/>
        <w:rPr>
          <w:rFonts w:ascii="Times New Roman" w:hAnsi="Times New Roman" w:cs="Times New Roman"/>
          <w:sz w:val="24"/>
          <w:szCs w:val="24"/>
        </w:rPr>
      </w:pPr>
      <w:r w:rsidRPr="004907BB">
        <w:rPr>
          <w:rFonts w:ascii="Times New Roman" w:hAnsi="Times New Roman" w:cs="Times New Roman"/>
          <w:sz w:val="24"/>
          <w:szCs w:val="24"/>
        </w:rPr>
        <w:t>Instructor:</w:t>
      </w:r>
    </w:p>
    <w:p w:rsidR="00417844" w:rsidRPr="004907BB" w:rsidRDefault="00417844" w:rsidP="004907BB">
      <w:pPr>
        <w:spacing w:after="0" w:line="480" w:lineRule="auto"/>
        <w:rPr>
          <w:rFonts w:ascii="Times New Roman" w:hAnsi="Times New Roman" w:cs="Times New Roman"/>
          <w:sz w:val="24"/>
          <w:szCs w:val="24"/>
        </w:rPr>
      </w:pPr>
      <w:r w:rsidRPr="004907BB">
        <w:rPr>
          <w:rFonts w:ascii="Times New Roman" w:hAnsi="Times New Roman" w:cs="Times New Roman"/>
          <w:sz w:val="24"/>
          <w:szCs w:val="24"/>
        </w:rPr>
        <w:t>Course:</w:t>
      </w:r>
    </w:p>
    <w:p w:rsidR="00417844" w:rsidRPr="004907BB" w:rsidRDefault="00417844" w:rsidP="004907BB">
      <w:pPr>
        <w:spacing w:after="0" w:line="480" w:lineRule="auto"/>
        <w:rPr>
          <w:rFonts w:ascii="Times New Roman" w:hAnsi="Times New Roman" w:cs="Times New Roman"/>
          <w:sz w:val="24"/>
          <w:szCs w:val="24"/>
        </w:rPr>
      </w:pPr>
      <w:r w:rsidRPr="004907BB">
        <w:rPr>
          <w:rFonts w:ascii="Times New Roman" w:hAnsi="Times New Roman" w:cs="Times New Roman"/>
          <w:sz w:val="24"/>
          <w:szCs w:val="24"/>
        </w:rPr>
        <w:t>Date:</w:t>
      </w:r>
    </w:p>
    <w:p w:rsidR="00417844" w:rsidRPr="004907BB" w:rsidRDefault="00417844" w:rsidP="00876638">
      <w:pPr>
        <w:spacing w:after="0" w:line="480" w:lineRule="auto"/>
        <w:jc w:val="center"/>
        <w:rPr>
          <w:rFonts w:ascii="Times New Roman" w:hAnsi="Times New Roman" w:cs="Times New Roman"/>
          <w:sz w:val="24"/>
          <w:szCs w:val="24"/>
        </w:rPr>
      </w:pPr>
      <w:r w:rsidRPr="004907BB">
        <w:rPr>
          <w:rFonts w:ascii="Times New Roman" w:hAnsi="Times New Roman" w:cs="Times New Roman"/>
          <w:sz w:val="24"/>
          <w:szCs w:val="24"/>
        </w:rPr>
        <w:t>Community and Police Safety vs. Unrestricted Right to Bear Arms</w:t>
      </w:r>
    </w:p>
    <w:p w:rsidR="00417844" w:rsidRPr="004907BB" w:rsidRDefault="00417844" w:rsidP="004907BB">
      <w:pPr>
        <w:spacing w:after="0" w:line="480" w:lineRule="auto"/>
        <w:ind w:firstLine="720"/>
        <w:rPr>
          <w:rFonts w:ascii="Times New Roman" w:hAnsi="Times New Roman" w:cs="Times New Roman"/>
          <w:sz w:val="24"/>
          <w:szCs w:val="24"/>
        </w:rPr>
      </w:pPr>
      <w:r w:rsidRPr="004907BB">
        <w:rPr>
          <w:rFonts w:ascii="Times New Roman" w:hAnsi="Times New Roman" w:cs="Times New Roman"/>
          <w:sz w:val="24"/>
          <w:szCs w:val="24"/>
        </w:rPr>
        <w:t xml:space="preserve">The right to bear arms is one of the rights found in the second amendment which points out that a state that is secure need to have a well-regulated militia without infringing the right for individuals to bear arms. It was ratified in the year 1979 granting individuals an opportunity to self-protect themselves from sadists in the society (Sipf 715). To this day, there is much concern about the use of arms by individuals and the impact on the security of community and law enforcers. Despite the fact that ownership and bearing of weapons are critical to people in the society, there are pros and cons linked to it. This paper intends to discuss the negative impact of unregulated right to bear arms on the security of both the community and police officers. </w:t>
      </w:r>
    </w:p>
    <w:p w:rsidR="00417844" w:rsidRPr="004907BB" w:rsidRDefault="00417844" w:rsidP="004907BB">
      <w:pPr>
        <w:spacing w:after="0" w:line="480" w:lineRule="auto"/>
        <w:ind w:firstLine="720"/>
        <w:rPr>
          <w:rFonts w:ascii="Times New Roman" w:hAnsi="Times New Roman" w:cs="Times New Roman"/>
          <w:sz w:val="24"/>
          <w:szCs w:val="24"/>
        </w:rPr>
      </w:pPr>
      <w:r w:rsidRPr="004907BB">
        <w:rPr>
          <w:rFonts w:ascii="Times New Roman" w:hAnsi="Times New Roman" w:cs="Times New Roman"/>
          <w:sz w:val="24"/>
          <w:szCs w:val="24"/>
        </w:rPr>
        <w:t xml:space="preserve">When the second amendment was adopted, it was intended to recognize individuals’ right to the safety by protecting themselves, their families and friends who constitute the citizens of the United States. It allowed for people to organize themselves into militia groups with the aim of enhancing the security of the nation. However, this has not been realized in the contemporary America. First, bearing arms have endangered the safety of community and police officers through irresponsible handling of the ammunitions. For instance, when firearms get into the wrong hands, there are high chances of death. Children may get hold of them and due to lack skills on proper management of firearms; the resultant damage may be higher. Sometimes accidents occur when arms are poorly kept. Teenagers may begin emulating popular people they see on television shows when they play. Their actions can involve bringing whatever they watch </w:t>
      </w:r>
      <w:r w:rsidRPr="004907BB">
        <w:rPr>
          <w:rFonts w:ascii="Times New Roman" w:hAnsi="Times New Roman" w:cs="Times New Roman"/>
          <w:sz w:val="24"/>
          <w:szCs w:val="24"/>
        </w:rPr>
        <w:lastRenderedPageBreak/>
        <w:t xml:space="preserve">on televisions into reality as they play. Though this might be a game, the resultant death of their actions is usually instant. Aside from young people in the society, arms may also be dangerous to elderly people particularly under the influence of drugs or alcohol. Although people may be known to be responsible, under the influence of drugs, they are likely to behave differently posing a threat to those in their neighborhood. </w:t>
      </w:r>
    </w:p>
    <w:p w:rsidR="00417844" w:rsidRPr="004907BB" w:rsidRDefault="00417844" w:rsidP="004907BB">
      <w:pPr>
        <w:spacing w:after="0" w:line="480" w:lineRule="auto"/>
        <w:ind w:firstLine="720"/>
        <w:rPr>
          <w:rFonts w:ascii="Times New Roman" w:hAnsi="Times New Roman" w:cs="Times New Roman"/>
          <w:sz w:val="24"/>
          <w:szCs w:val="24"/>
        </w:rPr>
      </w:pPr>
      <w:r w:rsidRPr="004907BB">
        <w:rPr>
          <w:rFonts w:ascii="Times New Roman" w:hAnsi="Times New Roman" w:cs="Times New Roman"/>
          <w:sz w:val="24"/>
          <w:szCs w:val="24"/>
        </w:rPr>
        <w:t xml:space="preserve">Secondly, protecting oneself, neighbors and friends is an important thing to do because they and their properties are kept safe. However, according to Konig (p. 540), unregulated right to bearing arms increases violence in the society. The study indicates that people who are guaranteed self-defense in the community are 4.5 times more likely to be shot by thugs than those who do not bear them. This is a clear indication that bearing of arms is not the best self-defense option available for individuals in the American society. Furthermore, it claims that adults are well trained about using arms but varies from one state to another in the United States. Some do not require strict training as it is with others for concealed gun ownership. However, this training may seem less fruitful when it comes to individuals who are committed to both emotional and physical stress which results in extreme self-consciousness and anger that could lead to elevated homicides in a particular community. </w:t>
      </w:r>
    </w:p>
    <w:p w:rsidR="00417844" w:rsidRPr="004907BB" w:rsidRDefault="00417844" w:rsidP="004907BB">
      <w:pPr>
        <w:spacing w:after="0" w:line="480" w:lineRule="auto"/>
        <w:ind w:firstLine="720"/>
        <w:rPr>
          <w:rFonts w:ascii="Times New Roman" w:hAnsi="Times New Roman" w:cs="Times New Roman"/>
          <w:sz w:val="24"/>
          <w:szCs w:val="24"/>
        </w:rPr>
      </w:pPr>
      <w:r w:rsidRPr="004907BB">
        <w:rPr>
          <w:rFonts w:ascii="Times New Roman" w:hAnsi="Times New Roman" w:cs="Times New Roman"/>
          <w:sz w:val="24"/>
          <w:szCs w:val="24"/>
        </w:rPr>
        <w:t xml:space="preserve">Thirdly, the second amendment gave right of ownership and conveyance of arms as an ultimate solution to curb crimes in the society in combination with the law enforcement agencies. Nonetheless, this remains hypothetical, and the inverse seems more realistic that the initial intent of the amendment. Currently, there are elevated crime rates in the United States. One research that was done by Schwartz is indicative of the fact that crimes are elevated with the unregulated bearing of firearms (p. 38). The study shows that robbery and other criminal activities have not departed from the United States in contrast to the initial purpose of the right to ownership and </w:t>
      </w:r>
      <w:r w:rsidRPr="004907BB">
        <w:rPr>
          <w:rFonts w:ascii="Times New Roman" w:hAnsi="Times New Roman" w:cs="Times New Roman"/>
          <w:sz w:val="24"/>
          <w:szCs w:val="24"/>
        </w:rPr>
        <w:lastRenderedPageBreak/>
        <w:t xml:space="preserve">conveyance of arms. Taking bank robbery as an example, in the situation police officers arrive at the crime scene; there are high chances of shootouts between law enforcers and robbers. Moreover, granting people unregulated right of bearing arms opens the way for criminals who target key institutions in the society such as a bank, government offices and other sections of the economy. Security is a situation where people and their properties are guarded against sadists who find pleasure in inflicting pain on other individuals in the society either as a means of avenging for themselves or others. When people are killed, and properties are destroyed or stolen from their owners, the safety of individuals is affected (Golden 2194). Additionally, there are reported heightened crimes in the form of rape, robbery and the risk of suicide. Schwartz reports that in the year 2005 and five, most incidences of suicides in the United States were associated with the bearing of arms (p. 40). Members of the community feel threatened, and some prefer committing suicide particularly those with who are involved in heated exchanges with their foes.  The predicament is exacerbated by the difficulty in identifying individuals who have legal arms and those who have illegal possession of the arms. </w:t>
      </w:r>
    </w:p>
    <w:p w:rsidR="00417844" w:rsidRPr="004907BB" w:rsidRDefault="00417844" w:rsidP="004907BB">
      <w:pPr>
        <w:spacing w:after="0" w:line="480" w:lineRule="auto"/>
        <w:ind w:firstLine="720"/>
        <w:rPr>
          <w:rFonts w:ascii="Times New Roman" w:hAnsi="Times New Roman" w:cs="Times New Roman"/>
          <w:sz w:val="24"/>
          <w:szCs w:val="24"/>
        </w:rPr>
      </w:pPr>
      <w:r w:rsidRPr="004907BB">
        <w:rPr>
          <w:rFonts w:ascii="Times New Roman" w:hAnsi="Times New Roman" w:cs="Times New Roman"/>
          <w:sz w:val="24"/>
          <w:szCs w:val="24"/>
        </w:rPr>
        <w:t xml:space="preserve">Fourthly, the second amendment asserts that people have the freedom to bear arms but need to be regulated. While regulation is necessary for a nation that is intended to be secure, individuals who carry weapons make their neighbors nervous. This interferes with other rights of individuals as provided by the US constitution such as free movement and association of citizens. Though the right of movement and association protects people from any barriers that could hinder their full enjoyment of these rights, no one would want to risk his/her life. Some who are courageous enough may report those who convey guns and other arms to the law enforcement authority out of curiosity of whether such bearers are authorized to be in possession </w:t>
      </w:r>
      <w:r w:rsidRPr="004907BB">
        <w:rPr>
          <w:rFonts w:ascii="Times New Roman" w:hAnsi="Times New Roman" w:cs="Times New Roman"/>
          <w:sz w:val="24"/>
          <w:szCs w:val="24"/>
        </w:rPr>
        <w:lastRenderedPageBreak/>
        <w:t>of weapons. Those who are not courageous may feel at danger if they make a move and report to police</w:t>
      </w:r>
      <w:r w:rsidR="003A7878">
        <w:rPr>
          <w:rFonts w:ascii="Times New Roman" w:hAnsi="Times New Roman" w:cs="Times New Roman"/>
          <w:sz w:val="24"/>
          <w:szCs w:val="24"/>
        </w:rPr>
        <w:t xml:space="preserve"> (Golden 2197)</w:t>
      </w:r>
      <w:r w:rsidRPr="004907BB">
        <w:rPr>
          <w:rFonts w:ascii="Times New Roman" w:hAnsi="Times New Roman" w:cs="Times New Roman"/>
          <w:sz w:val="24"/>
          <w:szCs w:val="24"/>
        </w:rPr>
        <w:t xml:space="preserve">. </w:t>
      </w:r>
    </w:p>
    <w:p w:rsidR="00417844" w:rsidRPr="004907BB" w:rsidRDefault="00417844" w:rsidP="004907BB">
      <w:pPr>
        <w:spacing w:after="0" w:line="480" w:lineRule="auto"/>
        <w:ind w:firstLine="720"/>
        <w:rPr>
          <w:rFonts w:ascii="Times New Roman" w:hAnsi="Times New Roman" w:cs="Times New Roman"/>
          <w:sz w:val="24"/>
          <w:szCs w:val="24"/>
        </w:rPr>
      </w:pPr>
      <w:r w:rsidRPr="004907BB">
        <w:rPr>
          <w:rFonts w:ascii="Times New Roman" w:hAnsi="Times New Roman" w:cs="Times New Roman"/>
          <w:sz w:val="24"/>
          <w:szCs w:val="24"/>
        </w:rPr>
        <w:t xml:space="preserve">Fifth, the second amendment requires arms bearers to be adults who are well trained about situations that would necessitate the use and proper use in such incidences. On the contrary, the lethality and danger associated with improper handling of firearms are not well addressed. The greatest issue with bearing arms is the fact that they can turn out to be dangerous or lethal particularly when the user is under the influence of drugs or alcohol. Drugs may take the user to another level where he or she may perceive police officers as dangerous individuals in the society. What is expected to happen is that they may shoot them as the drugs direct their minds. It is not once or twice that police officers have been shot without a fiery incidence. According to a study that Witkin and Hetter conducted about the unrestricted bearing of arms, is a serious issue that is affecting police officers in the United States because of the general view of people that such personnel like inflicting pain on individuals in the society (p. 28). Therefore, police officers become the main target of criminal activities. Moreover, the study indicated that such crimes are not easy to investigate because the number of arms bearers is high presently in most cities in the United States. This indicates that bearers of weapons increase chances of armed crimes including innocent individuals being shot. Most of the offenders are pretty sure that it is easy to get away with it. Konig maintains that approximately 45 to 50 individuals are shot daily in the United States every single day (p. 543). Moreover, the study shows that most of the victims are children of the age of between ten and fourteen. This is a clear indication that unregulated bearing of arms can pose much threat to the community and law enforcers. </w:t>
      </w:r>
    </w:p>
    <w:p w:rsidR="006C7C0D" w:rsidRPr="004907BB" w:rsidRDefault="00417844" w:rsidP="004907BB">
      <w:pPr>
        <w:spacing w:after="0" w:line="480" w:lineRule="auto"/>
        <w:ind w:firstLine="720"/>
        <w:rPr>
          <w:rFonts w:ascii="Times New Roman" w:hAnsi="Times New Roman" w:cs="Times New Roman"/>
          <w:sz w:val="24"/>
          <w:szCs w:val="24"/>
        </w:rPr>
      </w:pPr>
      <w:r w:rsidRPr="004907BB">
        <w:rPr>
          <w:rFonts w:ascii="Times New Roman" w:hAnsi="Times New Roman" w:cs="Times New Roman"/>
          <w:sz w:val="24"/>
          <w:szCs w:val="24"/>
        </w:rPr>
        <w:t xml:space="preserve">In conclusion, the right of bearing arms is an important entity in the United States security. However, without proper regulation of ownership of weapons can turn the nation into a </w:t>
      </w:r>
      <w:r w:rsidRPr="004907BB">
        <w:rPr>
          <w:rFonts w:ascii="Times New Roman" w:hAnsi="Times New Roman" w:cs="Times New Roman"/>
          <w:sz w:val="24"/>
          <w:szCs w:val="24"/>
        </w:rPr>
        <w:lastRenderedPageBreak/>
        <w:t xml:space="preserve">hell of a state. The bearing of arms is one of the Bills of Rights that have raised debates about the security issues associated with it. Many killings and homicides faced today in the nation are not far from shootouts between police officers as well as citizens being shot. Although getting rid of the right of ownership and conveyance of arms is not possible in as far as the Constitution of the day is concerned, regulation may be more efficient than when not under control. If asked, many citizens of the United States feel endangered when they see individual carrying a firearm. When properly used, arms can be beneficial to the general security of the nation. Carelessness, on the other hand, can result in infringement of other rights that should be enjoyed by individuals. </w:t>
      </w:r>
    </w:p>
    <w:p w:rsidR="006C7C0D" w:rsidRPr="004907BB" w:rsidRDefault="006C7C0D" w:rsidP="004907BB">
      <w:pPr>
        <w:spacing w:after="0" w:line="480" w:lineRule="auto"/>
        <w:rPr>
          <w:rFonts w:ascii="Times New Roman" w:hAnsi="Times New Roman" w:cs="Times New Roman"/>
          <w:sz w:val="24"/>
          <w:szCs w:val="24"/>
        </w:rPr>
      </w:pPr>
      <w:r w:rsidRPr="004907BB">
        <w:rPr>
          <w:rFonts w:ascii="Times New Roman" w:hAnsi="Times New Roman" w:cs="Times New Roman"/>
          <w:sz w:val="24"/>
          <w:szCs w:val="24"/>
        </w:rPr>
        <w:br w:type="page"/>
      </w:r>
    </w:p>
    <w:p w:rsidR="00417844" w:rsidRPr="004907BB" w:rsidRDefault="006C7C0D" w:rsidP="004907BB">
      <w:pPr>
        <w:spacing w:after="0" w:line="480" w:lineRule="auto"/>
        <w:ind w:firstLine="720"/>
        <w:jc w:val="center"/>
        <w:rPr>
          <w:rFonts w:ascii="Times New Roman" w:hAnsi="Times New Roman" w:cs="Times New Roman"/>
          <w:b/>
          <w:sz w:val="24"/>
          <w:szCs w:val="24"/>
        </w:rPr>
      </w:pPr>
      <w:r w:rsidRPr="004907BB">
        <w:rPr>
          <w:rFonts w:ascii="Times New Roman" w:hAnsi="Times New Roman" w:cs="Times New Roman"/>
          <w:b/>
          <w:sz w:val="24"/>
          <w:szCs w:val="24"/>
        </w:rPr>
        <w:lastRenderedPageBreak/>
        <w:t>Work Cited</w:t>
      </w:r>
    </w:p>
    <w:p w:rsidR="006C7C0D" w:rsidRPr="004907BB" w:rsidRDefault="00056282" w:rsidP="004907BB">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Golden, Reid</w:t>
      </w:r>
      <w:r w:rsidR="006C7C0D" w:rsidRPr="004907BB">
        <w:rPr>
          <w:rFonts w:ascii="Times New Roman" w:hAnsi="Times New Roman" w:cs="Times New Roman"/>
          <w:sz w:val="24"/>
          <w:szCs w:val="24"/>
        </w:rPr>
        <w:t xml:space="preserve">. "Loaded Questions: A Suggested Constitutional Framework For The Right To Keep And Bear Arms." </w:t>
      </w:r>
      <w:r w:rsidR="006C7C0D" w:rsidRPr="004907BB">
        <w:rPr>
          <w:rFonts w:ascii="Times New Roman" w:hAnsi="Times New Roman" w:cs="Times New Roman"/>
          <w:i/>
          <w:iCs/>
          <w:sz w:val="24"/>
          <w:szCs w:val="24"/>
        </w:rPr>
        <w:t>Minnesota Law Review</w:t>
      </w:r>
      <w:r w:rsidR="006C7C0D" w:rsidRPr="004907BB">
        <w:rPr>
          <w:rFonts w:ascii="Times New Roman" w:hAnsi="Times New Roman" w:cs="Times New Roman"/>
          <w:sz w:val="24"/>
          <w:szCs w:val="24"/>
        </w:rPr>
        <w:t xml:space="preserve"> 96.6 (2012): 2182-2221. </w:t>
      </w:r>
      <w:r w:rsidR="006C7C0D" w:rsidRPr="004907BB">
        <w:rPr>
          <w:rFonts w:ascii="Times New Roman" w:hAnsi="Times New Roman" w:cs="Times New Roman"/>
          <w:i/>
          <w:iCs/>
          <w:sz w:val="24"/>
          <w:szCs w:val="24"/>
        </w:rPr>
        <w:t>OmniFile Full Text Select (H.W. Wilson)</w:t>
      </w:r>
      <w:r w:rsidR="006C7C0D" w:rsidRPr="004907BB">
        <w:rPr>
          <w:rFonts w:ascii="Times New Roman" w:hAnsi="Times New Roman" w:cs="Times New Roman"/>
          <w:sz w:val="24"/>
          <w:szCs w:val="24"/>
        </w:rPr>
        <w:t xml:space="preserve">. Web. </w:t>
      </w:r>
      <w:hyperlink r:id="rId6" w:history="1">
        <w:r w:rsidR="006C7C0D" w:rsidRPr="004907BB">
          <w:rPr>
            <w:rStyle w:val="Hyperlink"/>
            <w:rFonts w:ascii="Times New Roman" w:hAnsi="Times New Roman" w:cs="Times New Roman"/>
            <w:sz w:val="24"/>
            <w:szCs w:val="24"/>
          </w:rPr>
          <w:t>http://web.a.ebscohost.com/ehost/pdfviewer/pdfviewer?sid=c3755390-d8f6-4d3d-a46d-49b55af6813a%40sessionmgr4005&amp;vid=0&amp;hid=4112</w:t>
        </w:r>
      </w:hyperlink>
    </w:p>
    <w:p w:rsidR="006C7C0D" w:rsidRPr="004907BB" w:rsidRDefault="006C7C0D" w:rsidP="004907BB">
      <w:pPr>
        <w:spacing w:after="0" w:line="480" w:lineRule="auto"/>
        <w:ind w:left="720" w:hanging="720"/>
        <w:rPr>
          <w:rFonts w:ascii="Times New Roman" w:hAnsi="Times New Roman" w:cs="Times New Roman"/>
          <w:sz w:val="24"/>
          <w:szCs w:val="24"/>
        </w:rPr>
      </w:pPr>
      <w:r w:rsidRPr="004907BB">
        <w:rPr>
          <w:rFonts w:ascii="Times New Roman" w:hAnsi="Times New Roman" w:cs="Times New Roman"/>
          <w:sz w:val="24"/>
          <w:szCs w:val="24"/>
        </w:rPr>
        <w:t xml:space="preserve">Konig, David Thomas. "The Persistence Of Resistance: Civic Rights, Natural Rights, And Property Rights In The Historical Debate Over “The Right Of The People To Keep And Bear Arms”." </w:t>
      </w:r>
      <w:r w:rsidRPr="004907BB">
        <w:rPr>
          <w:rFonts w:ascii="Times New Roman" w:hAnsi="Times New Roman" w:cs="Times New Roman"/>
          <w:i/>
          <w:iCs/>
          <w:sz w:val="24"/>
          <w:szCs w:val="24"/>
        </w:rPr>
        <w:t>Fordham Law Review</w:t>
      </w:r>
      <w:r w:rsidRPr="004907BB">
        <w:rPr>
          <w:rFonts w:ascii="Times New Roman" w:hAnsi="Times New Roman" w:cs="Times New Roman"/>
          <w:sz w:val="24"/>
          <w:szCs w:val="24"/>
        </w:rPr>
        <w:t xml:space="preserve"> 73.2 (2004): 539-547. </w:t>
      </w:r>
      <w:r w:rsidRPr="004907BB">
        <w:rPr>
          <w:rFonts w:ascii="Times New Roman" w:hAnsi="Times New Roman" w:cs="Times New Roman"/>
          <w:i/>
          <w:iCs/>
          <w:sz w:val="24"/>
          <w:szCs w:val="24"/>
        </w:rPr>
        <w:t>OmniFile Full Text Select (H.W. Wilson)</w:t>
      </w:r>
      <w:r w:rsidRPr="004907BB">
        <w:rPr>
          <w:rFonts w:ascii="Times New Roman" w:hAnsi="Times New Roman" w:cs="Times New Roman"/>
          <w:sz w:val="24"/>
          <w:szCs w:val="24"/>
        </w:rPr>
        <w:t xml:space="preserve">. Web. </w:t>
      </w:r>
      <w:hyperlink r:id="rId7" w:anchor="AN=502561224&amp;db=ofs" w:history="1">
        <w:r w:rsidRPr="004907BB">
          <w:rPr>
            <w:rStyle w:val="Hyperlink"/>
            <w:rFonts w:ascii="Times New Roman" w:hAnsi="Times New Roman" w:cs="Times New Roman"/>
            <w:sz w:val="24"/>
            <w:szCs w:val="24"/>
          </w:rPr>
          <w:t>http://web.a.ebscohost.com/ehost/detail/detail?sid=7e56cca9-93e5-4a31-8008-12715ef90ae4%40sessionmgr4004&amp;vid=0&amp;hid=4112&amp;bdata=JnNpdGU9ZWhvc3QtbGl2ZQ%3d%3d#AN=502561224&amp;db=ofs</w:t>
        </w:r>
      </w:hyperlink>
    </w:p>
    <w:p w:rsidR="006C7C0D" w:rsidRPr="004907BB" w:rsidRDefault="006C7C0D" w:rsidP="004907BB">
      <w:pPr>
        <w:spacing w:after="0" w:line="480" w:lineRule="auto"/>
        <w:ind w:left="720" w:hanging="720"/>
        <w:rPr>
          <w:rFonts w:ascii="Times New Roman" w:hAnsi="Times New Roman" w:cs="Times New Roman"/>
          <w:sz w:val="24"/>
          <w:szCs w:val="24"/>
        </w:rPr>
      </w:pPr>
      <w:r w:rsidRPr="004907BB">
        <w:rPr>
          <w:rFonts w:ascii="Times New Roman" w:hAnsi="Times New Roman" w:cs="Times New Roman"/>
          <w:sz w:val="24"/>
          <w:szCs w:val="24"/>
        </w:rPr>
        <w:t xml:space="preserve">Schwartz, Emma. "THE RIGHT TO BEAR ARMS. (Cover Story)." </w:t>
      </w:r>
      <w:r w:rsidRPr="004907BB">
        <w:rPr>
          <w:rFonts w:ascii="Times New Roman" w:hAnsi="Times New Roman" w:cs="Times New Roman"/>
          <w:i/>
          <w:iCs/>
          <w:sz w:val="24"/>
          <w:szCs w:val="24"/>
        </w:rPr>
        <w:t>U.S. News &amp; World Report</w:t>
      </w:r>
      <w:r w:rsidRPr="004907BB">
        <w:rPr>
          <w:rFonts w:ascii="Times New Roman" w:hAnsi="Times New Roman" w:cs="Times New Roman"/>
          <w:sz w:val="24"/>
          <w:szCs w:val="24"/>
        </w:rPr>
        <w:t xml:space="preserve"> 144.8 (2008): 38-40. </w:t>
      </w:r>
      <w:r w:rsidRPr="004907BB">
        <w:rPr>
          <w:rFonts w:ascii="Times New Roman" w:hAnsi="Times New Roman" w:cs="Times New Roman"/>
          <w:i/>
          <w:iCs/>
          <w:sz w:val="24"/>
          <w:szCs w:val="24"/>
        </w:rPr>
        <w:t>Academic Search Premier</w:t>
      </w:r>
      <w:r w:rsidRPr="004907BB">
        <w:rPr>
          <w:rFonts w:ascii="Times New Roman" w:hAnsi="Times New Roman" w:cs="Times New Roman"/>
          <w:sz w:val="24"/>
          <w:szCs w:val="24"/>
        </w:rPr>
        <w:t xml:space="preserve">. Web. </w:t>
      </w:r>
      <w:hyperlink r:id="rId8" w:anchor="AN=31229173&amp;db=aph" w:history="1">
        <w:r w:rsidRPr="004907BB">
          <w:rPr>
            <w:rStyle w:val="Hyperlink"/>
            <w:rFonts w:ascii="Times New Roman" w:hAnsi="Times New Roman" w:cs="Times New Roman"/>
            <w:sz w:val="24"/>
            <w:szCs w:val="24"/>
          </w:rPr>
          <w:t>http://web.a.ebscohost.com/ehost/detail/detail?sid=4eea0e28-68e8-4121-8c6a-8bd8536d2e67%40sessionmgr4001&amp;vid=0&amp;hid=4112&amp;bdata=JnNpdGU9ZWhvc3QtbGl2ZQ%3d%3d#AN=31229173&amp;db=aph</w:t>
        </w:r>
      </w:hyperlink>
    </w:p>
    <w:p w:rsidR="006C7C0D" w:rsidRPr="004907BB" w:rsidRDefault="006C7C0D" w:rsidP="004907BB">
      <w:pPr>
        <w:spacing w:after="0" w:line="480" w:lineRule="auto"/>
        <w:ind w:left="720" w:hanging="720"/>
        <w:rPr>
          <w:rFonts w:ascii="Times New Roman" w:hAnsi="Times New Roman" w:cs="Times New Roman"/>
          <w:sz w:val="24"/>
          <w:szCs w:val="24"/>
        </w:rPr>
      </w:pPr>
      <w:r w:rsidRPr="004907BB">
        <w:rPr>
          <w:rFonts w:ascii="Times New Roman" w:hAnsi="Times New Roman" w:cs="Times New Roman"/>
          <w:sz w:val="24"/>
          <w:szCs w:val="24"/>
        </w:rPr>
        <w:t xml:space="preserve">Sipf, Matthew. "Constitutional Law--Second Amendment Right To Bear Arms--Valid Constitutional Restrictions On The Right To Bear Arms." </w:t>
      </w:r>
      <w:r w:rsidRPr="004907BB">
        <w:rPr>
          <w:rFonts w:ascii="Times New Roman" w:hAnsi="Times New Roman" w:cs="Times New Roman"/>
          <w:i/>
          <w:iCs/>
          <w:sz w:val="24"/>
          <w:szCs w:val="24"/>
        </w:rPr>
        <w:t>Tennessee Law Review</w:t>
      </w:r>
      <w:r w:rsidRPr="004907BB">
        <w:rPr>
          <w:rFonts w:ascii="Times New Roman" w:hAnsi="Times New Roman" w:cs="Times New Roman"/>
          <w:sz w:val="24"/>
          <w:szCs w:val="24"/>
        </w:rPr>
        <w:t xml:space="preserve"> 82.3 (2015): 715-744. </w:t>
      </w:r>
      <w:r w:rsidRPr="004907BB">
        <w:rPr>
          <w:rFonts w:ascii="Times New Roman" w:hAnsi="Times New Roman" w:cs="Times New Roman"/>
          <w:i/>
          <w:iCs/>
          <w:sz w:val="24"/>
          <w:szCs w:val="24"/>
        </w:rPr>
        <w:t>OmniFile Full Text Select (H.W. Wilson)</w:t>
      </w:r>
      <w:r w:rsidRPr="004907BB">
        <w:rPr>
          <w:rFonts w:ascii="Times New Roman" w:hAnsi="Times New Roman" w:cs="Times New Roman"/>
          <w:sz w:val="24"/>
          <w:szCs w:val="24"/>
        </w:rPr>
        <w:t xml:space="preserve">. Web. </w:t>
      </w:r>
      <w:hyperlink r:id="rId9" w:history="1">
        <w:r w:rsidRPr="004907BB">
          <w:rPr>
            <w:rStyle w:val="Hyperlink"/>
            <w:rFonts w:ascii="Times New Roman" w:hAnsi="Times New Roman" w:cs="Times New Roman"/>
            <w:sz w:val="24"/>
            <w:szCs w:val="24"/>
          </w:rPr>
          <w:t>http://web.a.ebscohost.com/ehost/pdfviewer/pdfviewer?sid=a0f124e7-e93c-427d-9f5a-2ef19d3a90e3%40sessionmgr4004&amp;vid=0&amp;hid=4112</w:t>
        </w:r>
      </w:hyperlink>
    </w:p>
    <w:p w:rsidR="006C7C0D" w:rsidRPr="004907BB" w:rsidRDefault="006C7C0D" w:rsidP="004907BB">
      <w:pPr>
        <w:spacing w:after="0" w:line="480" w:lineRule="auto"/>
        <w:ind w:left="720" w:hanging="720"/>
        <w:rPr>
          <w:rFonts w:ascii="Times New Roman" w:hAnsi="Times New Roman" w:cs="Times New Roman"/>
          <w:sz w:val="24"/>
          <w:szCs w:val="24"/>
        </w:rPr>
      </w:pPr>
      <w:r w:rsidRPr="004907BB">
        <w:rPr>
          <w:rFonts w:ascii="Times New Roman" w:hAnsi="Times New Roman" w:cs="Times New Roman"/>
          <w:sz w:val="24"/>
          <w:szCs w:val="24"/>
        </w:rPr>
        <w:lastRenderedPageBreak/>
        <w:t xml:space="preserve">Witkin, Gordon, and Katia Hetter. "The Fight To Bear Arms. (Cover Story)." </w:t>
      </w:r>
      <w:r w:rsidRPr="004907BB">
        <w:rPr>
          <w:rFonts w:ascii="Times New Roman" w:hAnsi="Times New Roman" w:cs="Times New Roman"/>
          <w:i/>
          <w:iCs/>
          <w:sz w:val="24"/>
          <w:szCs w:val="24"/>
        </w:rPr>
        <w:t>U.S. News &amp; World Report</w:t>
      </w:r>
      <w:r w:rsidRPr="004907BB">
        <w:rPr>
          <w:rFonts w:ascii="Times New Roman" w:hAnsi="Times New Roman" w:cs="Times New Roman"/>
          <w:sz w:val="24"/>
          <w:szCs w:val="24"/>
        </w:rPr>
        <w:t xml:space="preserve"> 118.20 (1995): 28. </w:t>
      </w:r>
      <w:r w:rsidRPr="004907BB">
        <w:rPr>
          <w:rFonts w:ascii="Times New Roman" w:hAnsi="Times New Roman" w:cs="Times New Roman"/>
          <w:i/>
          <w:iCs/>
          <w:sz w:val="24"/>
          <w:szCs w:val="24"/>
        </w:rPr>
        <w:t>Academic Search Premier</w:t>
      </w:r>
      <w:r w:rsidRPr="004907BB">
        <w:rPr>
          <w:rFonts w:ascii="Times New Roman" w:hAnsi="Times New Roman" w:cs="Times New Roman"/>
          <w:sz w:val="24"/>
          <w:szCs w:val="24"/>
        </w:rPr>
        <w:t xml:space="preserve">. Web. </w:t>
      </w:r>
      <w:hyperlink r:id="rId10" w:anchor="AN=9505177549&amp;db=aph" w:history="1">
        <w:r w:rsidRPr="004907BB">
          <w:rPr>
            <w:rStyle w:val="Hyperlink"/>
            <w:rFonts w:ascii="Times New Roman" w:hAnsi="Times New Roman" w:cs="Times New Roman"/>
            <w:sz w:val="24"/>
            <w:szCs w:val="24"/>
          </w:rPr>
          <w:t>http://web.a.ebscohost.com/ehost/detail/detail?sid=6a02fa5c-f38b-4fb5-b305-7a46ce564e60%40sessionmgr4004&amp;vid=0&amp;hid=4112&amp;bdata=JnNpdGU9ZWhvc3QtbGl2ZQ%3d%3d#AN=9505177549&amp;db=aph</w:t>
        </w:r>
      </w:hyperlink>
    </w:p>
    <w:p w:rsidR="006C7C0D" w:rsidRPr="004907BB" w:rsidRDefault="006C7C0D" w:rsidP="004907BB">
      <w:pPr>
        <w:spacing w:after="0" w:line="480" w:lineRule="auto"/>
        <w:ind w:firstLine="720"/>
        <w:rPr>
          <w:rFonts w:ascii="Times New Roman" w:hAnsi="Times New Roman" w:cs="Times New Roman"/>
          <w:sz w:val="24"/>
          <w:szCs w:val="24"/>
        </w:rPr>
      </w:pPr>
    </w:p>
    <w:p w:rsidR="004B2D9C" w:rsidRPr="004907BB" w:rsidRDefault="004B2D9C" w:rsidP="004907BB">
      <w:pPr>
        <w:spacing w:after="0" w:line="480" w:lineRule="auto"/>
        <w:rPr>
          <w:rFonts w:ascii="Times New Roman" w:hAnsi="Times New Roman" w:cs="Times New Roman"/>
          <w:sz w:val="24"/>
          <w:szCs w:val="24"/>
        </w:rPr>
      </w:pPr>
    </w:p>
    <w:sectPr w:rsidR="004B2D9C" w:rsidRPr="004907BB" w:rsidSect="00133814">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392" w:rsidRDefault="00535392" w:rsidP="00706E76">
      <w:pPr>
        <w:spacing w:after="0" w:line="240" w:lineRule="auto"/>
      </w:pPr>
      <w:r>
        <w:separator/>
      </w:r>
    </w:p>
  </w:endnote>
  <w:endnote w:type="continuationSeparator" w:id="1">
    <w:p w:rsidR="00535392" w:rsidRDefault="00535392" w:rsidP="00706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392" w:rsidRDefault="00535392" w:rsidP="00706E76">
      <w:pPr>
        <w:spacing w:after="0" w:line="240" w:lineRule="auto"/>
      </w:pPr>
      <w:r>
        <w:separator/>
      </w:r>
    </w:p>
  </w:footnote>
  <w:footnote w:type="continuationSeparator" w:id="1">
    <w:p w:rsidR="00535392" w:rsidRDefault="00535392" w:rsidP="00706E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76" w:rsidRPr="00706E76" w:rsidRDefault="00706E76">
    <w:pPr>
      <w:pStyle w:val="Header"/>
      <w:rPr>
        <w:rFonts w:ascii="Times New Roman" w:hAnsi="Times New Roman" w:cs="Times New Roman"/>
        <w:sz w:val="24"/>
        <w:szCs w:val="24"/>
      </w:rPr>
    </w:pPr>
    <w:r w:rsidRPr="00706E76">
      <w:rPr>
        <w:rFonts w:ascii="Times New Roman" w:hAnsi="Times New Roman" w:cs="Times New Roman"/>
        <w:sz w:val="24"/>
        <w:szCs w:val="24"/>
      </w:rPr>
      <w:tab/>
    </w:r>
    <w:r w:rsidRPr="00706E76">
      <w:rPr>
        <w:rFonts w:ascii="Times New Roman" w:hAnsi="Times New Roman" w:cs="Times New Roman"/>
        <w:sz w:val="24"/>
        <w:szCs w:val="24"/>
      </w:rPr>
      <w:tab/>
      <w:t xml:space="preserve">Surname </w:t>
    </w:r>
    <w:sdt>
      <w:sdtPr>
        <w:rPr>
          <w:rFonts w:ascii="Times New Roman" w:hAnsi="Times New Roman" w:cs="Times New Roman"/>
          <w:sz w:val="24"/>
          <w:szCs w:val="24"/>
        </w:rPr>
        <w:id w:val="1408081"/>
        <w:docPartObj>
          <w:docPartGallery w:val="Page Numbers (Top of Page)"/>
          <w:docPartUnique/>
        </w:docPartObj>
      </w:sdtPr>
      <w:sdtContent>
        <w:r w:rsidR="00545A6E" w:rsidRPr="00706E76">
          <w:rPr>
            <w:rFonts w:ascii="Times New Roman" w:hAnsi="Times New Roman" w:cs="Times New Roman"/>
            <w:sz w:val="24"/>
            <w:szCs w:val="24"/>
          </w:rPr>
          <w:fldChar w:fldCharType="begin"/>
        </w:r>
        <w:r w:rsidRPr="00706E76">
          <w:rPr>
            <w:rFonts w:ascii="Times New Roman" w:hAnsi="Times New Roman" w:cs="Times New Roman"/>
            <w:sz w:val="24"/>
            <w:szCs w:val="24"/>
          </w:rPr>
          <w:instrText xml:space="preserve"> PAGE   \* MERGEFORMAT </w:instrText>
        </w:r>
        <w:r w:rsidR="00545A6E" w:rsidRPr="00706E76">
          <w:rPr>
            <w:rFonts w:ascii="Times New Roman" w:hAnsi="Times New Roman" w:cs="Times New Roman"/>
            <w:sz w:val="24"/>
            <w:szCs w:val="24"/>
          </w:rPr>
          <w:fldChar w:fldCharType="separate"/>
        </w:r>
        <w:r w:rsidR="00876638">
          <w:rPr>
            <w:rFonts w:ascii="Times New Roman" w:hAnsi="Times New Roman" w:cs="Times New Roman"/>
            <w:noProof/>
            <w:sz w:val="24"/>
            <w:szCs w:val="24"/>
          </w:rPr>
          <w:t>1</w:t>
        </w:r>
        <w:r w:rsidR="00545A6E" w:rsidRPr="00706E76">
          <w:rPr>
            <w:rFonts w:ascii="Times New Roman" w:hAnsi="Times New Roman" w:cs="Times New Roman"/>
            <w:sz w:val="24"/>
            <w:szCs w:val="24"/>
          </w:rPr>
          <w:fldChar w:fldCharType="end"/>
        </w:r>
      </w:sdtContent>
    </w:sdt>
  </w:p>
  <w:p w:rsidR="00706E76" w:rsidRPr="00706E76" w:rsidRDefault="00706E76">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06E76"/>
    <w:rsid w:val="00012288"/>
    <w:rsid w:val="00027DC4"/>
    <w:rsid w:val="00030387"/>
    <w:rsid w:val="000358CD"/>
    <w:rsid w:val="000443FB"/>
    <w:rsid w:val="00056282"/>
    <w:rsid w:val="00077C3F"/>
    <w:rsid w:val="00081A7E"/>
    <w:rsid w:val="00085E53"/>
    <w:rsid w:val="00097B20"/>
    <w:rsid w:val="000B4785"/>
    <w:rsid w:val="000C7358"/>
    <w:rsid w:val="000E4EF3"/>
    <w:rsid w:val="000E7F36"/>
    <w:rsid w:val="000F32CD"/>
    <w:rsid w:val="000F52A2"/>
    <w:rsid w:val="001079CE"/>
    <w:rsid w:val="00121501"/>
    <w:rsid w:val="00126140"/>
    <w:rsid w:val="00133814"/>
    <w:rsid w:val="00135025"/>
    <w:rsid w:val="00137565"/>
    <w:rsid w:val="00145070"/>
    <w:rsid w:val="00155445"/>
    <w:rsid w:val="00180585"/>
    <w:rsid w:val="001B67CF"/>
    <w:rsid w:val="001C44F8"/>
    <w:rsid w:val="001C52AB"/>
    <w:rsid w:val="001D2953"/>
    <w:rsid w:val="001E486D"/>
    <w:rsid w:val="001E6B1A"/>
    <w:rsid w:val="00224603"/>
    <w:rsid w:val="002329FA"/>
    <w:rsid w:val="00233295"/>
    <w:rsid w:val="00251B7E"/>
    <w:rsid w:val="00252012"/>
    <w:rsid w:val="00261A42"/>
    <w:rsid w:val="0026704B"/>
    <w:rsid w:val="002750C1"/>
    <w:rsid w:val="00297F2B"/>
    <w:rsid w:val="002A0745"/>
    <w:rsid w:val="002B3199"/>
    <w:rsid w:val="002B4A6B"/>
    <w:rsid w:val="002C25B7"/>
    <w:rsid w:val="002C6B27"/>
    <w:rsid w:val="002D3EFA"/>
    <w:rsid w:val="002D5121"/>
    <w:rsid w:val="002E41D3"/>
    <w:rsid w:val="002E5C3C"/>
    <w:rsid w:val="00301487"/>
    <w:rsid w:val="00324134"/>
    <w:rsid w:val="003253CF"/>
    <w:rsid w:val="00337BDC"/>
    <w:rsid w:val="00376B16"/>
    <w:rsid w:val="00390469"/>
    <w:rsid w:val="00396187"/>
    <w:rsid w:val="003A1E9E"/>
    <w:rsid w:val="003A5ED8"/>
    <w:rsid w:val="003A7878"/>
    <w:rsid w:val="003B78CE"/>
    <w:rsid w:val="003E0BAB"/>
    <w:rsid w:val="003F707C"/>
    <w:rsid w:val="00417844"/>
    <w:rsid w:val="00426034"/>
    <w:rsid w:val="0047043C"/>
    <w:rsid w:val="00472D79"/>
    <w:rsid w:val="0049025B"/>
    <w:rsid w:val="004907BB"/>
    <w:rsid w:val="00493627"/>
    <w:rsid w:val="00494023"/>
    <w:rsid w:val="004967A1"/>
    <w:rsid w:val="004979EF"/>
    <w:rsid w:val="004A5E3A"/>
    <w:rsid w:val="004B2D9C"/>
    <w:rsid w:val="004B6DD2"/>
    <w:rsid w:val="004C11A3"/>
    <w:rsid w:val="004D5C91"/>
    <w:rsid w:val="0050082B"/>
    <w:rsid w:val="005044DE"/>
    <w:rsid w:val="00516399"/>
    <w:rsid w:val="00535392"/>
    <w:rsid w:val="0054080F"/>
    <w:rsid w:val="00545A6E"/>
    <w:rsid w:val="00546B0A"/>
    <w:rsid w:val="00551B4A"/>
    <w:rsid w:val="00556C94"/>
    <w:rsid w:val="00561FCA"/>
    <w:rsid w:val="00574C8A"/>
    <w:rsid w:val="005778D8"/>
    <w:rsid w:val="00583750"/>
    <w:rsid w:val="005A271E"/>
    <w:rsid w:val="005A36A3"/>
    <w:rsid w:val="005A7479"/>
    <w:rsid w:val="005C5A29"/>
    <w:rsid w:val="005E373A"/>
    <w:rsid w:val="005F0279"/>
    <w:rsid w:val="005F29CD"/>
    <w:rsid w:val="005F7B11"/>
    <w:rsid w:val="006069B6"/>
    <w:rsid w:val="006419AD"/>
    <w:rsid w:val="006434C4"/>
    <w:rsid w:val="006533C3"/>
    <w:rsid w:val="00674477"/>
    <w:rsid w:val="006A2D84"/>
    <w:rsid w:val="006A4174"/>
    <w:rsid w:val="006B0F79"/>
    <w:rsid w:val="006B1F3C"/>
    <w:rsid w:val="006C7C0D"/>
    <w:rsid w:val="006D0CE2"/>
    <w:rsid w:val="006F31F5"/>
    <w:rsid w:val="006F452B"/>
    <w:rsid w:val="006F52CD"/>
    <w:rsid w:val="007065F8"/>
    <w:rsid w:val="00706E76"/>
    <w:rsid w:val="00720C98"/>
    <w:rsid w:val="00724C26"/>
    <w:rsid w:val="007271EC"/>
    <w:rsid w:val="00730B3C"/>
    <w:rsid w:val="00735B65"/>
    <w:rsid w:val="00736910"/>
    <w:rsid w:val="00737D90"/>
    <w:rsid w:val="007728CC"/>
    <w:rsid w:val="00781AD6"/>
    <w:rsid w:val="007869EB"/>
    <w:rsid w:val="007B54B0"/>
    <w:rsid w:val="007C5E63"/>
    <w:rsid w:val="007C6723"/>
    <w:rsid w:val="007D194F"/>
    <w:rsid w:val="007F1744"/>
    <w:rsid w:val="007F40AD"/>
    <w:rsid w:val="008012BB"/>
    <w:rsid w:val="008431F6"/>
    <w:rsid w:val="00850DE3"/>
    <w:rsid w:val="00851228"/>
    <w:rsid w:val="00851F97"/>
    <w:rsid w:val="00856296"/>
    <w:rsid w:val="00865B2C"/>
    <w:rsid w:val="00876638"/>
    <w:rsid w:val="0088013A"/>
    <w:rsid w:val="00880D75"/>
    <w:rsid w:val="0088529F"/>
    <w:rsid w:val="00885C68"/>
    <w:rsid w:val="008A18A2"/>
    <w:rsid w:val="008B1BA1"/>
    <w:rsid w:val="008B4C34"/>
    <w:rsid w:val="008C68A4"/>
    <w:rsid w:val="008D1C21"/>
    <w:rsid w:val="008D5C4B"/>
    <w:rsid w:val="008E2F29"/>
    <w:rsid w:val="008F1360"/>
    <w:rsid w:val="008F2843"/>
    <w:rsid w:val="0090654A"/>
    <w:rsid w:val="00906C49"/>
    <w:rsid w:val="009274CE"/>
    <w:rsid w:val="009363B5"/>
    <w:rsid w:val="0094257C"/>
    <w:rsid w:val="00943D25"/>
    <w:rsid w:val="00956693"/>
    <w:rsid w:val="009621AE"/>
    <w:rsid w:val="00967F0F"/>
    <w:rsid w:val="00970151"/>
    <w:rsid w:val="00976C80"/>
    <w:rsid w:val="00983CB7"/>
    <w:rsid w:val="009A24E8"/>
    <w:rsid w:val="009B06B1"/>
    <w:rsid w:val="009C05A1"/>
    <w:rsid w:val="009F2E3E"/>
    <w:rsid w:val="009F42A2"/>
    <w:rsid w:val="00A02207"/>
    <w:rsid w:val="00A05BFC"/>
    <w:rsid w:val="00A21601"/>
    <w:rsid w:val="00A26DA6"/>
    <w:rsid w:val="00A31215"/>
    <w:rsid w:val="00A52759"/>
    <w:rsid w:val="00A62A83"/>
    <w:rsid w:val="00A65EA4"/>
    <w:rsid w:val="00AA1C65"/>
    <w:rsid w:val="00B01F0B"/>
    <w:rsid w:val="00B21C58"/>
    <w:rsid w:val="00B56E30"/>
    <w:rsid w:val="00B648DD"/>
    <w:rsid w:val="00B64D29"/>
    <w:rsid w:val="00B66979"/>
    <w:rsid w:val="00B70AB2"/>
    <w:rsid w:val="00B71C53"/>
    <w:rsid w:val="00B90735"/>
    <w:rsid w:val="00B91C9A"/>
    <w:rsid w:val="00B96FD5"/>
    <w:rsid w:val="00BA66C1"/>
    <w:rsid w:val="00BB4ADF"/>
    <w:rsid w:val="00BB50BD"/>
    <w:rsid w:val="00BD2B55"/>
    <w:rsid w:val="00BE29A4"/>
    <w:rsid w:val="00BE68BB"/>
    <w:rsid w:val="00C2327E"/>
    <w:rsid w:val="00C272F1"/>
    <w:rsid w:val="00C541A7"/>
    <w:rsid w:val="00C54507"/>
    <w:rsid w:val="00C56DAF"/>
    <w:rsid w:val="00C63580"/>
    <w:rsid w:val="00C84329"/>
    <w:rsid w:val="00C93455"/>
    <w:rsid w:val="00CA4928"/>
    <w:rsid w:val="00CC07F7"/>
    <w:rsid w:val="00CE2A5F"/>
    <w:rsid w:val="00CF4A35"/>
    <w:rsid w:val="00CF570D"/>
    <w:rsid w:val="00D03EAE"/>
    <w:rsid w:val="00D23408"/>
    <w:rsid w:val="00D24FB8"/>
    <w:rsid w:val="00D25BBC"/>
    <w:rsid w:val="00D26705"/>
    <w:rsid w:val="00D271FE"/>
    <w:rsid w:val="00D272EC"/>
    <w:rsid w:val="00D57168"/>
    <w:rsid w:val="00D614AE"/>
    <w:rsid w:val="00D75888"/>
    <w:rsid w:val="00D807A1"/>
    <w:rsid w:val="00D82D30"/>
    <w:rsid w:val="00D8665A"/>
    <w:rsid w:val="00D87930"/>
    <w:rsid w:val="00DA7789"/>
    <w:rsid w:val="00DB454B"/>
    <w:rsid w:val="00DB7E94"/>
    <w:rsid w:val="00DC774E"/>
    <w:rsid w:val="00DD4C77"/>
    <w:rsid w:val="00DE31C5"/>
    <w:rsid w:val="00DE792C"/>
    <w:rsid w:val="00DF5E8A"/>
    <w:rsid w:val="00E17FFE"/>
    <w:rsid w:val="00E32884"/>
    <w:rsid w:val="00E457EC"/>
    <w:rsid w:val="00E6436C"/>
    <w:rsid w:val="00E72D30"/>
    <w:rsid w:val="00E77550"/>
    <w:rsid w:val="00E8097F"/>
    <w:rsid w:val="00E83435"/>
    <w:rsid w:val="00E873AD"/>
    <w:rsid w:val="00EE4B0B"/>
    <w:rsid w:val="00EE4B2A"/>
    <w:rsid w:val="00EF5490"/>
    <w:rsid w:val="00F00914"/>
    <w:rsid w:val="00F14DD6"/>
    <w:rsid w:val="00F37B0E"/>
    <w:rsid w:val="00F421D0"/>
    <w:rsid w:val="00F4263F"/>
    <w:rsid w:val="00F6577F"/>
    <w:rsid w:val="00F72371"/>
    <w:rsid w:val="00F848D0"/>
    <w:rsid w:val="00FA254B"/>
    <w:rsid w:val="00FB1344"/>
    <w:rsid w:val="00FB5D5F"/>
    <w:rsid w:val="00FC308C"/>
    <w:rsid w:val="00FC73CB"/>
    <w:rsid w:val="00FE6304"/>
    <w:rsid w:val="00FF5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76"/>
  </w:style>
  <w:style w:type="paragraph" w:styleId="Footer">
    <w:name w:val="footer"/>
    <w:basedOn w:val="Normal"/>
    <w:link w:val="FooterChar"/>
    <w:uiPriority w:val="99"/>
    <w:semiHidden/>
    <w:unhideWhenUsed/>
    <w:rsid w:val="00706E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6E76"/>
  </w:style>
  <w:style w:type="character" w:styleId="Hyperlink">
    <w:name w:val="Hyperlink"/>
    <w:basedOn w:val="DefaultParagraphFont"/>
    <w:uiPriority w:val="99"/>
    <w:unhideWhenUsed/>
    <w:rsid w:val="006C7C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ebscohost.com/ehost/detail/detail?sid=4eea0e28-68e8-4121-8c6a-8bd8536d2e67%40sessionmgr4001&amp;vid=0&amp;hid=4112&amp;bdata=JnNpdGU9ZWhvc3QtbGl2ZQ%3d%3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eb.a.ebscohost.com/ehost/detail/detail?sid=7e56cca9-93e5-4a31-8008-12715ef90ae4%40sessionmgr4004&amp;vid=0&amp;hid=4112&amp;bdata=JnNpdGU9ZWhvc3QtbGl2ZQ%3d%3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a.ebscohost.com/ehost/pdfviewer/pdfviewer?sid=c3755390-d8f6-4d3d-a46d-49b55af6813a%40sessionmgr4005&amp;vid=0&amp;hid=411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eb.a.ebscohost.com/ehost/detail/detail?sid=6a02fa5c-f38b-4fb5-b305-7a46ce564e60%40sessionmgr4004&amp;vid=0&amp;hid=4112&amp;bdata=JnNpdGU9ZWhvc3QtbGl2ZQ%3d%3d" TargetMode="External"/><Relationship Id="rId4" Type="http://schemas.openxmlformats.org/officeDocument/2006/relationships/footnotes" Target="footnotes.xml"/><Relationship Id="rId9" Type="http://schemas.openxmlformats.org/officeDocument/2006/relationships/hyperlink" Target="http://web.a.ebscohost.com/ehost/pdfviewer/pdfviewer?sid=a0f124e7-e93c-427d-9f5a-2ef19d3a90e3%40sessionmgr4004&amp;vid=0&amp;hid=4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250</cp:revision>
  <dcterms:created xsi:type="dcterms:W3CDTF">2016-06-02T06:54:00Z</dcterms:created>
  <dcterms:modified xsi:type="dcterms:W3CDTF">2016-06-02T11:40:00Z</dcterms:modified>
</cp:coreProperties>
</file>