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71A" w:rsidRDefault="001D289D" w:rsidP="00C349AE">
      <w:pPr>
        <w:shd w:val="clear" w:color="auto" w:fill="FFFFFF"/>
        <w:spacing w:line="480" w:lineRule="auto"/>
        <w:ind w:left="0" w:firstLine="0"/>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Name</w:t>
      </w:r>
    </w:p>
    <w:p w:rsidR="008D271A" w:rsidRDefault="001D289D" w:rsidP="008D271A">
      <w:pPr>
        <w:shd w:val="clear" w:color="auto" w:fill="FFFFFF"/>
        <w:tabs>
          <w:tab w:val="center" w:pos="4680"/>
        </w:tabs>
        <w:spacing w:line="480" w:lineRule="auto"/>
        <w:ind w:left="0" w:firstLine="0"/>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Professor</w:t>
      </w:r>
    </w:p>
    <w:p w:rsidR="008D271A" w:rsidRDefault="001D289D" w:rsidP="008D271A">
      <w:pPr>
        <w:shd w:val="clear" w:color="auto" w:fill="FFFFFF"/>
        <w:tabs>
          <w:tab w:val="center" w:pos="4680"/>
        </w:tabs>
        <w:spacing w:line="480" w:lineRule="auto"/>
        <w:ind w:left="0" w:firstLine="0"/>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Sociology</w:t>
      </w:r>
    </w:p>
    <w:p w:rsidR="008D271A" w:rsidRDefault="001D289D" w:rsidP="008D271A">
      <w:pPr>
        <w:shd w:val="clear" w:color="auto" w:fill="FFFFFF"/>
        <w:tabs>
          <w:tab w:val="center" w:pos="4680"/>
        </w:tabs>
        <w:spacing w:line="480" w:lineRule="auto"/>
        <w:ind w:left="0" w:firstLine="0"/>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Date</w:t>
      </w:r>
      <w:r>
        <w:rPr>
          <w:rFonts w:ascii="Times New Roman" w:eastAsia="Times New Roman" w:hAnsi="Times New Roman" w:cs="Times New Roman"/>
          <w:noProof/>
          <w:color w:val="000000"/>
          <w:sz w:val="24"/>
          <w:szCs w:val="24"/>
        </w:rPr>
        <w:tab/>
      </w:r>
      <w:r>
        <w:rPr>
          <w:rFonts w:ascii="Times New Roman" w:eastAsia="Times New Roman" w:hAnsi="Times New Roman" w:cs="Times New Roman"/>
          <w:noProof/>
          <w:color w:val="000000"/>
          <w:sz w:val="24"/>
          <w:szCs w:val="24"/>
        </w:rPr>
        <w:tab/>
      </w:r>
      <w:r>
        <w:rPr>
          <w:rFonts w:ascii="Times New Roman" w:eastAsia="Times New Roman" w:hAnsi="Times New Roman" w:cs="Times New Roman"/>
          <w:noProof/>
          <w:color w:val="000000"/>
          <w:sz w:val="24"/>
          <w:szCs w:val="24"/>
        </w:rPr>
        <w:tab/>
      </w:r>
    </w:p>
    <w:p w:rsidR="008D271A" w:rsidRDefault="001D289D" w:rsidP="008D271A">
      <w:pPr>
        <w:shd w:val="clear" w:color="auto" w:fill="FFFFFF"/>
        <w:tabs>
          <w:tab w:val="left" w:pos="2730"/>
        </w:tabs>
        <w:spacing w:line="480" w:lineRule="auto"/>
        <w:ind w:left="0" w:firstLine="0"/>
        <w:rPr>
          <w:rFonts w:ascii="Times New Roman" w:eastAsia="Times New Roman" w:hAnsi="Times New Roman" w:cs="Times New Roman"/>
          <w:noProof/>
          <w:color w:val="000000"/>
          <w:sz w:val="24"/>
          <w:szCs w:val="24"/>
        </w:rPr>
      </w:pPr>
      <w:r>
        <w:rPr>
          <w:rFonts w:ascii="Times New Roman" w:eastAsia="Times New Roman" w:hAnsi="Times New Roman" w:cs="Times New Roman"/>
          <w:noProof/>
          <w:color w:val="000000"/>
          <w:sz w:val="24"/>
          <w:szCs w:val="24"/>
        </w:rPr>
        <w:tab/>
      </w:r>
    </w:p>
    <w:p w:rsidR="008D271A" w:rsidRDefault="00A01C0E" w:rsidP="008D271A">
      <w:pPr>
        <w:shd w:val="clear" w:color="auto" w:fill="FFFFFF"/>
        <w:spacing w:line="480" w:lineRule="auto"/>
        <w:ind w:left="0" w:firstLine="0"/>
        <w:jc w:val="center"/>
        <w:rPr>
          <w:rFonts w:ascii="Times New Roman" w:eastAsia="Times New Roman" w:hAnsi="Times New Roman" w:cs="Times New Roman"/>
          <w:noProof/>
          <w:color w:val="000000"/>
          <w:sz w:val="24"/>
          <w:szCs w:val="24"/>
        </w:rPr>
      </w:pPr>
      <w:r>
        <w:rPr>
          <w:rFonts w:ascii="Times New Roman" w:eastAsia="Times New Roman" w:hAnsi="Times New Roman" w:cs="Times New Roman"/>
          <w:color w:val="000000"/>
          <w:sz w:val="24"/>
          <w:szCs w:val="24"/>
        </w:rPr>
        <w:t>Education in a</w:t>
      </w:r>
      <w:r w:rsidR="001D289D" w:rsidRPr="00264BC1">
        <w:rPr>
          <w:rFonts w:ascii="Times New Roman" w:eastAsia="Times New Roman" w:hAnsi="Times New Roman" w:cs="Times New Roman"/>
          <w:noProof/>
          <w:color w:val="000000"/>
          <w:sz w:val="24"/>
          <w:szCs w:val="24"/>
        </w:rPr>
        <w:t xml:space="preserve"> Low-Income</w:t>
      </w:r>
      <w:r>
        <w:rPr>
          <w:rFonts w:ascii="Times New Roman" w:eastAsia="Times New Roman" w:hAnsi="Times New Roman" w:cs="Times New Roman"/>
          <w:color w:val="000000"/>
          <w:sz w:val="24"/>
          <w:szCs w:val="24"/>
        </w:rPr>
        <w:t xml:space="preserve"> Community a</w:t>
      </w:r>
      <w:r w:rsidR="001D289D" w:rsidRPr="00264BC1">
        <w:rPr>
          <w:rFonts w:ascii="Times New Roman" w:eastAsia="Times New Roman" w:hAnsi="Times New Roman" w:cs="Times New Roman"/>
          <w:color w:val="000000"/>
          <w:sz w:val="24"/>
          <w:szCs w:val="24"/>
        </w:rPr>
        <w:t xml:space="preserve">nd High-Income </w:t>
      </w:r>
      <w:r w:rsidR="001D289D" w:rsidRPr="00264BC1">
        <w:rPr>
          <w:rFonts w:ascii="Times New Roman" w:eastAsia="Times New Roman" w:hAnsi="Times New Roman" w:cs="Times New Roman"/>
          <w:noProof/>
          <w:color w:val="000000"/>
          <w:sz w:val="24"/>
          <w:szCs w:val="24"/>
        </w:rPr>
        <w:t>Community</w:t>
      </w:r>
    </w:p>
    <w:p w:rsidR="008D271A" w:rsidRPr="008F6EE8" w:rsidRDefault="001D289D" w:rsidP="008D271A">
      <w:pPr>
        <w:shd w:val="clear" w:color="auto" w:fill="FFFFFF"/>
        <w:spacing w:line="480" w:lineRule="auto"/>
        <w:ind w:left="0" w:firstLine="0"/>
        <w:rPr>
          <w:rFonts w:ascii="Times New Roman" w:eastAsia="Times New Roman" w:hAnsi="Times New Roman" w:cs="Times New Roman"/>
          <w:color w:val="000000"/>
          <w:sz w:val="24"/>
          <w:szCs w:val="24"/>
        </w:rPr>
      </w:pPr>
      <w:r w:rsidRPr="005C3A88">
        <w:rPr>
          <w:rFonts w:ascii="Times New Roman" w:eastAsia="Times New Roman" w:hAnsi="Times New Roman" w:cs="Times New Roman"/>
          <w:color w:val="000000"/>
          <w:sz w:val="24"/>
          <w:szCs w:val="24"/>
        </w:rPr>
        <w:t xml:space="preserve"> ABSTRACT </w:t>
      </w:r>
    </w:p>
    <w:p w:rsidR="008D271A" w:rsidRPr="00D613B8" w:rsidRDefault="001D289D" w:rsidP="008D271A">
      <w:pPr>
        <w:shd w:val="clear" w:color="auto" w:fill="FFFFFF"/>
        <w:spacing w:line="480" w:lineRule="auto"/>
        <w:ind w:left="0" w:firstLine="0"/>
        <w:rPr>
          <w:rFonts w:ascii="Times New Roman" w:eastAsia="Times New Roman" w:hAnsi="Times New Roman" w:cs="Times New Roman"/>
          <w:color w:val="000000"/>
          <w:sz w:val="24"/>
          <w:szCs w:val="24"/>
        </w:rPr>
      </w:pPr>
      <w:r w:rsidRPr="00D613B8">
        <w:rPr>
          <w:rFonts w:ascii="Times New Roman" w:eastAsia="Times New Roman" w:hAnsi="Times New Roman" w:cs="Times New Roman"/>
          <w:color w:val="000000"/>
          <w:sz w:val="24"/>
          <w:szCs w:val="24"/>
        </w:rPr>
        <w:t xml:space="preserve">Poverty remains an issue of life even in developed countries. In the </w:t>
      </w:r>
      <w:r w:rsidRPr="00D613B8">
        <w:rPr>
          <w:rFonts w:ascii="Times New Roman" w:eastAsia="Times New Roman" w:hAnsi="Times New Roman" w:cs="Times New Roman"/>
          <w:noProof/>
          <w:color w:val="000000"/>
          <w:sz w:val="24"/>
          <w:szCs w:val="24"/>
        </w:rPr>
        <w:t>United States,</w:t>
      </w:r>
      <w:r w:rsidRPr="00D613B8">
        <w:rPr>
          <w:rFonts w:ascii="Times New Roman" w:eastAsia="Times New Roman" w:hAnsi="Times New Roman" w:cs="Times New Roman"/>
          <w:color w:val="000000"/>
          <w:sz w:val="24"/>
          <w:szCs w:val="24"/>
        </w:rPr>
        <w:t xml:space="preserve"> one out of five children </w:t>
      </w:r>
      <w:r w:rsidRPr="00D613B8">
        <w:rPr>
          <w:rFonts w:ascii="Times New Roman" w:eastAsia="Times New Roman" w:hAnsi="Times New Roman" w:cs="Times New Roman"/>
          <w:noProof/>
          <w:color w:val="000000"/>
          <w:sz w:val="24"/>
          <w:szCs w:val="24"/>
        </w:rPr>
        <w:t>lives</w:t>
      </w:r>
      <w:r w:rsidRPr="00D613B8">
        <w:rPr>
          <w:rFonts w:ascii="Times New Roman" w:eastAsia="Times New Roman" w:hAnsi="Times New Roman" w:cs="Times New Roman"/>
          <w:color w:val="000000"/>
          <w:sz w:val="24"/>
          <w:szCs w:val="24"/>
        </w:rPr>
        <w:t xml:space="preserve"> in poverty while in Canada, one out five children lives in poverty. Despite efforts to eradicate poverty, it still continues to increase and bring inequality among families. It has been confirmed by researchers that poverty has negative effects on student’s achievement, retention, and behavior in school. Poverty declines child willingness to schooling through issues of health, life at home, school environment and neighborhoods (Blanden, Jo, and Stephen Gibbons, 376). Learners from low-income families do not get the motivation to learn and do not acquire social skills that are needed to prepare them to learn. The key issues arising are; parental inconsistency, constant changes of guardians, inadequate supervision and lack of role model ("Families in Society"). </w:t>
      </w:r>
    </w:p>
    <w:p w:rsidR="008D271A" w:rsidRPr="00D613B8" w:rsidRDefault="001D289D" w:rsidP="008D271A">
      <w:pPr>
        <w:shd w:val="clear" w:color="auto" w:fill="FFFFFF"/>
        <w:spacing w:line="480" w:lineRule="auto"/>
        <w:ind w:left="0" w:firstLine="0"/>
        <w:rPr>
          <w:rFonts w:ascii="Times New Roman" w:eastAsia="Times New Roman" w:hAnsi="Times New Roman" w:cs="Times New Roman"/>
          <w:color w:val="000000"/>
          <w:sz w:val="24"/>
          <w:szCs w:val="24"/>
        </w:rPr>
      </w:pPr>
      <w:r w:rsidRPr="00D613B8">
        <w:rPr>
          <w:rFonts w:ascii="Times New Roman" w:eastAsia="Times New Roman" w:hAnsi="Times New Roman" w:cs="Times New Roman"/>
          <w:color w:val="000000"/>
          <w:sz w:val="24"/>
          <w:szCs w:val="24"/>
        </w:rPr>
        <w:t>INTRODUCTION</w:t>
      </w:r>
    </w:p>
    <w:p w:rsidR="008D271A" w:rsidRPr="00D613B8" w:rsidRDefault="001D289D" w:rsidP="008D271A">
      <w:pPr>
        <w:shd w:val="clear" w:color="auto" w:fill="FFFFFF"/>
        <w:spacing w:line="480" w:lineRule="auto"/>
        <w:ind w:left="0" w:firstLine="0"/>
        <w:rPr>
          <w:rFonts w:ascii="Times New Roman" w:eastAsia="Times New Roman" w:hAnsi="Times New Roman" w:cs="Times New Roman"/>
          <w:color w:val="000000"/>
          <w:sz w:val="24"/>
          <w:szCs w:val="24"/>
        </w:rPr>
      </w:pPr>
      <w:r w:rsidRPr="00D613B8">
        <w:rPr>
          <w:rFonts w:ascii="Times New Roman" w:eastAsia="Times New Roman" w:hAnsi="Times New Roman" w:cs="Times New Roman"/>
          <w:color w:val="000000"/>
          <w:sz w:val="24"/>
          <w:szCs w:val="24"/>
        </w:rPr>
        <w:t xml:space="preserve"> Learners from low-income families score low marks compared to those from high-income households. Children from various backgrounds have diverse experiences and develop different attitudes but have a lot of things in common. Even though child</w:t>
      </w:r>
      <w:r>
        <w:rPr>
          <w:rFonts w:ascii="Times New Roman" w:eastAsia="Times New Roman" w:hAnsi="Times New Roman" w:cs="Times New Roman"/>
          <w:color w:val="000000"/>
          <w:sz w:val="24"/>
          <w:szCs w:val="24"/>
        </w:rPr>
        <w:t>ren see the advantages of education</w:t>
      </w:r>
      <w:r w:rsidRPr="00D613B8">
        <w:rPr>
          <w:rFonts w:ascii="Times New Roman" w:eastAsia="Times New Roman" w:hAnsi="Times New Roman" w:cs="Times New Roman"/>
          <w:color w:val="000000"/>
          <w:sz w:val="24"/>
          <w:szCs w:val="24"/>
        </w:rPr>
        <w:t xml:space="preserve">, they are not able to attain those benefits due to various constraining factors among poverty. Children raised from low-income families are not likely to be prepared academically for </w:t>
      </w:r>
      <w:r w:rsidRPr="00D613B8">
        <w:rPr>
          <w:rFonts w:ascii="Times New Roman" w:eastAsia="Times New Roman" w:hAnsi="Times New Roman" w:cs="Times New Roman"/>
          <w:color w:val="000000"/>
          <w:sz w:val="24"/>
          <w:szCs w:val="24"/>
        </w:rPr>
        <w:lastRenderedPageBreak/>
        <w:t>college as compared to their peers from high-income households. They are also likely to delay joining post-secondary level after high school due to financial constraints. In the United States, showed that the average number of high school drop-out for students was 11.8 % for low-income and 1.9% for high income for the year 2012(U.S.</w:t>
      </w:r>
      <w:r>
        <w:rPr>
          <w:rFonts w:ascii="Times New Roman" w:eastAsia="Times New Roman" w:hAnsi="Times New Roman" w:cs="Times New Roman"/>
          <w:color w:val="000000"/>
          <w:sz w:val="24"/>
          <w:szCs w:val="24"/>
        </w:rPr>
        <w:t xml:space="preserve"> Department of Education, 2013). This research paper </w:t>
      </w:r>
      <w:r w:rsidRPr="00264BC1">
        <w:rPr>
          <w:rFonts w:ascii="Times New Roman" w:eastAsia="Times New Roman" w:hAnsi="Times New Roman" w:cs="Times New Roman"/>
          <w:noProof/>
          <w:color w:val="000000"/>
          <w:sz w:val="24"/>
          <w:szCs w:val="24"/>
        </w:rPr>
        <w:t>is try</w:t>
      </w:r>
      <w:r>
        <w:rPr>
          <w:rFonts w:ascii="Times New Roman" w:eastAsia="Times New Roman" w:hAnsi="Times New Roman" w:cs="Times New Roman"/>
          <w:noProof/>
          <w:color w:val="000000"/>
          <w:sz w:val="24"/>
          <w:szCs w:val="24"/>
        </w:rPr>
        <w:t>ing</w:t>
      </w:r>
      <w:r>
        <w:rPr>
          <w:rFonts w:ascii="Times New Roman" w:eastAsia="Times New Roman" w:hAnsi="Times New Roman" w:cs="Times New Roman"/>
          <w:color w:val="000000"/>
          <w:sz w:val="24"/>
          <w:szCs w:val="24"/>
        </w:rPr>
        <w:t xml:space="preserve"> to </w:t>
      </w:r>
      <w:r w:rsidRPr="0073600F">
        <w:rPr>
          <w:rFonts w:ascii="Times New Roman" w:eastAsia="Times New Roman" w:hAnsi="Times New Roman" w:cs="Times New Roman"/>
          <w:noProof/>
          <w:color w:val="000000"/>
          <w:sz w:val="24"/>
          <w:szCs w:val="24"/>
        </w:rPr>
        <w:t>analy</w:t>
      </w:r>
      <w:r>
        <w:rPr>
          <w:rFonts w:ascii="Times New Roman" w:eastAsia="Times New Roman" w:hAnsi="Times New Roman" w:cs="Times New Roman"/>
          <w:noProof/>
          <w:color w:val="000000"/>
          <w:sz w:val="24"/>
          <w:szCs w:val="24"/>
        </w:rPr>
        <w:t>z</w:t>
      </w:r>
      <w:r w:rsidRPr="0073600F">
        <w:rPr>
          <w:rFonts w:ascii="Times New Roman" w:eastAsia="Times New Roman" w:hAnsi="Times New Roman" w:cs="Times New Roman"/>
          <w:noProof/>
          <w:color w:val="000000"/>
          <w:sz w:val="24"/>
          <w:szCs w:val="24"/>
        </w:rPr>
        <w:t>e</w:t>
      </w:r>
      <w:r>
        <w:rPr>
          <w:rFonts w:ascii="Times New Roman" w:eastAsia="Times New Roman" w:hAnsi="Times New Roman" w:cs="Times New Roman"/>
          <w:color w:val="000000"/>
          <w:sz w:val="24"/>
          <w:szCs w:val="24"/>
        </w:rPr>
        <w:t xml:space="preserve"> the effect of </w:t>
      </w:r>
      <w:r w:rsidRPr="0073600F">
        <w:rPr>
          <w:rFonts w:ascii="Times New Roman" w:eastAsia="Times New Roman" w:hAnsi="Times New Roman" w:cs="Times New Roman"/>
          <w:noProof/>
          <w:color w:val="000000"/>
          <w:sz w:val="24"/>
          <w:szCs w:val="24"/>
        </w:rPr>
        <w:t>pover</w:t>
      </w:r>
      <w:r>
        <w:rPr>
          <w:rFonts w:ascii="Times New Roman" w:eastAsia="Times New Roman" w:hAnsi="Times New Roman" w:cs="Times New Roman"/>
          <w:noProof/>
          <w:color w:val="000000"/>
          <w:sz w:val="24"/>
          <w:szCs w:val="24"/>
        </w:rPr>
        <w:t>t</w:t>
      </w:r>
      <w:r w:rsidRPr="0073600F">
        <w:rPr>
          <w:rFonts w:ascii="Times New Roman" w:eastAsia="Times New Roman" w:hAnsi="Times New Roman" w:cs="Times New Roman"/>
          <w:noProof/>
          <w:color w:val="000000"/>
          <w:sz w:val="24"/>
          <w:szCs w:val="24"/>
        </w:rPr>
        <w:t>y</w:t>
      </w:r>
      <w:r>
        <w:rPr>
          <w:rFonts w:ascii="Times New Roman" w:eastAsia="Times New Roman" w:hAnsi="Times New Roman" w:cs="Times New Roman"/>
          <w:color w:val="000000"/>
          <w:sz w:val="24"/>
          <w:szCs w:val="24"/>
        </w:rPr>
        <w:t xml:space="preserve"> on the community and the different ways the government is using to control the situations. </w:t>
      </w:r>
    </w:p>
    <w:p w:rsidR="008D271A" w:rsidRDefault="001D289D" w:rsidP="008D271A">
      <w:pPr>
        <w:rPr>
          <w:rFonts w:ascii="Times New Roman" w:eastAsia="Times New Roman" w:hAnsi="Times New Roman" w:cs="Times New Roman"/>
          <w:color w:val="000000"/>
          <w:sz w:val="24"/>
          <w:szCs w:val="24"/>
        </w:rPr>
      </w:pPr>
      <w:r w:rsidRPr="00D613B8">
        <w:rPr>
          <w:rFonts w:ascii="Times New Roman" w:eastAsia="Times New Roman" w:hAnsi="Times New Roman" w:cs="Times New Roman"/>
          <w:color w:val="000000"/>
          <w:sz w:val="24"/>
          <w:szCs w:val="24"/>
        </w:rPr>
        <w:t xml:space="preserve"> LITERATURE REVIEW</w:t>
      </w:r>
    </w:p>
    <w:p w:rsidR="008D271A" w:rsidRPr="00E31A3F" w:rsidRDefault="001D289D" w:rsidP="008D271A">
      <w:pPr>
        <w:ind w:left="0" w:firstLine="0"/>
        <w:rPr>
          <w:rFonts w:ascii="Times New Roman" w:hAnsi="Times New Roman" w:cs="Times New Roman"/>
          <w:color w:val="000000" w:themeColor="text1"/>
          <w:sz w:val="24"/>
          <w:szCs w:val="24"/>
        </w:rPr>
      </w:pPr>
      <w:r w:rsidRPr="00E31A3F">
        <w:rPr>
          <w:rFonts w:ascii="Times New Roman" w:eastAsia="Times New Roman" w:hAnsi="Times New Roman" w:cs="Times New Roman"/>
          <w:color w:val="000000"/>
          <w:sz w:val="24"/>
          <w:szCs w:val="24"/>
        </w:rPr>
        <w:t xml:space="preserve"> </w:t>
      </w:r>
      <w:r w:rsidRPr="00E31A3F">
        <w:rPr>
          <w:rFonts w:ascii="Times New Roman" w:hAnsi="Times New Roman" w:cs="Times New Roman"/>
          <w:color w:val="000000" w:themeColor="text1"/>
          <w:sz w:val="24"/>
          <w:szCs w:val="24"/>
        </w:rPr>
        <w:t>This chapter discusses related research from various sources according to the objectives of the study. It looks at the concept of</w:t>
      </w:r>
      <w:r>
        <w:rPr>
          <w:rFonts w:ascii="Times New Roman" w:hAnsi="Times New Roman" w:cs="Times New Roman"/>
          <w:color w:val="000000" w:themeColor="text1"/>
          <w:sz w:val="24"/>
          <w:szCs w:val="24"/>
        </w:rPr>
        <w:t xml:space="preserve"> poverty</w:t>
      </w:r>
      <w:r w:rsidRPr="00E31A3F">
        <w:rPr>
          <w:rFonts w:ascii="Times New Roman" w:hAnsi="Times New Roman" w:cs="Times New Roman"/>
          <w:color w:val="000000" w:themeColor="text1"/>
          <w:sz w:val="24"/>
          <w:szCs w:val="24"/>
        </w:rPr>
        <w:t xml:space="preserve">, emotional </w:t>
      </w:r>
      <w:r w:rsidRPr="0073600F">
        <w:rPr>
          <w:rFonts w:ascii="Times New Roman" w:hAnsi="Times New Roman" w:cs="Times New Roman"/>
          <w:noProof/>
          <w:color w:val="000000" w:themeColor="text1"/>
          <w:sz w:val="24"/>
          <w:szCs w:val="24"/>
        </w:rPr>
        <w:t>well</w:t>
      </w:r>
      <w:r>
        <w:rPr>
          <w:rFonts w:ascii="Times New Roman" w:hAnsi="Times New Roman" w:cs="Times New Roman"/>
          <w:noProof/>
          <w:color w:val="000000" w:themeColor="text1"/>
          <w:sz w:val="24"/>
          <w:szCs w:val="24"/>
        </w:rPr>
        <w:t>-</w:t>
      </w:r>
      <w:r w:rsidRPr="0073600F">
        <w:rPr>
          <w:rFonts w:ascii="Times New Roman" w:hAnsi="Times New Roman" w:cs="Times New Roman"/>
          <w:noProof/>
          <w:color w:val="000000" w:themeColor="text1"/>
          <w:sz w:val="24"/>
          <w:szCs w:val="24"/>
        </w:rPr>
        <w:t>being</w:t>
      </w:r>
      <w:r w:rsidRPr="00E31A3F">
        <w:rPr>
          <w:rFonts w:ascii="Times New Roman" w:hAnsi="Times New Roman" w:cs="Times New Roman"/>
          <w:color w:val="000000" w:themeColor="text1"/>
          <w:sz w:val="24"/>
          <w:szCs w:val="24"/>
        </w:rPr>
        <w:t>, a</w:t>
      </w:r>
      <w:r>
        <w:rPr>
          <w:rFonts w:ascii="Times New Roman" w:hAnsi="Times New Roman" w:cs="Times New Roman"/>
          <w:color w:val="000000" w:themeColor="text1"/>
          <w:sz w:val="24"/>
          <w:szCs w:val="24"/>
        </w:rPr>
        <w:t>cademic performance</w:t>
      </w:r>
      <w:r w:rsidRPr="00E31A3F">
        <w:rPr>
          <w:rFonts w:ascii="Times New Roman" w:hAnsi="Times New Roman" w:cs="Times New Roman"/>
          <w:color w:val="000000" w:themeColor="text1"/>
          <w:sz w:val="24"/>
          <w:szCs w:val="24"/>
        </w:rPr>
        <w:t>, and coping strategies.</w:t>
      </w:r>
    </w:p>
    <w:p w:rsidR="008D271A" w:rsidRPr="00D613B8" w:rsidRDefault="001D289D" w:rsidP="008D271A">
      <w:pPr>
        <w:pStyle w:val="NormalWeb"/>
        <w:spacing w:before="0" w:beforeAutospacing="0" w:after="0" w:afterAutospacing="0" w:line="480" w:lineRule="auto"/>
        <w:rPr>
          <w:color w:val="000000"/>
        </w:rPr>
      </w:pPr>
      <w:r w:rsidRPr="00D613B8">
        <w:rPr>
          <w:color w:val="000000"/>
        </w:rPr>
        <w:t xml:space="preserve">Is education for low-income earners the same as training for high-income earners? Sime and Sheridan say that achievement in education is the key to economic success in life. The achievement gap comes in when it comes to their background, i.e., low income versus high income. This difference deters low-income children from achieving economic mobility and financial security. Even with efforts of reinventing the public education system, the gap is still growing bigger and bigger. The poorest members of society remain trapped as the disparity between the two groups grows by 40 percent (Sime, Daniela, and Marion Sheridan, pg327). Social, economic factors affecting children at early age’s results in a bad performance in adulthood hence transmitting poverty from generation to generation. The leading cause of low incomes is parents with little qualifications, and weak skills hence have minimum opportunities of employment. It is thus difficult to find time to spend with family or devote to children because of long working hours (Blanden, Jo, and Stephen Gibbons, 302).The Studies show that children who are brought up in poverty are very disadvantaged in the adulthood because they are not likely to access proper academic qualifications. Do outside activities affect learning difference between children from low income and those with the high income? Kallitsoglou suggests that outdoor activities are crucial and is observed as part of the education process. Such activities help the learner to become active, develop confidence and acquire a different type of relationship with instructors. It is, therefore, important for students from all social backgrounds to participate in extra curriculum activities (Kallitsoglou, Angeliki, pg 239). Villarruel studied that students from low-income families are engaged in very few outdoor activities. These affects their participation in the formal learning process in school. Children from well of families have an organized and structured free time that include a variety of sport and gaming activities while children from poor estates engage in dangerous and risky activities. They encourage more participation by deprived children, the extra curriculum activities needs to be differentiated from the school curriculum regarding structure and control (Villarruel, Francisco A, 334). Is there any difference relating to the handling of educational work among students from different backgrounds? Kellett, Mary, and Aqsa Dar observed that very few children from low-income families get help from their [parents regarding school work at home. Even those who got help, it was for a limited period. Students from well-to-do families receive a lot of assistance from their parents and even going an extra mile to give their views and opinions to improve their children's speaking and thinking skills. The differences are caused by low skills and low qualifications of low-income parents and therefore have to work for longer hours thus limiting the time they spend with their children. Another factor could be a lack of knowledge to impact to the younger generation due to a high level of illiteracy (Kellett, Mary, and Aqsa Dar, pg230). How does the living condition affect learning of children from different backgrounds? Well off children have quite and comfortable places to study in which is not the case with kids from low-income families. They live in crowded and noisy conditions which cause a distraction to their studies. With the </w:t>
      </w:r>
      <w:r w:rsidRPr="00D613B8">
        <w:rPr>
          <w:noProof/>
          <w:color w:val="000000"/>
        </w:rPr>
        <w:t>consistency</w:t>
      </w:r>
      <w:r w:rsidRPr="00D613B8">
        <w:rPr>
          <w:color w:val="000000"/>
        </w:rPr>
        <w:t xml:space="preserve"> absence of parents, there is minimal follow up to ensure the child is studying. Parents are willing to </w:t>
      </w:r>
      <w:r w:rsidRPr="00D613B8">
        <w:rPr>
          <w:noProof/>
          <w:color w:val="000000"/>
        </w:rPr>
        <w:t>help,</w:t>
      </w:r>
      <w:r w:rsidRPr="00D613B8">
        <w:rPr>
          <w:color w:val="000000"/>
        </w:rPr>
        <w:t xml:space="preserve"> engage in theft and stealing while girls participate in prostitution. Education is visioned as the equalizer between the rich and the have-nots, but the gap is widening day in day out. Child poverty affects the learning opportunities accessible by the learner and the outcomes that can be achieved. In the United </w:t>
      </w:r>
      <w:r w:rsidRPr="00D613B8">
        <w:rPr>
          <w:noProof/>
          <w:color w:val="000000"/>
        </w:rPr>
        <w:t>States,</w:t>
      </w:r>
      <w:r w:rsidRPr="00D613B8">
        <w:rPr>
          <w:color w:val="000000"/>
        </w:rPr>
        <w:t xml:space="preserve"> a third of the workers earn meager wages, and they carry the burden of providing for their families. 50% of the income is spent on rent only while the rest is spent on all the other expenses in the family, i.e., health, food, education, clothing among others. Governments across the world have intervened in different ways to correct the situation but have not been successful. Communities can also occur to reduce the effects of poverty on academic success by; supporting schools with programs to achieve equity, supporting initiatives that offer formal and social support to disadvantaged learners and advocating for changes in the school systems that improve education achievements (Stoltman, Joseph P, 570).Their children to learn, but they lack resources that will help them provide a conducive environment (Mariga, Lilian et al...pg570).</w:t>
      </w:r>
    </w:p>
    <w:p w:rsidR="008D271A" w:rsidRPr="00D613B8" w:rsidRDefault="008D271A" w:rsidP="008D271A">
      <w:pPr>
        <w:pStyle w:val="NormalWeb"/>
        <w:spacing w:before="0" w:beforeAutospacing="0" w:after="0" w:afterAutospacing="0" w:line="480" w:lineRule="auto"/>
        <w:rPr>
          <w:color w:val="000000"/>
        </w:rPr>
      </w:pPr>
    </w:p>
    <w:p w:rsidR="001949F3" w:rsidRDefault="001D289D" w:rsidP="008D271A">
      <w:pPr>
        <w:pStyle w:val="NormalWeb"/>
        <w:spacing w:before="0" w:beforeAutospacing="0" w:after="0" w:afterAutospacing="0" w:line="480" w:lineRule="auto"/>
        <w:rPr>
          <w:bCs/>
        </w:rPr>
      </w:pPr>
      <w:r w:rsidRPr="00D613B8">
        <w:t xml:space="preserve"> </w:t>
      </w:r>
      <w:r w:rsidRPr="00D613B8">
        <w:rPr>
          <w:bCs/>
        </w:rPr>
        <w:t>RESEARCH METHODOLOGY</w:t>
      </w:r>
    </w:p>
    <w:p w:rsidR="001949F3" w:rsidRDefault="00F0246A" w:rsidP="008D271A">
      <w:pPr>
        <w:pStyle w:val="NormalWeb"/>
        <w:spacing w:before="0" w:beforeAutospacing="0" w:after="0" w:afterAutospacing="0" w:line="480" w:lineRule="auto"/>
      </w:pPr>
      <w:r>
        <w:t>Research Questions</w:t>
      </w:r>
    </w:p>
    <w:p w:rsidR="008D271A" w:rsidRPr="00F35E41" w:rsidRDefault="00F0246A" w:rsidP="008D271A">
      <w:pPr>
        <w:pStyle w:val="NormalWeb"/>
        <w:spacing w:before="0" w:beforeAutospacing="0" w:after="0" w:afterAutospacing="0" w:line="480" w:lineRule="auto"/>
      </w:pPr>
      <w:r w:rsidRPr="00F35E41">
        <w:t xml:space="preserve"> This study is designed to address several holes in the research literature, namely what information </w:t>
      </w:r>
      <w:r w:rsidR="001949F3" w:rsidRPr="00F35E41">
        <w:t>the government can use to reduce the effect of poverty on education; how children cope with</w:t>
      </w:r>
      <w:r w:rsidR="00B17616" w:rsidRPr="00F35E41">
        <w:t xml:space="preserve"> the</w:t>
      </w:r>
      <w:r w:rsidR="001949F3" w:rsidRPr="00F35E41">
        <w:t xml:space="preserve"> </w:t>
      </w:r>
      <w:r w:rsidR="001949F3" w:rsidRPr="00F35E41">
        <w:rPr>
          <w:noProof/>
        </w:rPr>
        <w:t>lack</w:t>
      </w:r>
      <w:r w:rsidR="001949F3" w:rsidRPr="00F35E41">
        <w:t xml:space="preserve"> of education and its effects on them in the society</w:t>
      </w:r>
      <w:r w:rsidR="00ED068D" w:rsidRPr="00F35E41">
        <w:t xml:space="preserve">. The process used to collect information is through survey </w:t>
      </w:r>
      <w:r w:rsidR="007963AB" w:rsidRPr="00F35E41">
        <w:t>and data analysis</w:t>
      </w:r>
      <w:r w:rsidRPr="00F35E41">
        <w:t>. I will answer the following research questions:</w:t>
      </w:r>
    </w:p>
    <w:p w:rsidR="00F0246A" w:rsidRPr="00F35E41" w:rsidRDefault="001949F3" w:rsidP="001949F3">
      <w:pPr>
        <w:pStyle w:val="NormalWeb"/>
        <w:numPr>
          <w:ilvl w:val="0"/>
          <w:numId w:val="3"/>
        </w:numPr>
        <w:spacing w:before="0" w:beforeAutospacing="0" w:after="0" w:afterAutospacing="0" w:line="480" w:lineRule="auto"/>
        <w:rPr>
          <w:bCs/>
        </w:rPr>
      </w:pPr>
      <w:r w:rsidRPr="00F35E41">
        <w:rPr>
          <w:bCs/>
        </w:rPr>
        <w:t xml:space="preserve">What is the effect of poverty on the </w:t>
      </w:r>
      <w:r w:rsidRPr="00F35E41">
        <w:rPr>
          <w:bCs/>
          <w:noProof/>
        </w:rPr>
        <w:t>children</w:t>
      </w:r>
      <w:r w:rsidR="00B17616" w:rsidRPr="00F35E41">
        <w:rPr>
          <w:bCs/>
          <w:noProof/>
        </w:rPr>
        <w:t>?</w:t>
      </w:r>
    </w:p>
    <w:p w:rsidR="001949F3" w:rsidRPr="00F35E41" w:rsidRDefault="001949F3" w:rsidP="001949F3">
      <w:pPr>
        <w:pStyle w:val="NormalWeb"/>
        <w:numPr>
          <w:ilvl w:val="0"/>
          <w:numId w:val="3"/>
        </w:numPr>
        <w:spacing w:before="0" w:beforeAutospacing="0" w:after="0" w:afterAutospacing="0" w:line="480" w:lineRule="auto"/>
        <w:rPr>
          <w:bCs/>
        </w:rPr>
      </w:pPr>
      <w:r w:rsidRPr="00F35E41">
        <w:rPr>
          <w:bCs/>
        </w:rPr>
        <w:t xml:space="preserve">What are the measures the government is taking to improve the </w:t>
      </w:r>
      <w:r w:rsidRPr="00F35E41">
        <w:rPr>
          <w:bCs/>
          <w:noProof/>
        </w:rPr>
        <w:t>situation</w:t>
      </w:r>
      <w:r w:rsidR="00B17616" w:rsidRPr="00F35E41">
        <w:rPr>
          <w:bCs/>
          <w:noProof/>
        </w:rPr>
        <w:t>?</w:t>
      </w:r>
    </w:p>
    <w:p w:rsidR="001949F3" w:rsidRPr="00F35E41" w:rsidRDefault="00ED068D" w:rsidP="001949F3">
      <w:pPr>
        <w:pStyle w:val="NormalWeb"/>
        <w:numPr>
          <w:ilvl w:val="0"/>
          <w:numId w:val="3"/>
        </w:numPr>
        <w:spacing w:before="0" w:beforeAutospacing="0" w:after="0" w:afterAutospacing="0" w:line="480" w:lineRule="auto"/>
        <w:rPr>
          <w:bCs/>
        </w:rPr>
      </w:pPr>
      <w:r w:rsidRPr="00F35E41">
        <w:rPr>
          <w:bCs/>
        </w:rPr>
        <w:t xml:space="preserve">How is the community </w:t>
      </w:r>
      <w:r w:rsidRPr="00F35E41">
        <w:rPr>
          <w:bCs/>
          <w:noProof/>
        </w:rPr>
        <w:t>affect</w:t>
      </w:r>
      <w:r w:rsidR="00B17616" w:rsidRPr="00F35E41">
        <w:rPr>
          <w:bCs/>
          <w:noProof/>
        </w:rPr>
        <w:t>ed</w:t>
      </w:r>
      <w:r w:rsidRPr="00F35E41">
        <w:rPr>
          <w:bCs/>
        </w:rPr>
        <w:t xml:space="preserve"> by the lack of education of their </w:t>
      </w:r>
      <w:r w:rsidRPr="00F35E41">
        <w:rPr>
          <w:bCs/>
          <w:noProof/>
        </w:rPr>
        <w:t>children</w:t>
      </w:r>
      <w:r w:rsidR="00B17616" w:rsidRPr="00F35E41">
        <w:rPr>
          <w:bCs/>
          <w:noProof/>
        </w:rPr>
        <w:t>?</w:t>
      </w:r>
    </w:p>
    <w:p w:rsidR="00F0246A" w:rsidRPr="00F35E41" w:rsidRDefault="00F35E41" w:rsidP="008D271A">
      <w:pPr>
        <w:pStyle w:val="NormalWeb"/>
        <w:spacing w:before="0" w:beforeAutospacing="0" w:after="0" w:afterAutospacing="0" w:line="480" w:lineRule="auto"/>
        <w:rPr>
          <w:bCs/>
        </w:rPr>
      </w:pPr>
      <w:r w:rsidRPr="00F35E41">
        <w:rPr>
          <w:bCs/>
        </w:rPr>
        <w:t>Survey</w:t>
      </w:r>
    </w:p>
    <w:p w:rsidR="00A77FF0" w:rsidRPr="00F35E41" w:rsidRDefault="00A77FF0" w:rsidP="008D271A">
      <w:pPr>
        <w:pStyle w:val="NormalWeb"/>
        <w:spacing w:before="0" w:beforeAutospacing="0" w:after="0" w:afterAutospacing="0" w:line="480" w:lineRule="auto"/>
        <w:rPr>
          <w:bCs/>
        </w:rPr>
      </w:pPr>
      <w:r w:rsidRPr="00F35E41">
        <w:rPr>
          <w:bCs/>
        </w:rPr>
        <w:t xml:space="preserve">The survey was conducted to </w:t>
      </w:r>
      <w:r w:rsidR="00CC073F" w:rsidRPr="00F35E41">
        <w:rPr>
          <w:bCs/>
          <w:noProof/>
        </w:rPr>
        <w:t>analyze</w:t>
      </w:r>
      <w:r w:rsidR="00CC073F" w:rsidRPr="00F35E41">
        <w:rPr>
          <w:bCs/>
        </w:rPr>
        <w:t xml:space="preserve"> whether and how the bond between family unit socioeconomic characteristics and educational achievement has tainted during the fifty years.</w:t>
      </w:r>
    </w:p>
    <w:p w:rsidR="009C7A47" w:rsidRDefault="00F14F31" w:rsidP="00F35E41">
      <w:pPr>
        <w:pStyle w:val="NormalWeb"/>
        <w:spacing w:before="0" w:beforeAutospacing="0" w:after="0" w:afterAutospacing="0" w:line="480" w:lineRule="auto"/>
        <w:rPr>
          <w:bCs/>
          <w:noProof/>
        </w:rPr>
      </w:pPr>
      <w:r w:rsidRPr="00F35E41">
        <w:rPr>
          <w:bCs/>
        </w:rPr>
        <w:t xml:space="preserve">In exacting, </w:t>
      </w:r>
      <w:r w:rsidR="00B17616" w:rsidRPr="00F35E41">
        <w:rPr>
          <w:bCs/>
          <w:noProof/>
        </w:rPr>
        <w:t>I</w:t>
      </w:r>
      <w:r w:rsidRPr="00F35E41">
        <w:rPr>
          <w:bCs/>
        </w:rPr>
        <w:t xml:space="preserve"> investigated the degree to which rising income inequality </w:t>
      </w:r>
      <w:r w:rsidRPr="00F35E41">
        <w:rPr>
          <w:bCs/>
          <w:noProof/>
        </w:rPr>
        <w:t>of past</w:t>
      </w:r>
      <w:r w:rsidRPr="00F35E41">
        <w:rPr>
          <w:bCs/>
        </w:rPr>
        <w:t xml:space="preserve"> four decades has been paralleled by a related hike in the income attainment gradient. The income gap has </w:t>
      </w:r>
      <w:r w:rsidRPr="00F35E41">
        <w:rPr>
          <w:bCs/>
          <w:noProof/>
        </w:rPr>
        <w:t>widen</w:t>
      </w:r>
      <w:r w:rsidR="00B17616" w:rsidRPr="00F35E41">
        <w:rPr>
          <w:bCs/>
          <w:noProof/>
        </w:rPr>
        <w:t>ed</w:t>
      </w:r>
      <w:r w:rsidRPr="00F35E41">
        <w:rPr>
          <w:bCs/>
        </w:rPr>
        <w:t xml:space="preserve"> between the high and </w:t>
      </w:r>
      <w:r w:rsidRPr="00F35E41">
        <w:rPr>
          <w:bCs/>
          <w:noProof/>
        </w:rPr>
        <w:t>low</w:t>
      </w:r>
      <w:r w:rsidR="00B17616" w:rsidRPr="00F35E41">
        <w:rPr>
          <w:bCs/>
          <w:noProof/>
        </w:rPr>
        <w:t>-</w:t>
      </w:r>
      <w:r w:rsidRPr="00F35E41">
        <w:rPr>
          <w:bCs/>
          <w:noProof/>
        </w:rPr>
        <w:t>income</w:t>
      </w:r>
      <w:r w:rsidRPr="00F35E41">
        <w:rPr>
          <w:bCs/>
        </w:rPr>
        <w:t xml:space="preserve"> families. </w:t>
      </w:r>
      <w:r w:rsidR="00B17616" w:rsidRPr="00F35E41">
        <w:rPr>
          <w:bCs/>
          <w:noProof/>
        </w:rPr>
        <w:t>Moreover,</w:t>
      </w:r>
      <w:r w:rsidR="00B17616" w:rsidRPr="00F35E41">
        <w:rPr>
          <w:bCs/>
        </w:rPr>
        <w:t xml:space="preserve"> the achievement between children from high and low income is about 30-40 percent bigger among children in 2001 </w:t>
      </w:r>
      <w:r w:rsidR="00B17616" w:rsidRPr="00F35E41">
        <w:rPr>
          <w:bCs/>
          <w:noProof/>
        </w:rPr>
        <w:t>than that born twenty-five –years earlier. In fact, it shows that the income gap has been rising for at</w:t>
      </w:r>
      <w:r w:rsidR="007E5957" w:rsidRPr="00F35E41">
        <w:rPr>
          <w:bCs/>
          <w:noProof/>
        </w:rPr>
        <w:t xml:space="preserve"> </w:t>
      </w:r>
      <w:r w:rsidR="00B17616" w:rsidRPr="00F35E41">
        <w:rPr>
          <w:bCs/>
          <w:noProof/>
        </w:rPr>
        <w:t>least fifty years</w:t>
      </w:r>
      <w:r w:rsidR="007E5957" w:rsidRPr="00F35E41">
        <w:rPr>
          <w:bCs/>
          <w:noProof/>
        </w:rPr>
        <w:t>, though the</w:t>
      </w:r>
      <w:r w:rsidR="00B17616" w:rsidRPr="00F35E41">
        <w:rPr>
          <w:bCs/>
          <w:noProof/>
        </w:rPr>
        <w:t xml:space="preserve"> </w:t>
      </w:r>
      <w:r w:rsidR="007E5957" w:rsidRPr="00F35E41">
        <w:rPr>
          <w:bCs/>
          <w:noProof/>
        </w:rPr>
        <w:t xml:space="preserve">data are fewer certain for cohorts of the children born before 1970. </w:t>
      </w:r>
      <w:r w:rsidR="007F5942" w:rsidRPr="00F35E41">
        <w:rPr>
          <w:bCs/>
          <w:noProof/>
        </w:rPr>
        <w:t>The finding shows that the income achievement gap appears to have increased substantially. Firstly the income ach</w:t>
      </w:r>
      <w:r w:rsidR="00C55E8A" w:rsidRPr="00F35E41">
        <w:rPr>
          <w:bCs/>
          <w:noProof/>
        </w:rPr>
        <w:t>ie</w:t>
      </w:r>
      <w:r w:rsidR="007F5942" w:rsidRPr="00F35E41">
        <w:rPr>
          <w:bCs/>
          <w:noProof/>
        </w:rPr>
        <w:t>vement gap is now nearly twice as that of white – black gap achievement gap. The gap seems to have grown due to an increase in asso</w:t>
      </w:r>
      <w:r w:rsidR="00C55E8A" w:rsidRPr="00F35E41">
        <w:rPr>
          <w:bCs/>
          <w:noProof/>
        </w:rPr>
        <w:t>c</w:t>
      </w:r>
      <w:r w:rsidR="007F5942" w:rsidRPr="00F35E41">
        <w:rPr>
          <w:bCs/>
          <w:noProof/>
        </w:rPr>
        <w:t>iation between the family i</w:t>
      </w:r>
      <w:r w:rsidR="00C55E8A" w:rsidRPr="00F35E41">
        <w:rPr>
          <w:bCs/>
          <w:noProof/>
        </w:rPr>
        <w:t>ncome and that of the children's academic achievement for families that are above median income level. Furthermore, the evidence from the studies suggests that this may be because of increasing partial investing in children cognitive growt</w:t>
      </w:r>
      <w:r w:rsidR="00F35E41" w:rsidRPr="00F35E41">
        <w:rPr>
          <w:bCs/>
          <w:noProof/>
        </w:rPr>
        <w:t>h</w:t>
      </w:r>
      <w:r w:rsidR="009C7A47">
        <w:rPr>
          <w:bCs/>
          <w:noProof/>
        </w:rPr>
        <w:t>.</w:t>
      </w:r>
    </w:p>
    <w:p w:rsidR="009C7A47" w:rsidRDefault="00F35E41" w:rsidP="00F35E41">
      <w:pPr>
        <w:pStyle w:val="NormalWeb"/>
        <w:spacing w:before="0" w:beforeAutospacing="0" w:after="0" w:afterAutospacing="0" w:line="480" w:lineRule="auto"/>
      </w:pPr>
      <w:r w:rsidRPr="009C7A47">
        <w:t>Study Participants and Sites</w:t>
      </w:r>
    </w:p>
    <w:p w:rsidR="00F35E41" w:rsidRPr="009C7A47" w:rsidRDefault="009C7A47" w:rsidP="00F35E41">
      <w:pPr>
        <w:pStyle w:val="NormalWeb"/>
        <w:spacing w:before="0" w:beforeAutospacing="0" w:after="0" w:afterAutospacing="0" w:line="480" w:lineRule="auto"/>
      </w:pPr>
      <w:r>
        <w:t>The research study took place n the United states in various states. The information was obtained from the parent and children in various schools affected by poverty.</w:t>
      </w:r>
    </w:p>
    <w:p w:rsidR="005D7C7D" w:rsidRPr="00F35E41" w:rsidRDefault="007963AB" w:rsidP="008D271A">
      <w:pPr>
        <w:pStyle w:val="NormalWeb"/>
        <w:spacing w:before="0" w:beforeAutospacing="0" w:after="0" w:afterAutospacing="0" w:line="480" w:lineRule="auto"/>
        <w:rPr>
          <w:bCs/>
        </w:rPr>
      </w:pPr>
      <w:r w:rsidRPr="00F35E41">
        <w:rPr>
          <w:bCs/>
        </w:rPr>
        <w:t>Limitation of the study</w:t>
      </w:r>
    </w:p>
    <w:p w:rsidR="005D7C7D" w:rsidRPr="00F35E41" w:rsidRDefault="007963AB" w:rsidP="008D271A">
      <w:pPr>
        <w:pStyle w:val="NormalWeb"/>
        <w:spacing w:before="0" w:beforeAutospacing="0" w:after="0" w:afterAutospacing="0" w:line="480" w:lineRule="auto"/>
        <w:rPr>
          <w:bCs/>
        </w:rPr>
      </w:pPr>
      <w:r w:rsidRPr="00F35E41">
        <w:t xml:space="preserve">As this study focused solely on one community, findings were limited to the population of students and parents in the United States who participated at one particular point in their lives, for the one year of the study. As mentioned earlier, United states is largely a low-income and </w:t>
      </w:r>
      <w:r w:rsidRPr="00F35E41">
        <w:rPr>
          <w:noProof/>
        </w:rPr>
        <w:t>high</w:t>
      </w:r>
      <w:r w:rsidR="00F35E41" w:rsidRPr="00F35E41">
        <w:rPr>
          <w:noProof/>
        </w:rPr>
        <w:t>-</w:t>
      </w:r>
      <w:r w:rsidRPr="00F35E41">
        <w:rPr>
          <w:noProof/>
        </w:rPr>
        <w:t>income</w:t>
      </w:r>
      <w:r w:rsidRPr="00F35E41">
        <w:t xml:space="preserve"> community. </w:t>
      </w:r>
      <w:r w:rsidR="00A77FF0" w:rsidRPr="00F35E41">
        <w:t>And so</w:t>
      </w:r>
      <w:r w:rsidRPr="00F35E41">
        <w:t>, although findings from this study may help us</w:t>
      </w:r>
      <w:r w:rsidR="00A77FF0" w:rsidRPr="00F35E41">
        <w:t xml:space="preserve"> to understand how the community is affected by poverty, it does not show </w:t>
      </w:r>
      <w:r w:rsidR="00A77FF0" w:rsidRPr="00F35E41">
        <w:rPr>
          <w:noProof/>
        </w:rPr>
        <w:t>pre</w:t>
      </w:r>
      <w:r w:rsidR="007F5942" w:rsidRPr="00F35E41">
        <w:rPr>
          <w:noProof/>
        </w:rPr>
        <w:t>-</w:t>
      </w:r>
      <w:r w:rsidR="00A77FF0" w:rsidRPr="00F35E41">
        <w:rPr>
          <w:noProof/>
        </w:rPr>
        <w:t>measures</w:t>
      </w:r>
      <w:r w:rsidR="00A77FF0" w:rsidRPr="00F35E41">
        <w:t xml:space="preserve"> takes to prevent this problem. </w:t>
      </w:r>
    </w:p>
    <w:p w:rsidR="008D271A" w:rsidRPr="00F35E41" w:rsidRDefault="001D289D" w:rsidP="008D271A">
      <w:pPr>
        <w:shd w:val="clear" w:color="auto" w:fill="FFFFFF"/>
        <w:spacing w:line="480" w:lineRule="auto"/>
        <w:ind w:left="0" w:firstLine="0"/>
        <w:rPr>
          <w:rFonts w:ascii="Times New Roman" w:eastAsia="Times New Roman" w:hAnsi="Times New Roman" w:cs="Times New Roman"/>
          <w:color w:val="000000"/>
          <w:sz w:val="24"/>
          <w:szCs w:val="24"/>
        </w:rPr>
      </w:pPr>
      <w:r w:rsidRPr="00F35E41">
        <w:rPr>
          <w:rFonts w:ascii="Times New Roman" w:eastAsia="Times New Roman" w:hAnsi="Times New Roman" w:cs="Times New Roman"/>
          <w:color w:val="000000"/>
          <w:sz w:val="24"/>
          <w:szCs w:val="24"/>
        </w:rPr>
        <w:t xml:space="preserve">EVIDENCE </w:t>
      </w:r>
    </w:p>
    <w:p w:rsidR="008D271A" w:rsidRPr="00F35E41" w:rsidRDefault="001D289D" w:rsidP="008D271A">
      <w:pPr>
        <w:shd w:val="clear" w:color="auto" w:fill="FFFFFF"/>
        <w:spacing w:line="480" w:lineRule="auto"/>
        <w:ind w:left="0" w:firstLine="0"/>
        <w:rPr>
          <w:rFonts w:ascii="Times New Roman" w:hAnsi="Times New Roman" w:cs="Times New Roman"/>
          <w:color w:val="000000"/>
          <w:sz w:val="24"/>
          <w:szCs w:val="24"/>
          <w:shd w:val="clear" w:color="auto" w:fill="FFFFFF"/>
        </w:rPr>
      </w:pPr>
      <w:r w:rsidRPr="00F35E41">
        <w:rPr>
          <w:rFonts w:ascii="Times New Roman" w:eastAsia="Times New Roman" w:hAnsi="Times New Roman" w:cs="Times New Roman"/>
          <w:color w:val="000000"/>
          <w:sz w:val="24"/>
          <w:szCs w:val="24"/>
        </w:rPr>
        <w:t xml:space="preserve">Children who grow up in low-income families are not likely to complete school. Thus, they are not likely to get jobs, and when they get, they earn little. They will survive on donations and well-wishers. Boys </w:t>
      </w:r>
      <w:r w:rsidRPr="00F35E41">
        <w:rPr>
          <w:rFonts w:ascii="Times New Roman" w:eastAsia="Times New Roman" w:hAnsi="Times New Roman" w:cs="Times New Roman"/>
          <w:noProof/>
          <w:color w:val="000000"/>
          <w:sz w:val="24"/>
          <w:szCs w:val="24"/>
        </w:rPr>
        <w:t>will, therefore,</w:t>
      </w:r>
      <w:r w:rsidRPr="00F35E41">
        <w:rPr>
          <w:rFonts w:ascii="Times New Roman" w:hAnsi="Times New Roman" w:cs="Times New Roman"/>
          <w:color w:val="000000"/>
          <w:sz w:val="24"/>
          <w:szCs w:val="24"/>
          <w:shd w:val="clear" w:color="auto" w:fill="FFFFFF"/>
        </w:rPr>
        <w:t xml:space="preserve"> get into crimes and abuse of drugs and this is due to lack of </w:t>
      </w:r>
      <w:r w:rsidRPr="00F35E41">
        <w:rPr>
          <w:rFonts w:ascii="Times New Roman" w:hAnsi="Times New Roman" w:cs="Times New Roman"/>
          <w:noProof/>
          <w:color w:val="000000"/>
          <w:sz w:val="24"/>
          <w:szCs w:val="24"/>
          <w:shd w:val="clear" w:color="auto" w:fill="FFFFFF"/>
        </w:rPr>
        <w:t>unemployment and</w:t>
      </w:r>
      <w:r w:rsidRPr="00F35E41">
        <w:rPr>
          <w:rFonts w:ascii="Times New Roman" w:hAnsi="Times New Roman" w:cs="Times New Roman"/>
          <w:color w:val="000000"/>
          <w:sz w:val="24"/>
          <w:szCs w:val="24"/>
          <w:shd w:val="clear" w:color="auto" w:fill="FFFFFF"/>
        </w:rPr>
        <w:t xml:space="preserve"> low wages. </w:t>
      </w:r>
      <w:r w:rsidRPr="00F35E41">
        <w:rPr>
          <w:rFonts w:ascii="Times New Roman" w:hAnsi="Times New Roman" w:cs="Times New Roman"/>
          <w:noProof/>
          <w:color w:val="000000"/>
          <w:sz w:val="24"/>
          <w:szCs w:val="24"/>
          <w:shd w:val="clear" w:color="auto" w:fill="FFFFFF"/>
        </w:rPr>
        <w:t>Moreover,</w:t>
      </w:r>
      <w:r w:rsidRPr="00F35E41">
        <w:rPr>
          <w:rFonts w:ascii="Times New Roman" w:hAnsi="Times New Roman" w:cs="Times New Roman"/>
          <w:color w:val="000000"/>
          <w:sz w:val="24"/>
          <w:szCs w:val="24"/>
          <w:shd w:val="clear" w:color="auto" w:fill="FFFFFF"/>
        </w:rPr>
        <w:t xml:space="preserve"> the girls </w:t>
      </w:r>
      <w:r w:rsidRPr="00F35E41">
        <w:rPr>
          <w:rFonts w:ascii="Times New Roman" w:hAnsi="Times New Roman" w:cs="Times New Roman"/>
          <w:noProof/>
          <w:color w:val="000000"/>
          <w:sz w:val="24"/>
          <w:szCs w:val="24"/>
          <w:shd w:val="clear" w:color="auto" w:fill="FFFFFF"/>
        </w:rPr>
        <w:t>get</w:t>
      </w:r>
      <w:r w:rsidRPr="00F35E41">
        <w:rPr>
          <w:rFonts w:ascii="Times New Roman" w:hAnsi="Times New Roman" w:cs="Times New Roman"/>
          <w:color w:val="000000"/>
          <w:sz w:val="24"/>
          <w:szCs w:val="24"/>
          <w:shd w:val="clear" w:color="auto" w:fill="FFFFFF"/>
        </w:rPr>
        <w:t xml:space="preserve"> into early </w:t>
      </w:r>
      <w:r w:rsidRPr="00F35E41">
        <w:rPr>
          <w:rFonts w:ascii="Times New Roman" w:hAnsi="Times New Roman" w:cs="Times New Roman"/>
          <w:noProof/>
          <w:color w:val="000000"/>
          <w:sz w:val="24"/>
          <w:szCs w:val="24"/>
          <w:shd w:val="clear" w:color="auto" w:fill="FFFFFF"/>
        </w:rPr>
        <w:t>marriages and</w:t>
      </w:r>
      <w:r w:rsidRPr="00F35E41">
        <w:rPr>
          <w:rFonts w:ascii="Times New Roman" w:hAnsi="Times New Roman" w:cs="Times New Roman"/>
          <w:color w:val="000000"/>
          <w:sz w:val="24"/>
          <w:szCs w:val="24"/>
          <w:shd w:val="clear" w:color="auto" w:fill="FFFFFF"/>
        </w:rPr>
        <w:t xml:space="preserve"> also indulge into prostitution. The </w:t>
      </w:r>
      <w:r w:rsidRPr="00F35E41">
        <w:rPr>
          <w:rFonts w:ascii="Times New Roman" w:hAnsi="Times New Roman" w:cs="Times New Roman"/>
          <w:noProof/>
          <w:color w:val="000000"/>
          <w:sz w:val="24"/>
          <w:szCs w:val="24"/>
          <w:shd w:val="clear" w:color="auto" w:fill="FFFFFF"/>
        </w:rPr>
        <w:t>socioeconomic</w:t>
      </w:r>
      <w:r w:rsidRPr="00F35E41">
        <w:rPr>
          <w:rFonts w:ascii="Times New Roman" w:hAnsi="Times New Roman" w:cs="Times New Roman"/>
          <w:color w:val="000000"/>
          <w:sz w:val="24"/>
          <w:szCs w:val="24"/>
          <w:shd w:val="clear" w:color="auto" w:fill="FFFFFF"/>
        </w:rPr>
        <w:t xml:space="preserve"> status </w:t>
      </w:r>
      <w:r w:rsidRPr="00F35E41">
        <w:rPr>
          <w:rFonts w:ascii="Times New Roman" w:hAnsi="Times New Roman" w:cs="Times New Roman"/>
          <w:noProof/>
          <w:color w:val="000000"/>
          <w:sz w:val="24"/>
          <w:szCs w:val="24"/>
          <w:shd w:val="clear" w:color="auto" w:fill="FFFFFF"/>
        </w:rPr>
        <w:t>is often</w:t>
      </w:r>
      <w:r w:rsidRPr="00F35E41">
        <w:rPr>
          <w:rFonts w:ascii="Times New Roman" w:hAnsi="Times New Roman" w:cs="Times New Roman"/>
          <w:color w:val="000000"/>
          <w:sz w:val="24"/>
          <w:szCs w:val="24"/>
          <w:shd w:val="clear" w:color="auto" w:fill="FFFFFF"/>
        </w:rPr>
        <w:t xml:space="preserve"> referred as an amalgamation of </w:t>
      </w:r>
      <w:r w:rsidRPr="00F35E41">
        <w:rPr>
          <w:rFonts w:ascii="Times New Roman" w:hAnsi="Times New Roman" w:cs="Times New Roman"/>
          <w:noProof/>
          <w:color w:val="000000"/>
          <w:sz w:val="24"/>
          <w:szCs w:val="24"/>
          <w:shd w:val="clear" w:color="auto" w:fill="FFFFFF"/>
        </w:rPr>
        <w:t>education, income,</w:t>
      </w:r>
      <w:r w:rsidRPr="00F35E41">
        <w:rPr>
          <w:rFonts w:ascii="Times New Roman" w:hAnsi="Times New Roman" w:cs="Times New Roman"/>
          <w:color w:val="000000"/>
          <w:sz w:val="24"/>
          <w:szCs w:val="24"/>
          <w:shd w:val="clear" w:color="auto" w:fill="FFFFFF"/>
        </w:rPr>
        <w:t xml:space="preserve"> and </w:t>
      </w:r>
      <w:r w:rsidRPr="00F35E41">
        <w:rPr>
          <w:rFonts w:ascii="Times New Roman" w:hAnsi="Times New Roman" w:cs="Times New Roman"/>
          <w:noProof/>
          <w:color w:val="000000"/>
          <w:sz w:val="24"/>
          <w:szCs w:val="24"/>
          <w:shd w:val="clear" w:color="auto" w:fill="FFFFFF"/>
        </w:rPr>
        <w:t>work.  Therefore it is commonly conceptualized as the social standing or class of an individual. When viewed through a social standard lens,  privilege, power, and control are emphasized.  Furthermore, an assessment of socioeconomic status as a gradient or incessant erratic reveals inequalities.</w:t>
      </w:r>
      <w:r w:rsidRPr="00F35E41">
        <w:rPr>
          <w:rFonts w:ascii="Times New Roman" w:hAnsi="Times New Roman" w:cs="Times New Roman"/>
          <w:color w:val="000000"/>
          <w:sz w:val="24"/>
          <w:szCs w:val="24"/>
          <w:shd w:val="clear" w:color="auto" w:fill="FFFFFF"/>
        </w:rPr>
        <w:t xml:space="preserve"> Social, economic status is significant to all realms of behavioral and social science as well as research, practice, </w:t>
      </w:r>
      <w:r w:rsidRPr="00F35E41">
        <w:rPr>
          <w:rFonts w:ascii="Times New Roman" w:hAnsi="Times New Roman" w:cs="Times New Roman"/>
          <w:noProof/>
          <w:color w:val="000000"/>
          <w:sz w:val="24"/>
          <w:szCs w:val="24"/>
          <w:shd w:val="clear" w:color="auto" w:fill="FFFFFF"/>
        </w:rPr>
        <w:t>education</w:t>
      </w:r>
      <w:r w:rsidRPr="00F35E41">
        <w:rPr>
          <w:rFonts w:ascii="Times New Roman" w:hAnsi="Times New Roman" w:cs="Times New Roman"/>
          <w:color w:val="000000"/>
          <w:sz w:val="24"/>
          <w:szCs w:val="24"/>
          <w:shd w:val="clear" w:color="auto" w:fill="FFFFFF"/>
        </w:rPr>
        <w:t xml:space="preserve"> and promotion. Low </w:t>
      </w:r>
      <w:r w:rsidRPr="00F35E41">
        <w:rPr>
          <w:rFonts w:ascii="Times New Roman" w:hAnsi="Times New Roman" w:cs="Times New Roman"/>
          <w:noProof/>
          <w:color w:val="000000"/>
          <w:sz w:val="24"/>
          <w:szCs w:val="24"/>
          <w:shd w:val="clear" w:color="auto" w:fill="FFFFFF"/>
        </w:rPr>
        <w:t>socioeconomic</w:t>
      </w:r>
      <w:r w:rsidRPr="00F35E41">
        <w:rPr>
          <w:rFonts w:ascii="Times New Roman" w:hAnsi="Times New Roman" w:cs="Times New Roman"/>
          <w:color w:val="000000"/>
          <w:sz w:val="24"/>
          <w:szCs w:val="24"/>
          <w:shd w:val="clear" w:color="auto" w:fill="FFFFFF"/>
        </w:rPr>
        <w:t xml:space="preserve"> status such as poor health, </w:t>
      </w:r>
      <w:r w:rsidRPr="00F35E41">
        <w:rPr>
          <w:rFonts w:ascii="Times New Roman" w:hAnsi="Times New Roman" w:cs="Times New Roman"/>
          <w:noProof/>
          <w:color w:val="000000"/>
          <w:sz w:val="24"/>
          <w:szCs w:val="24"/>
          <w:shd w:val="clear" w:color="auto" w:fill="FFFFFF"/>
        </w:rPr>
        <w:t>poverty,</w:t>
      </w:r>
      <w:r w:rsidRPr="00F35E41">
        <w:rPr>
          <w:rFonts w:ascii="Times New Roman" w:hAnsi="Times New Roman" w:cs="Times New Roman"/>
          <w:color w:val="000000"/>
          <w:sz w:val="24"/>
          <w:szCs w:val="24"/>
          <w:shd w:val="clear" w:color="auto" w:fill="FFFFFF"/>
        </w:rPr>
        <w:t xml:space="preserve"> and less </w:t>
      </w:r>
      <w:r w:rsidRPr="00F35E41">
        <w:rPr>
          <w:rFonts w:ascii="Times New Roman" w:hAnsi="Times New Roman" w:cs="Times New Roman"/>
          <w:noProof/>
          <w:color w:val="000000"/>
          <w:sz w:val="24"/>
          <w:szCs w:val="24"/>
          <w:shd w:val="clear" w:color="auto" w:fill="FFFFFF"/>
        </w:rPr>
        <w:t>education, in the end,</w:t>
      </w:r>
      <w:r w:rsidRPr="00F35E41">
        <w:rPr>
          <w:rFonts w:ascii="Times New Roman" w:hAnsi="Times New Roman" w:cs="Times New Roman"/>
          <w:color w:val="000000"/>
          <w:sz w:val="24"/>
          <w:szCs w:val="24"/>
          <w:shd w:val="clear" w:color="auto" w:fill="FFFFFF"/>
        </w:rPr>
        <w:t xml:space="preserve"> affects our society as a whole. Inequities distribution of resource and quality of life are ever –increasing in the United States and globally. The community benefit from an increased focus on the</w:t>
      </w:r>
      <w:r w:rsidRPr="00F35E41">
        <w:rPr>
          <w:rFonts w:ascii="Times New Roman" w:hAnsi="Times New Roman" w:cs="Times New Roman"/>
          <w:noProof/>
          <w:color w:val="000000"/>
          <w:sz w:val="24"/>
          <w:szCs w:val="24"/>
          <w:shd w:val="clear" w:color="auto" w:fill="FFFFFF"/>
        </w:rPr>
        <w:t xml:space="preserve"> foundation</w:t>
      </w:r>
      <w:r w:rsidRPr="00F35E41">
        <w:rPr>
          <w:rFonts w:ascii="Times New Roman" w:hAnsi="Times New Roman" w:cs="Times New Roman"/>
          <w:color w:val="000000"/>
          <w:sz w:val="24"/>
          <w:szCs w:val="24"/>
          <w:shd w:val="clear" w:color="auto" w:fill="FFFFFF"/>
        </w:rPr>
        <w:t xml:space="preserve"> of social, economic inequities and effort to </w:t>
      </w:r>
      <w:r w:rsidRPr="00F35E41">
        <w:rPr>
          <w:rFonts w:ascii="Times New Roman" w:hAnsi="Times New Roman" w:cs="Times New Roman"/>
          <w:noProof/>
          <w:color w:val="000000"/>
          <w:sz w:val="24"/>
          <w:szCs w:val="24"/>
          <w:shd w:val="clear" w:color="auto" w:fill="FFFFFF"/>
        </w:rPr>
        <w:t>reduce deep</w:t>
      </w:r>
      <w:r w:rsidRPr="00F35E41">
        <w:rPr>
          <w:rFonts w:ascii="Times New Roman" w:hAnsi="Times New Roman" w:cs="Times New Roman"/>
          <w:color w:val="000000"/>
          <w:sz w:val="24"/>
          <w:szCs w:val="24"/>
          <w:shd w:val="clear" w:color="auto" w:fill="FFFFFF"/>
        </w:rPr>
        <w:t xml:space="preserve"> gap existing in the United States and abroad. Behavioral and </w:t>
      </w:r>
      <w:r w:rsidRPr="00F35E41">
        <w:rPr>
          <w:rFonts w:ascii="Times New Roman" w:hAnsi="Times New Roman" w:cs="Times New Roman"/>
          <w:noProof/>
          <w:color w:val="000000"/>
          <w:sz w:val="24"/>
          <w:szCs w:val="24"/>
          <w:shd w:val="clear" w:color="auto" w:fill="FFFFFF"/>
        </w:rPr>
        <w:t>professionals</w:t>
      </w:r>
      <w:r w:rsidRPr="00F35E41">
        <w:rPr>
          <w:rFonts w:ascii="Times New Roman" w:hAnsi="Times New Roman" w:cs="Times New Roman"/>
          <w:color w:val="000000"/>
          <w:sz w:val="24"/>
          <w:szCs w:val="24"/>
          <w:shd w:val="clear" w:color="auto" w:fill="FFFFFF"/>
        </w:rPr>
        <w:t xml:space="preserve"> in social science possess the necessary tools to study and identify </w:t>
      </w:r>
      <w:r w:rsidRPr="00F35E41">
        <w:rPr>
          <w:rFonts w:ascii="Times New Roman" w:hAnsi="Times New Roman" w:cs="Times New Roman"/>
          <w:noProof/>
          <w:color w:val="000000"/>
          <w:sz w:val="24"/>
          <w:szCs w:val="24"/>
          <w:shd w:val="clear" w:color="auto" w:fill="FFFFFF"/>
        </w:rPr>
        <w:t>strategies the</w:t>
      </w:r>
      <w:r w:rsidRPr="00F35E41">
        <w:rPr>
          <w:rFonts w:ascii="Times New Roman" w:hAnsi="Times New Roman" w:cs="Times New Roman"/>
          <w:color w:val="000000"/>
          <w:sz w:val="24"/>
          <w:szCs w:val="24"/>
          <w:shd w:val="clear" w:color="auto" w:fill="FFFFFF"/>
        </w:rPr>
        <w:t xml:space="preserve"> could lessen these disparities at both human being and societal levels. The research </w:t>
      </w:r>
      <w:r w:rsidRPr="00F35E41">
        <w:rPr>
          <w:rFonts w:ascii="Times New Roman" w:hAnsi="Times New Roman" w:cs="Times New Roman"/>
          <w:noProof/>
          <w:color w:val="000000"/>
          <w:sz w:val="24"/>
          <w:szCs w:val="24"/>
          <w:shd w:val="clear" w:color="auto" w:fill="FFFFFF"/>
        </w:rPr>
        <w:t>indicates</w:t>
      </w:r>
      <w:r w:rsidRPr="00F35E41">
        <w:rPr>
          <w:rFonts w:ascii="Times New Roman" w:hAnsi="Times New Roman" w:cs="Times New Roman"/>
          <w:color w:val="000000"/>
          <w:sz w:val="24"/>
          <w:szCs w:val="24"/>
          <w:shd w:val="clear" w:color="auto" w:fill="FFFFFF"/>
        </w:rPr>
        <w:t xml:space="preserve"> that children from </w:t>
      </w:r>
      <w:r w:rsidRPr="00F35E41">
        <w:rPr>
          <w:rFonts w:ascii="Times New Roman" w:hAnsi="Times New Roman" w:cs="Times New Roman"/>
          <w:noProof/>
          <w:color w:val="000000"/>
          <w:sz w:val="24"/>
          <w:szCs w:val="24"/>
          <w:shd w:val="clear" w:color="auto" w:fill="FFFFFF"/>
        </w:rPr>
        <w:t>low-income</w:t>
      </w:r>
      <w:r w:rsidRPr="00F35E41">
        <w:rPr>
          <w:rFonts w:ascii="Times New Roman" w:hAnsi="Times New Roman" w:cs="Times New Roman"/>
          <w:color w:val="000000"/>
          <w:sz w:val="24"/>
          <w:szCs w:val="24"/>
          <w:shd w:val="clear" w:color="auto" w:fill="FFFFFF"/>
        </w:rPr>
        <w:t xml:space="preserve"> household and communities slowly develop academic skills compared to those from the </w:t>
      </w:r>
      <w:r w:rsidRPr="00F35E41">
        <w:rPr>
          <w:rFonts w:ascii="Times New Roman" w:hAnsi="Times New Roman" w:cs="Times New Roman"/>
          <w:noProof/>
          <w:color w:val="000000"/>
          <w:sz w:val="24"/>
          <w:szCs w:val="24"/>
          <w:shd w:val="clear" w:color="auto" w:fill="FFFFFF"/>
        </w:rPr>
        <w:t>high-income</w:t>
      </w:r>
      <w:r w:rsidRPr="00F35E41">
        <w:rPr>
          <w:rFonts w:ascii="Times New Roman" w:hAnsi="Times New Roman" w:cs="Times New Roman"/>
          <w:color w:val="000000"/>
          <w:sz w:val="24"/>
          <w:szCs w:val="24"/>
          <w:shd w:val="clear" w:color="auto" w:fill="FFFFFF"/>
        </w:rPr>
        <w:t xml:space="preserve"> group ( Morgan and </w:t>
      </w:r>
      <w:r w:rsidRPr="00F35E41">
        <w:rPr>
          <w:rFonts w:ascii="Times New Roman" w:hAnsi="Times New Roman" w:cs="Times New Roman"/>
          <w:noProof/>
          <w:color w:val="000000"/>
          <w:sz w:val="24"/>
          <w:szCs w:val="24"/>
          <w:shd w:val="clear" w:color="auto" w:fill="FFFFFF"/>
        </w:rPr>
        <w:t xml:space="preserve">Farkas pg.1). The academic skills are affected by the home environment whereby the low literacy environment and chronic stress affects the child academic skills negatively. The education system in low-income societies is often underresourced, negatively impacting the student's academic progress ( Aikens and </w:t>
      </w:r>
      <w:r w:rsidRPr="00763504">
        <w:rPr>
          <w:rFonts w:ascii="Times New Roman" w:hAnsi="Times New Roman" w:cs="Times New Roman"/>
          <w:noProof/>
          <w:color w:val="000000"/>
          <w:sz w:val="24"/>
          <w:szCs w:val="24"/>
          <w:shd w:val="clear" w:color="auto" w:fill="FFFFFF"/>
        </w:rPr>
        <w:t>barbarin</w:t>
      </w:r>
      <w:r w:rsidRPr="00F35E41">
        <w:rPr>
          <w:rFonts w:ascii="Times New Roman" w:hAnsi="Times New Roman" w:cs="Times New Roman"/>
          <w:noProof/>
          <w:color w:val="000000"/>
          <w:sz w:val="24"/>
          <w:szCs w:val="24"/>
          <w:shd w:val="clear" w:color="auto" w:fill="FFFFFF"/>
        </w:rPr>
        <w:t xml:space="preserve"> pg. 1). Poor education and higher dropout rates affect the school achievement of the children. Therefore improving the education system and early involvement may help reduce these factors. The Canadian results are accompanied by several studies in the Unite States has shown that the socioeconomic disadvantages and risk factors are linked with poverty</w:t>
      </w:r>
      <w:r w:rsidRPr="00F35E41">
        <w:rPr>
          <w:rFonts w:ascii="Times New Roman" w:hAnsi="Times New Roman" w:cs="Times New Roman"/>
          <w:color w:val="000000"/>
          <w:sz w:val="24"/>
          <w:szCs w:val="24"/>
          <w:shd w:val="clear" w:color="auto" w:fill="FFFFFF"/>
        </w:rPr>
        <w:t xml:space="preserve"> have </w:t>
      </w:r>
      <w:r w:rsidRPr="00F35E41">
        <w:rPr>
          <w:rFonts w:ascii="Times New Roman" w:hAnsi="Times New Roman" w:cs="Times New Roman"/>
          <w:noProof/>
          <w:color w:val="000000"/>
          <w:sz w:val="24"/>
          <w:szCs w:val="24"/>
          <w:shd w:val="clear" w:color="auto" w:fill="FFFFFF"/>
        </w:rPr>
        <w:t>an unconstructive</w:t>
      </w:r>
      <w:r w:rsidRPr="00F35E41">
        <w:rPr>
          <w:rFonts w:ascii="Times New Roman" w:hAnsi="Times New Roman" w:cs="Times New Roman"/>
          <w:color w:val="000000"/>
          <w:sz w:val="24"/>
          <w:szCs w:val="24"/>
          <w:shd w:val="clear" w:color="auto" w:fill="FFFFFF"/>
        </w:rPr>
        <w:t xml:space="preserve"> effect on cognitive development and academic achievement and also smaller effects on behavior outcome ( </w:t>
      </w:r>
      <w:r w:rsidRPr="00F35E41">
        <w:rPr>
          <w:rFonts w:ascii="Times New Roman" w:hAnsi="Times New Roman" w:cs="Times New Roman"/>
          <w:noProof/>
          <w:color w:val="000000"/>
          <w:sz w:val="24"/>
          <w:szCs w:val="24"/>
          <w:shd w:val="clear" w:color="auto" w:fill="FFFFFF"/>
        </w:rPr>
        <w:t>Duncan, et al. pg. 238).</w:t>
      </w:r>
      <w:r w:rsidRPr="00F35E41">
        <w:rPr>
          <w:rFonts w:ascii="Times New Roman" w:hAnsi="Times New Roman" w:cs="Times New Roman"/>
          <w:color w:val="000000"/>
          <w:sz w:val="24"/>
          <w:szCs w:val="24"/>
          <w:shd w:val="clear" w:color="auto" w:fill="FFFFFF"/>
        </w:rPr>
        <w:t xml:space="preserve"> Living in extreme poverty has an adverse effect although the cost of defined below the poverty line but still going through material destitution should </w:t>
      </w:r>
      <w:r w:rsidRPr="00F35E41">
        <w:rPr>
          <w:rFonts w:ascii="Times New Roman" w:hAnsi="Times New Roman" w:cs="Times New Roman"/>
          <w:noProof/>
          <w:color w:val="000000"/>
          <w:sz w:val="24"/>
          <w:szCs w:val="24"/>
          <w:shd w:val="clear" w:color="auto" w:fill="FFFFFF"/>
        </w:rPr>
        <w:t>not</w:t>
      </w:r>
      <w:r w:rsidRPr="00F35E41">
        <w:rPr>
          <w:rFonts w:ascii="Times New Roman" w:hAnsi="Times New Roman" w:cs="Times New Roman"/>
          <w:color w:val="000000"/>
          <w:sz w:val="24"/>
          <w:szCs w:val="24"/>
          <w:shd w:val="clear" w:color="auto" w:fill="FFFFFF"/>
        </w:rPr>
        <w:t xml:space="preserve"> be underestimated ( Gershoff et. al pg. 74). </w:t>
      </w:r>
      <w:r w:rsidRPr="00F35E41">
        <w:rPr>
          <w:rFonts w:ascii="Times New Roman" w:hAnsi="Times New Roman" w:cs="Times New Roman"/>
          <w:noProof/>
          <w:color w:val="000000"/>
          <w:sz w:val="24"/>
          <w:szCs w:val="24"/>
          <w:shd w:val="clear" w:color="auto" w:fill="FFFFFF"/>
        </w:rPr>
        <w:t>Furthermore,</w:t>
      </w:r>
      <w:r w:rsidRPr="00F35E41">
        <w:rPr>
          <w:rFonts w:ascii="Times New Roman" w:hAnsi="Times New Roman" w:cs="Times New Roman"/>
          <w:color w:val="000000"/>
          <w:sz w:val="24"/>
          <w:szCs w:val="24"/>
          <w:shd w:val="clear" w:color="auto" w:fill="FFFFFF"/>
        </w:rPr>
        <w:t xml:space="preserve"> the American studies found that there is strong interaction between socioeconomic status and disclosure to risk factors. For </w:t>
      </w:r>
      <w:r w:rsidRPr="00F35E41">
        <w:rPr>
          <w:rFonts w:ascii="Times New Roman" w:hAnsi="Times New Roman" w:cs="Times New Roman"/>
          <w:noProof/>
          <w:color w:val="000000"/>
          <w:sz w:val="24"/>
          <w:szCs w:val="24"/>
          <w:shd w:val="clear" w:color="auto" w:fill="FFFFFF"/>
        </w:rPr>
        <w:t>example,</w:t>
      </w:r>
      <w:r w:rsidRPr="00F35E41">
        <w:rPr>
          <w:rFonts w:ascii="Times New Roman" w:hAnsi="Times New Roman" w:cs="Times New Roman"/>
          <w:color w:val="000000"/>
          <w:sz w:val="24"/>
          <w:szCs w:val="24"/>
          <w:shd w:val="clear" w:color="auto" w:fill="FFFFFF"/>
        </w:rPr>
        <w:t xml:space="preserve"> the parents coming out from </w:t>
      </w:r>
      <w:r w:rsidRPr="00F35E41">
        <w:rPr>
          <w:rFonts w:ascii="Times New Roman" w:hAnsi="Times New Roman" w:cs="Times New Roman"/>
          <w:noProof/>
          <w:color w:val="000000"/>
          <w:sz w:val="24"/>
          <w:szCs w:val="24"/>
          <w:shd w:val="clear" w:color="auto" w:fill="FFFFFF"/>
        </w:rPr>
        <w:t>disadvantaged</w:t>
      </w:r>
      <w:r w:rsidRPr="00F35E41">
        <w:rPr>
          <w:rFonts w:ascii="Times New Roman" w:hAnsi="Times New Roman" w:cs="Times New Roman"/>
          <w:color w:val="000000"/>
          <w:sz w:val="24"/>
          <w:szCs w:val="24"/>
          <w:shd w:val="clear" w:color="auto" w:fill="FFFFFF"/>
        </w:rPr>
        <w:t xml:space="preserve"> background were more likely to have </w:t>
      </w:r>
      <w:r w:rsidRPr="00F35E41">
        <w:rPr>
          <w:rFonts w:ascii="Times New Roman" w:hAnsi="Times New Roman" w:cs="Times New Roman"/>
          <w:noProof/>
          <w:color w:val="000000"/>
          <w:sz w:val="24"/>
          <w:szCs w:val="24"/>
          <w:shd w:val="clear" w:color="auto" w:fill="FFFFFF"/>
        </w:rPr>
        <w:t>their babies</w:t>
      </w:r>
      <w:r w:rsidRPr="00F35E41">
        <w:rPr>
          <w:rFonts w:ascii="Times New Roman" w:hAnsi="Times New Roman" w:cs="Times New Roman"/>
          <w:color w:val="000000"/>
          <w:sz w:val="24"/>
          <w:szCs w:val="24"/>
          <w:shd w:val="clear" w:color="auto" w:fill="FFFFFF"/>
        </w:rPr>
        <w:t xml:space="preserve"> born </w:t>
      </w:r>
      <w:r w:rsidRPr="00F35E41">
        <w:rPr>
          <w:rFonts w:ascii="Times New Roman" w:hAnsi="Times New Roman" w:cs="Times New Roman"/>
          <w:noProof/>
          <w:color w:val="000000"/>
          <w:sz w:val="24"/>
          <w:szCs w:val="24"/>
          <w:shd w:val="clear" w:color="auto" w:fill="FFFFFF"/>
        </w:rPr>
        <w:t>prematurely, but</w:t>
      </w:r>
      <w:r w:rsidRPr="00F35E41">
        <w:rPr>
          <w:rFonts w:ascii="Times New Roman" w:hAnsi="Times New Roman" w:cs="Times New Roman"/>
          <w:color w:val="000000"/>
          <w:sz w:val="24"/>
          <w:szCs w:val="24"/>
          <w:shd w:val="clear" w:color="auto" w:fill="FFFFFF"/>
        </w:rPr>
        <w:t xml:space="preserve"> these children born prematurely were also disproportionately at higher risk of failing </w:t>
      </w:r>
      <w:r w:rsidRPr="00F35E41">
        <w:rPr>
          <w:rFonts w:ascii="Times New Roman" w:hAnsi="Times New Roman" w:cs="Times New Roman"/>
          <w:noProof/>
          <w:color w:val="000000"/>
          <w:sz w:val="24"/>
          <w:szCs w:val="24"/>
          <w:shd w:val="clear" w:color="auto" w:fill="FFFFFF"/>
        </w:rPr>
        <w:t>in</w:t>
      </w:r>
      <w:r w:rsidRPr="00F35E41">
        <w:rPr>
          <w:rFonts w:ascii="Times New Roman" w:hAnsi="Times New Roman" w:cs="Times New Roman"/>
          <w:color w:val="000000"/>
          <w:sz w:val="24"/>
          <w:szCs w:val="24"/>
          <w:shd w:val="clear" w:color="auto" w:fill="FFFFFF"/>
        </w:rPr>
        <w:t xml:space="preserve"> school than the children from higher income background with the similar neonatal record (</w:t>
      </w:r>
      <w:r w:rsidRPr="00763504">
        <w:rPr>
          <w:rFonts w:ascii="Times New Roman" w:hAnsi="Times New Roman" w:cs="Times New Roman"/>
          <w:noProof/>
          <w:color w:val="000000"/>
          <w:sz w:val="24"/>
          <w:szCs w:val="24"/>
          <w:shd w:val="clear" w:color="auto" w:fill="FFFFFF"/>
        </w:rPr>
        <w:t>Mcloyd</w:t>
      </w:r>
      <w:r w:rsidRPr="00F35E41">
        <w:rPr>
          <w:rFonts w:ascii="Times New Roman" w:hAnsi="Times New Roman" w:cs="Times New Roman"/>
          <w:color w:val="000000"/>
          <w:sz w:val="24"/>
          <w:szCs w:val="24"/>
          <w:shd w:val="clear" w:color="auto" w:fill="FFFFFF"/>
        </w:rPr>
        <w:t>, pg.185).</w:t>
      </w:r>
      <w:r w:rsidR="00A83E24" w:rsidRPr="00F35E41">
        <w:rPr>
          <w:rFonts w:ascii="Times New Roman" w:hAnsi="Times New Roman" w:cs="Times New Roman"/>
          <w:color w:val="000000"/>
          <w:sz w:val="24"/>
          <w:szCs w:val="24"/>
          <w:shd w:val="clear" w:color="auto" w:fill="FFFFFF"/>
        </w:rPr>
        <w:t xml:space="preserve"> some effects are felt inside school even in</w:t>
      </w:r>
      <w:r w:rsidR="00110B1B" w:rsidRPr="00F35E41">
        <w:rPr>
          <w:rFonts w:ascii="Times New Roman" w:hAnsi="Times New Roman" w:cs="Times New Roman"/>
          <w:color w:val="000000"/>
          <w:sz w:val="24"/>
          <w:szCs w:val="24"/>
          <w:shd w:val="clear" w:color="auto" w:fill="FFFFFF"/>
        </w:rPr>
        <w:t xml:space="preserve"> the</w:t>
      </w:r>
      <w:r w:rsidR="00A83E24" w:rsidRPr="00F35E41">
        <w:rPr>
          <w:rFonts w:ascii="Times New Roman" w:hAnsi="Times New Roman" w:cs="Times New Roman"/>
          <w:color w:val="000000"/>
          <w:sz w:val="24"/>
          <w:szCs w:val="24"/>
          <w:shd w:val="clear" w:color="auto" w:fill="FFFFFF"/>
        </w:rPr>
        <w:t xml:space="preserve"> </w:t>
      </w:r>
      <w:r w:rsidR="00A83E24" w:rsidRPr="00F35E41">
        <w:rPr>
          <w:rFonts w:ascii="Times New Roman" w:hAnsi="Times New Roman" w:cs="Times New Roman"/>
          <w:noProof/>
          <w:color w:val="000000"/>
          <w:sz w:val="24"/>
          <w:szCs w:val="24"/>
          <w:shd w:val="clear" w:color="auto" w:fill="FFFFFF"/>
        </w:rPr>
        <w:t>classroom</w:t>
      </w:r>
      <w:r w:rsidR="00A83E24" w:rsidRPr="00F35E41">
        <w:rPr>
          <w:rFonts w:ascii="Times New Roman" w:hAnsi="Times New Roman" w:cs="Times New Roman"/>
          <w:color w:val="000000"/>
          <w:sz w:val="24"/>
          <w:szCs w:val="24"/>
          <w:shd w:val="clear" w:color="auto" w:fill="FFFFFF"/>
        </w:rPr>
        <w:t xml:space="preserve">, where </w:t>
      </w:r>
      <w:r w:rsidR="00110B1B" w:rsidRPr="00F35E41">
        <w:rPr>
          <w:rFonts w:ascii="Times New Roman" w:hAnsi="Times New Roman" w:cs="Times New Roman"/>
          <w:color w:val="000000"/>
          <w:sz w:val="24"/>
          <w:szCs w:val="24"/>
          <w:shd w:val="clear" w:color="auto" w:fill="FFFFFF"/>
        </w:rPr>
        <w:t xml:space="preserve">the </w:t>
      </w:r>
      <w:r w:rsidR="00110B1B" w:rsidRPr="00F35E41">
        <w:rPr>
          <w:rFonts w:ascii="Times New Roman" w:hAnsi="Times New Roman" w:cs="Times New Roman"/>
          <w:noProof/>
          <w:color w:val="000000"/>
          <w:sz w:val="24"/>
          <w:szCs w:val="24"/>
          <w:shd w:val="clear" w:color="auto" w:fill="FFFFFF"/>
        </w:rPr>
        <w:t>learning</w:t>
      </w:r>
      <w:r w:rsidR="00110B1B" w:rsidRPr="00F35E41">
        <w:rPr>
          <w:rFonts w:ascii="Times New Roman" w:hAnsi="Times New Roman" w:cs="Times New Roman"/>
          <w:color w:val="000000"/>
          <w:sz w:val="24"/>
          <w:szCs w:val="24"/>
          <w:shd w:val="clear" w:color="auto" w:fill="FFFFFF"/>
        </w:rPr>
        <w:t xml:space="preserve"> environment can interrelate with the children attitude toward school. Other happens outside the school, but are nonetheless important for learning and development. Furthermore, children from different background </w:t>
      </w:r>
      <w:r w:rsidR="00AB5107" w:rsidRPr="00F35E41">
        <w:rPr>
          <w:rFonts w:ascii="Times New Roman" w:hAnsi="Times New Roman" w:cs="Times New Roman"/>
          <w:color w:val="000000"/>
          <w:sz w:val="24"/>
          <w:szCs w:val="24"/>
          <w:shd w:val="clear" w:color="auto" w:fill="FFFFFF"/>
        </w:rPr>
        <w:t xml:space="preserve">have varied experience and develop different </w:t>
      </w:r>
      <w:r w:rsidR="00AB5107" w:rsidRPr="00F35E41">
        <w:rPr>
          <w:rFonts w:ascii="Times New Roman" w:hAnsi="Times New Roman" w:cs="Times New Roman"/>
          <w:noProof/>
          <w:color w:val="000000"/>
          <w:sz w:val="24"/>
          <w:szCs w:val="24"/>
          <w:shd w:val="clear" w:color="auto" w:fill="FFFFFF"/>
        </w:rPr>
        <w:t xml:space="preserve">attitudes, despite having much in common. The research draws both adults and children's perception considering the things that shape their attitude and how they perceive the social difference. </w:t>
      </w:r>
      <w:r w:rsidR="00E85BCA" w:rsidRPr="00F35E41">
        <w:rPr>
          <w:rFonts w:ascii="Times New Roman" w:hAnsi="Times New Roman" w:cs="Times New Roman"/>
          <w:noProof/>
          <w:color w:val="000000"/>
          <w:sz w:val="24"/>
          <w:szCs w:val="24"/>
          <w:shd w:val="clear" w:color="auto" w:fill="FFFFFF"/>
        </w:rPr>
        <w:t>It's by understanding that these varied factors influencing the social difference in education will it be possible to plan effective responses in policy and practice. A key evidence summari</w:t>
      </w:r>
      <w:r w:rsidR="0052329C" w:rsidRPr="00F35E41">
        <w:rPr>
          <w:rFonts w:ascii="Times New Roman" w:hAnsi="Times New Roman" w:cs="Times New Roman"/>
          <w:noProof/>
          <w:color w:val="000000"/>
          <w:sz w:val="24"/>
          <w:szCs w:val="24"/>
          <w:shd w:val="clear" w:color="auto" w:fill="FFFFFF"/>
        </w:rPr>
        <w:t>z</w:t>
      </w:r>
      <w:r w:rsidR="00E85BCA" w:rsidRPr="00F35E41">
        <w:rPr>
          <w:rFonts w:ascii="Times New Roman" w:hAnsi="Times New Roman" w:cs="Times New Roman"/>
          <w:noProof/>
          <w:color w:val="000000"/>
          <w:sz w:val="24"/>
          <w:szCs w:val="24"/>
          <w:shd w:val="clear" w:color="auto" w:fill="FFFFFF"/>
        </w:rPr>
        <w:t xml:space="preserve">ed here is that equality in education cannot rely only on </w:t>
      </w:r>
      <w:r w:rsidR="00E85BCA" w:rsidRPr="009C7A47">
        <w:rPr>
          <w:rFonts w:ascii="Times New Roman" w:hAnsi="Times New Roman" w:cs="Times New Roman"/>
          <w:noProof/>
          <w:color w:val="000000"/>
          <w:sz w:val="24"/>
          <w:szCs w:val="24"/>
          <w:shd w:val="clear" w:color="auto" w:fill="FFFFFF"/>
        </w:rPr>
        <w:t>better d</w:t>
      </w:r>
      <w:r w:rsidR="0052329C" w:rsidRPr="009C7A47">
        <w:rPr>
          <w:rFonts w:ascii="Times New Roman" w:hAnsi="Times New Roman" w:cs="Times New Roman"/>
          <w:noProof/>
          <w:color w:val="000000"/>
          <w:sz w:val="24"/>
          <w:szCs w:val="24"/>
          <w:shd w:val="clear" w:color="auto" w:fill="FFFFFF"/>
        </w:rPr>
        <w:t>elivery</w:t>
      </w:r>
      <w:r w:rsidR="0052329C" w:rsidRPr="00F35E41">
        <w:rPr>
          <w:rFonts w:ascii="Times New Roman" w:hAnsi="Times New Roman" w:cs="Times New Roman"/>
          <w:noProof/>
          <w:color w:val="000000"/>
          <w:sz w:val="24"/>
          <w:szCs w:val="24"/>
          <w:shd w:val="clear" w:color="auto" w:fill="FFFFFF"/>
        </w:rPr>
        <w:t xml:space="preserve"> of school </w:t>
      </w:r>
      <w:r w:rsidR="0052329C" w:rsidRPr="009C7A47">
        <w:rPr>
          <w:rFonts w:ascii="Times New Roman" w:hAnsi="Times New Roman" w:cs="Times New Roman"/>
          <w:noProof/>
          <w:color w:val="000000"/>
          <w:sz w:val="24"/>
          <w:szCs w:val="24"/>
          <w:shd w:val="clear" w:color="auto" w:fill="FFFFFF"/>
        </w:rPr>
        <w:t>c</w:t>
      </w:r>
      <w:r w:rsidR="009C7A47">
        <w:rPr>
          <w:rFonts w:ascii="Times New Roman" w:hAnsi="Times New Roman" w:cs="Times New Roman"/>
          <w:noProof/>
          <w:color w:val="000000"/>
          <w:sz w:val="24"/>
          <w:szCs w:val="24"/>
          <w:shd w:val="clear" w:color="auto" w:fill="FFFFFF"/>
        </w:rPr>
        <w:t>u</w:t>
      </w:r>
      <w:r w:rsidR="0052329C" w:rsidRPr="009C7A47">
        <w:rPr>
          <w:rFonts w:ascii="Times New Roman" w:hAnsi="Times New Roman" w:cs="Times New Roman"/>
          <w:noProof/>
          <w:color w:val="000000"/>
          <w:sz w:val="24"/>
          <w:szCs w:val="24"/>
          <w:shd w:val="clear" w:color="auto" w:fill="FFFFFF"/>
        </w:rPr>
        <w:t>rriculum</w:t>
      </w:r>
      <w:r w:rsidR="0052329C" w:rsidRPr="00F35E41">
        <w:rPr>
          <w:rFonts w:ascii="Times New Roman" w:hAnsi="Times New Roman" w:cs="Times New Roman"/>
          <w:noProof/>
          <w:color w:val="000000"/>
          <w:sz w:val="24"/>
          <w:szCs w:val="24"/>
          <w:shd w:val="clear" w:color="auto" w:fill="FFFFFF"/>
        </w:rPr>
        <w:t xml:space="preserve"> of underprivileged groups but must </w:t>
      </w:r>
      <w:r w:rsidR="0052329C" w:rsidRPr="009C7A47">
        <w:rPr>
          <w:rFonts w:ascii="Times New Roman" w:hAnsi="Times New Roman" w:cs="Times New Roman"/>
          <w:noProof/>
          <w:color w:val="000000"/>
          <w:sz w:val="24"/>
          <w:szCs w:val="24"/>
          <w:shd w:val="clear" w:color="auto" w:fill="FFFFFF"/>
        </w:rPr>
        <w:t>a</w:t>
      </w:r>
      <w:r w:rsidR="009C7A47">
        <w:rPr>
          <w:rFonts w:ascii="Times New Roman" w:hAnsi="Times New Roman" w:cs="Times New Roman"/>
          <w:noProof/>
          <w:color w:val="000000"/>
          <w:sz w:val="24"/>
          <w:szCs w:val="24"/>
          <w:shd w:val="clear" w:color="auto" w:fill="FFFFFF"/>
        </w:rPr>
        <w:t>d</w:t>
      </w:r>
      <w:r w:rsidR="0052329C" w:rsidRPr="009C7A47">
        <w:rPr>
          <w:rFonts w:ascii="Times New Roman" w:hAnsi="Times New Roman" w:cs="Times New Roman"/>
          <w:noProof/>
          <w:color w:val="000000"/>
          <w:sz w:val="24"/>
          <w:szCs w:val="24"/>
          <w:shd w:val="clear" w:color="auto" w:fill="FFFFFF"/>
        </w:rPr>
        <w:t>dress</w:t>
      </w:r>
      <w:r w:rsidR="0052329C" w:rsidRPr="00F35E41">
        <w:rPr>
          <w:rFonts w:ascii="Times New Roman" w:hAnsi="Times New Roman" w:cs="Times New Roman"/>
          <w:noProof/>
          <w:color w:val="000000"/>
          <w:sz w:val="24"/>
          <w:szCs w:val="24"/>
          <w:shd w:val="clear" w:color="auto" w:fill="FFFFFF"/>
        </w:rPr>
        <w:t xml:space="preserve"> various aspects of disadvantaged </w:t>
      </w:r>
      <w:r w:rsidR="0052329C" w:rsidRPr="009C7A47">
        <w:rPr>
          <w:rFonts w:ascii="Times New Roman" w:hAnsi="Times New Roman" w:cs="Times New Roman"/>
          <w:noProof/>
          <w:color w:val="000000"/>
          <w:sz w:val="24"/>
          <w:szCs w:val="24"/>
          <w:shd w:val="clear" w:color="auto" w:fill="FFFFFF"/>
        </w:rPr>
        <w:t>children</w:t>
      </w:r>
      <w:r w:rsidR="009C7A47">
        <w:rPr>
          <w:rFonts w:ascii="Times New Roman" w:hAnsi="Times New Roman" w:cs="Times New Roman"/>
          <w:noProof/>
          <w:color w:val="000000"/>
          <w:sz w:val="24"/>
          <w:szCs w:val="24"/>
          <w:shd w:val="clear" w:color="auto" w:fill="FFFFFF"/>
        </w:rPr>
        <w:t>'</w:t>
      </w:r>
      <w:r w:rsidR="0052329C" w:rsidRPr="009C7A47">
        <w:rPr>
          <w:rFonts w:ascii="Times New Roman" w:hAnsi="Times New Roman" w:cs="Times New Roman"/>
          <w:noProof/>
          <w:color w:val="000000"/>
          <w:sz w:val="24"/>
          <w:szCs w:val="24"/>
          <w:shd w:val="clear" w:color="auto" w:fill="FFFFFF"/>
        </w:rPr>
        <w:t>s</w:t>
      </w:r>
      <w:r w:rsidR="0052329C" w:rsidRPr="00F35E41">
        <w:rPr>
          <w:rFonts w:ascii="Times New Roman" w:hAnsi="Times New Roman" w:cs="Times New Roman"/>
          <w:noProof/>
          <w:color w:val="000000"/>
          <w:sz w:val="24"/>
          <w:szCs w:val="24"/>
          <w:shd w:val="clear" w:color="auto" w:fill="FFFFFF"/>
        </w:rPr>
        <w:t xml:space="preserve"> lives.</w:t>
      </w:r>
    </w:p>
    <w:p w:rsidR="008D271A" w:rsidRPr="00F35E41" w:rsidRDefault="001D289D" w:rsidP="008D271A">
      <w:pPr>
        <w:shd w:val="clear" w:color="auto" w:fill="FFFFFF"/>
        <w:spacing w:line="480" w:lineRule="auto"/>
        <w:ind w:left="0" w:firstLine="0"/>
        <w:rPr>
          <w:rFonts w:ascii="Times New Roman" w:hAnsi="Times New Roman" w:cs="Times New Roman"/>
          <w:color w:val="000000"/>
          <w:sz w:val="24"/>
          <w:szCs w:val="24"/>
          <w:shd w:val="clear" w:color="auto" w:fill="FFFFFF"/>
        </w:rPr>
      </w:pPr>
      <w:r w:rsidRPr="00F35E41">
        <w:rPr>
          <w:rFonts w:ascii="Times New Roman" w:hAnsi="Times New Roman" w:cs="Times New Roman"/>
          <w:color w:val="000000"/>
          <w:sz w:val="24"/>
          <w:szCs w:val="24"/>
          <w:shd w:val="clear" w:color="auto" w:fill="FFFFFF"/>
        </w:rPr>
        <w:t>ANALYSIS</w:t>
      </w:r>
    </w:p>
    <w:p w:rsidR="006D2A0F" w:rsidRPr="00F35E41" w:rsidRDefault="001D289D" w:rsidP="008D271A">
      <w:pPr>
        <w:shd w:val="clear" w:color="auto" w:fill="FFFFFF"/>
        <w:spacing w:line="480" w:lineRule="auto"/>
        <w:ind w:left="0" w:firstLine="0"/>
        <w:rPr>
          <w:rFonts w:ascii="Times New Roman" w:hAnsi="Times New Roman" w:cs="Times New Roman"/>
          <w:sz w:val="24"/>
          <w:szCs w:val="24"/>
        </w:rPr>
      </w:pPr>
      <w:r w:rsidRPr="00F35E41">
        <w:rPr>
          <w:rFonts w:ascii="Times New Roman" w:hAnsi="Times New Roman" w:cs="Times New Roman"/>
          <w:color w:val="030A13"/>
          <w:sz w:val="24"/>
          <w:szCs w:val="24"/>
        </w:rPr>
        <w:t xml:space="preserve">The  U.S. Department of Education in </w:t>
      </w:r>
      <w:r w:rsidRPr="00F35E41">
        <w:rPr>
          <w:rFonts w:ascii="Times New Roman" w:hAnsi="Times New Roman" w:cs="Times New Roman"/>
          <w:noProof/>
          <w:color w:val="030A13"/>
          <w:sz w:val="24"/>
          <w:szCs w:val="24"/>
        </w:rPr>
        <w:t>new report documents shows</w:t>
      </w:r>
      <w:r w:rsidRPr="00F35E41">
        <w:rPr>
          <w:rFonts w:ascii="Times New Roman" w:hAnsi="Times New Roman" w:cs="Times New Roman"/>
          <w:color w:val="030A13"/>
          <w:sz w:val="24"/>
          <w:szCs w:val="24"/>
        </w:rPr>
        <w:t xml:space="preserve"> that </w:t>
      </w:r>
      <w:r w:rsidRPr="00F35E41">
        <w:rPr>
          <w:rFonts w:ascii="Times New Roman" w:hAnsi="Times New Roman" w:cs="Times New Roman"/>
          <w:noProof/>
          <w:color w:val="030A13"/>
          <w:sz w:val="24"/>
          <w:szCs w:val="24"/>
        </w:rPr>
        <w:t>schools teaching low-income</w:t>
      </w:r>
      <w:r w:rsidRPr="00F35E41">
        <w:rPr>
          <w:rFonts w:ascii="Times New Roman" w:hAnsi="Times New Roman" w:cs="Times New Roman"/>
          <w:color w:val="030A13"/>
          <w:sz w:val="24"/>
          <w:szCs w:val="24"/>
        </w:rPr>
        <w:t xml:space="preserve"> students are ignored </w:t>
      </w:r>
      <w:r w:rsidRPr="00F35E41">
        <w:rPr>
          <w:rFonts w:ascii="Times New Roman" w:hAnsi="Times New Roman" w:cs="Times New Roman"/>
          <w:noProof/>
          <w:color w:val="030A13"/>
          <w:sz w:val="24"/>
          <w:szCs w:val="24"/>
        </w:rPr>
        <w:t xml:space="preserve">because there is the inequitable distribution of local funds in school across the districts in </w:t>
      </w:r>
      <w:r w:rsidRPr="00F35E41">
        <w:rPr>
          <w:rFonts w:ascii="Times New Roman" w:hAnsi="Times New Roman" w:cs="Times New Roman"/>
          <w:color w:val="030A13"/>
          <w:sz w:val="24"/>
          <w:szCs w:val="24"/>
        </w:rPr>
        <w:t xml:space="preserve">the country. In 2008 the analysis of new data on the school-level expenditures showed that the high poverty school </w:t>
      </w:r>
      <w:r w:rsidRPr="00F35E41">
        <w:rPr>
          <w:rFonts w:ascii="Times New Roman" w:hAnsi="Times New Roman" w:cs="Times New Roman"/>
          <w:noProof/>
          <w:color w:val="030A13"/>
          <w:sz w:val="24"/>
          <w:szCs w:val="24"/>
        </w:rPr>
        <w:t>gets</w:t>
      </w:r>
      <w:r w:rsidRPr="00F35E41">
        <w:rPr>
          <w:rFonts w:ascii="Times New Roman" w:hAnsi="Times New Roman" w:cs="Times New Roman"/>
          <w:color w:val="030A13"/>
          <w:sz w:val="24"/>
          <w:szCs w:val="24"/>
        </w:rPr>
        <w:t xml:space="preserve"> less allocation of funds from the state leaving the </w:t>
      </w:r>
      <w:r w:rsidRPr="00F35E41">
        <w:rPr>
          <w:rFonts w:ascii="Times New Roman" w:hAnsi="Times New Roman" w:cs="Times New Roman"/>
          <w:noProof/>
          <w:color w:val="030A13"/>
          <w:sz w:val="24"/>
          <w:szCs w:val="24"/>
        </w:rPr>
        <w:t>student</w:t>
      </w:r>
      <w:r w:rsidRPr="00F35E41">
        <w:rPr>
          <w:rFonts w:ascii="Times New Roman" w:hAnsi="Times New Roman" w:cs="Times New Roman"/>
          <w:color w:val="030A13"/>
          <w:sz w:val="24"/>
          <w:szCs w:val="24"/>
        </w:rPr>
        <w:t xml:space="preserve"> in an </w:t>
      </w:r>
      <w:r w:rsidRPr="00F35E41">
        <w:rPr>
          <w:rFonts w:ascii="Times New Roman" w:hAnsi="Times New Roman" w:cs="Times New Roman"/>
          <w:noProof/>
          <w:color w:val="030A13"/>
          <w:sz w:val="24"/>
          <w:szCs w:val="24"/>
        </w:rPr>
        <w:t>actual</w:t>
      </w:r>
      <w:r w:rsidRPr="00F35E41">
        <w:rPr>
          <w:rFonts w:ascii="Times New Roman" w:hAnsi="Times New Roman" w:cs="Times New Roman"/>
          <w:color w:val="030A13"/>
          <w:sz w:val="24"/>
          <w:szCs w:val="24"/>
        </w:rPr>
        <w:t xml:space="preserve"> shortage of resources than schools attended by their higher income student.  The data reveals that 40% of the school that </w:t>
      </w:r>
      <w:r w:rsidRPr="00F35E41">
        <w:rPr>
          <w:rFonts w:ascii="Times New Roman" w:hAnsi="Times New Roman" w:cs="Times New Roman"/>
          <w:noProof/>
          <w:color w:val="030A13"/>
          <w:sz w:val="24"/>
          <w:szCs w:val="24"/>
        </w:rPr>
        <w:t>receives the</w:t>
      </w:r>
      <w:r w:rsidRPr="00F35E41">
        <w:rPr>
          <w:rFonts w:ascii="Times New Roman" w:hAnsi="Times New Roman" w:cs="Times New Roman"/>
          <w:color w:val="030A13"/>
          <w:sz w:val="24"/>
          <w:szCs w:val="24"/>
        </w:rPr>
        <w:t xml:space="preserve"> federal Title 1 capital to provide </w:t>
      </w:r>
      <w:r w:rsidRPr="00F35E41">
        <w:rPr>
          <w:rFonts w:ascii="Times New Roman" w:hAnsi="Times New Roman" w:cs="Times New Roman"/>
          <w:noProof/>
          <w:color w:val="030A13"/>
          <w:sz w:val="24"/>
          <w:szCs w:val="24"/>
        </w:rPr>
        <w:t>disadvantaged students and spent less on teachers and other staff than a school that doesn't receive the title 1 money at the same level in the same region. Arne Duncan said that “the educators in across the country know that the students from low-income background need more resources and support to accomplish something but in some places, the policies of assigning teachers and distributing resource are perpetuating the problem rather than solving it." And therefore the positive side of the report is that it is possible for the district to address the issues and have a significant impact on education opportunities for poorest children. The policy brief that accompanies the report a department analysis showed that giving low-income schools with equivalent expenditure would cost as little as 1% of the average district entirety spending.  The investigation found that additional resources would make a huge impact by adding as much as 4% to 15% of the budget of schools serving a huge number of students living in poverty. The intended program Title 1 is used to provide extra capital to the high poverty schools to help the tackle challenges of educating at-risk students. The law includes a condition that the districts ensure that Title 1 schools get comparability of services from the government and local funding so that the federal funding can be used for the intended purpose of supplementing evenhanded state nad local funding.</w:t>
      </w:r>
      <w:r w:rsidR="004B1BED" w:rsidRPr="00F35E41">
        <w:rPr>
          <w:rFonts w:ascii="Times New Roman" w:hAnsi="Times New Roman" w:cs="Times New Roman"/>
          <w:sz w:val="24"/>
          <w:szCs w:val="24"/>
        </w:rPr>
        <w:t xml:space="preserve"> </w:t>
      </w:r>
      <w:r w:rsidR="006D2A0F" w:rsidRPr="00F35E41">
        <w:rPr>
          <w:rFonts w:ascii="Times New Roman" w:hAnsi="Times New Roman" w:cs="Times New Roman"/>
          <w:sz w:val="24"/>
          <w:szCs w:val="24"/>
        </w:rPr>
        <w:t xml:space="preserve">Low income is </w:t>
      </w:r>
      <w:r w:rsidR="006D2A0F" w:rsidRPr="00F35E41">
        <w:rPr>
          <w:rFonts w:ascii="Times New Roman" w:hAnsi="Times New Roman" w:cs="Times New Roman"/>
          <w:noProof/>
          <w:sz w:val="24"/>
          <w:szCs w:val="24"/>
        </w:rPr>
        <w:t>the</w:t>
      </w:r>
      <w:r w:rsidR="004B1BED" w:rsidRPr="00F35E41">
        <w:rPr>
          <w:rFonts w:ascii="Times New Roman" w:hAnsi="Times New Roman" w:cs="Times New Roman"/>
          <w:noProof/>
          <w:sz w:val="24"/>
          <w:szCs w:val="24"/>
        </w:rPr>
        <w:t xml:space="preserve"> strong</w:t>
      </w:r>
      <w:r w:rsidR="006D2A0F" w:rsidRPr="00F35E41">
        <w:rPr>
          <w:rFonts w:ascii="Times New Roman" w:hAnsi="Times New Roman" w:cs="Times New Roman"/>
          <w:noProof/>
          <w:sz w:val="24"/>
          <w:szCs w:val="24"/>
        </w:rPr>
        <w:t>est</w:t>
      </w:r>
      <w:r w:rsidR="004B1BED" w:rsidRPr="00F35E41">
        <w:rPr>
          <w:rFonts w:ascii="Times New Roman" w:hAnsi="Times New Roman" w:cs="Times New Roman"/>
          <w:noProof/>
          <w:sz w:val="24"/>
          <w:szCs w:val="24"/>
        </w:rPr>
        <w:t xml:space="preserve"> predictor</w:t>
      </w:r>
      <w:r w:rsidR="004B1BED" w:rsidRPr="00F35E41">
        <w:rPr>
          <w:rFonts w:ascii="Times New Roman" w:hAnsi="Times New Roman" w:cs="Times New Roman"/>
          <w:sz w:val="24"/>
          <w:szCs w:val="24"/>
        </w:rPr>
        <w:t xml:space="preserve"> of </w:t>
      </w:r>
      <w:r w:rsidR="006D2A0F" w:rsidRPr="00F35E41">
        <w:rPr>
          <w:rFonts w:ascii="Times New Roman" w:hAnsi="Times New Roman" w:cs="Times New Roman"/>
          <w:sz w:val="24"/>
          <w:szCs w:val="24"/>
        </w:rPr>
        <w:t>stumpy</w:t>
      </w:r>
      <w:r w:rsidR="004B1BED" w:rsidRPr="00F35E41">
        <w:rPr>
          <w:rFonts w:ascii="Times New Roman" w:hAnsi="Times New Roman" w:cs="Times New Roman"/>
          <w:sz w:val="24"/>
          <w:szCs w:val="24"/>
        </w:rPr>
        <w:t xml:space="preserve"> educational performance. </w:t>
      </w:r>
    </w:p>
    <w:p w:rsidR="006D2A0F" w:rsidRPr="00F35E41" w:rsidRDefault="006D2A0F" w:rsidP="008D271A">
      <w:pPr>
        <w:shd w:val="clear" w:color="auto" w:fill="FFFFFF"/>
        <w:spacing w:line="480" w:lineRule="auto"/>
        <w:ind w:left="0" w:firstLine="0"/>
        <w:rPr>
          <w:rFonts w:ascii="Times New Roman" w:hAnsi="Times New Roman" w:cs="Times New Roman"/>
          <w:noProof/>
          <w:sz w:val="24"/>
          <w:szCs w:val="24"/>
        </w:rPr>
      </w:pPr>
      <w:r w:rsidRPr="00F35E41">
        <w:rPr>
          <w:rFonts w:ascii="Times New Roman" w:hAnsi="Times New Roman" w:cs="Times New Roman"/>
          <w:sz w:val="24"/>
          <w:szCs w:val="24"/>
        </w:rPr>
        <w:t xml:space="preserve">Poverty among white </w:t>
      </w:r>
      <w:r w:rsidRPr="00F35E41">
        <w:rPr>
          <w:rFonts w:ascii="Times New Roman" w:hAnsi="Times New Roman" w:cs="Times New Roman"/>
          <w:noProof/>
          <w:sz w:val="24"/>
          <w:szCs w:val="24"/>
        </w:rPr>
        <w:t>children has on average lower education accomplishment and are likely to cont</w:t>
      </w:r>
      <w:r w:rsidR="00894691" w:rsidRPr="00F35E41">
        <w:rPr>
          <w:rFonts w:ascii="Times New Roman" w:hAnsi="Times New Roman" w:cs="Times New Roman"/>
          <w:noProof/>
          <w:sz w:val="24"/>
          <w:szCs w:val="24"/>
        </w:rPr>
        <w:t>i</w:t>
      </w:r>
      <w:r w:rsidRPr="00F35E41">
        <w:rPr>
          <w:rFonts w:ascii="Times New Roman" w:hAnsi="Times New Roman" w:cs="Times New Roman"/>
          <w:noProof/>
          <w:sz w:val="24"/>
          <w:szCs w:val="24"/>
        </w:rPr>
        <w:t>nue to under-achieve</w:t>
      </w:r>
      <w:r w:rsidR="00894691" w:rsidRPr="00F35E41">
        <w:rPr>
          <w:rFonts w:ascii="Times New Roman" w:hAnsi="Times New Roman" w:cs="Times New Roman"/>
          <w:noProof/>
          <w:sz w:val="24"/>
          <w:szCs w:val="24"/>
        </w:rPr>
        <w:t xml:space="preserve">. The boys perform more dismally than the girls, especially from other races. The variation of about 14 % in an individual performance is accounted for by school quality. Most variation </w:t>
      </w:r>
      <w:r w:rsidR="00A83E24" w:rsidRPr="00F35E41">
        <w:rPr>
          <w:rFonts w:ascii="Times New Roman" w:hAnsi="Times New Roman" w:cs="Times New Roman"/>
          <w:noProof/>
          <w:sz w:val="24"/>
          <w:szCs w:val="24"/>
        </w:rPr>
        <w:t>is</w:t>
      </w:r>
      <w:r w:rsidR="00894691" w:rsidRPr="00F35E41">
        <w:rPr>
          <w:rFonts w:ascii="Times New Roman" w:hAnsi="Times New Roman" w:cs="Times New Roman"/>
          <w:noProof/>
          <w:sz w:val="24"/>
          <w:szCs w:val="24"/>
        </w:rPr>
        <w:t xml:space="preserve"> explained by other factors, underlining the need to look at the </w:t>
      </w:r>
      <w:r w:rsidR="00B823E2" w:rsidRPr="00F35E41">
        <w:rPr>
          <w:rFonts w:ascii="Times New Roman" w:hAnsi="Times New Roman" w:cs="Times New Roman"/>
          <w:noProof/>
          <w:sz w:val="24"/>
          <w:szCs w:val="24"/>
        </w:rPr>
        <w:t>variety of children experiences in and out the school when in</w:t>
      </w:r>
      <w:r w:rsidR="00A83E24" w:rsidRPr="00F35E41">
        <w:rPr>
          <w:rFonts w:ascii="Times New Roman" w:hAnsi="Times New Roman" w:cs="Times New Roman"/>
          <w:noProof/>
          <w:sz w:val="24"/>
          <w:szCs w:val="24"/>
        </w:rPr>
        <w:t xml:space="preserve"> the</w:t>
      </w:r>
      <w:r w:rsidR="00B823E2" w:rsidRPr="00F35E41">
        <w:rPr>
          <w:rFonts w:ascii="Times New Roman" w:hAnsi="Times New Roman" w:cs="Times New Roman"/>
          <w:noProof/>
          <w:sz w:val="24"/>
          <w:szCs w:val="24"/>
        </w:rPr>
        <w:t xml:space="preserve"> quest to raise accomplishment.  Children from di</w:t>
      </w:r>
      <w:r w:rsidR="00A83E24" w:rsidRPr="00F35E41">
        <w:rPr>
          <w:rFonts w:ascii="Times New Roman" w:hAnsi="Times New Roman" w:cs="Times New Roman"/>
          <w:noProof/>
          <w:sz w:val="24"/>
          <w:szCs w:val="24"/>
        </w:rPr>
        <w:t>f</w:t>
      </w:r>
      <w:r w:rsidR="00B823E2" w:rsidRPr="00F35E41">
        <w:rPr>
          <w:rFonts w:ascii="Times New Roman" w:hAnsi="Times New Roman" w:cs="Times New Roman"/>
          <w:noProof/>
          <w:sz w:val="24"/>
          <w:szCs w:val="24"/>
        </w:rPr>
        <w:t>ferent socioeconomic status have contrasting experience at school. Children who are less disadvantaged feels</w:t>
      </w:r>
      <w:r w:rsidR="00A83E24" w:rsidRPr="00F35E41">
        <w:rPr>
          <w:rFonts w:ascii="Times New Roman" w:hAnsi="Times New Roman" w:cs="Times New Roman"/>
          <w:noProof/>
          <w:sz w:val="24"/>
          <w:szCs w:val="24"/>
        </w:rPr>
        <w:t xml:space="preserve"> the</w:t>
      </w:r>
      <w:r w:rsidR="00B823E2" w:rsidRPr="00F35E41">
        <w:rPr>
          <w:rFonts w:ascii="Times New Roman" w:hAnsi="Times New Roman" w:cs="Times New Roman"/>
          <w:noProof/>
          <w:sz w:val="24"/>
          <w:szCs w:val="24"/>
        </w:rPr>
        <w:t xml:space="preserve"> lack of control of their learning and become</w:t>
      </w:r>
      <w:r w:rsidR="00A83E24" w:rsidRPr="00F35E41">
        <w:rPr>
          <w:rFonts w:ascii="Times New Roman" w:hAnsi="Times New Roman" w:cs="Times New Roman"/>
          <w:noProof/>
          <w:sz w:val="24"/>
          <w:szCs w:val="24"/>
        </w:rPr>
        <w:t xml:space="preserve"> the</w:t>
      </w:r>
      <w:r w:rsidR="00B823E2" w:rsidRPr="00F35E41">
        <w:rPr>
          <w:rFonts w:ascii="Times New Roman" w:hAnsi="Times New Roman" w:cs="Times New Roman"/>
          <w:noProof/>
          <w:sz w:val="24"/>
          <w:szCs w:val="24"/>
        </w:rPr>
        <w:t xml:space="preserve"> reluct</w:t>
      </w:r>
      <w:r w:rsidR="00A83E24" w:rsidRPr="00F35E41">
        <w:rPr>
          <w:rFonts w:ascii="Times New Roman" w:hAnsi="Times New Roman" w:cs="Times New Roman"/>
          <w:noProof/>
          <w:sz w:val="24"/>
          <w:szCs w:val="24"/>
        </w:rPr>
        <w:t>a</w:t>
      </w:r>
      <w:r w:rsidR="00B823E2" w:rsidRPr="00F35E41">
        <w:rPr>
          <w:rFonts w:ascii="Times New Roman" w:hAnsi="Times New Roman" w:cs="Times New Roman"/>
          <w:noProof/>
          <w:sz w:val="24"/>
          <w:szCs w:val="24"/>
        </w:rPr>
        <w:t>nt recipient of the taught c</w:t>
      </w:r>
      <w:r w:rsidR="00A83E24" w:rsidRPr="00F35E41">
        <w:rPr>
          <w:rFonts w:ascii="Times New Roman" w:hAnsi="Times New Roman" w:cs="Times New Roman"/>
          <w:noProof/>
          <w:sz w:val="24"/>
          <w:szCs w:val="24"/>
        </w:rPr>
        <w:t>u</w:t>
      </w:r>
      <w:r w:rsidR="00B823E2" w:rsidRPr="00F35E41">
        <w:rPr>
          <w:rFonts w:ascii="Times New Roman" w:hAnsi="Times New Roman" w:cs="Times New Roman"/>
          <w:noProof/>
          <w:sz w:val="24"/>
          <w:szCs w:val="24"/>
        </w:rPr>
        <w:t xml:space="preserve">rriculum. </w:t>
      </w:r>
      <w:r w:rsidR="00795A6F" w:rsidRPr="00F35E41">
        <w:rPr>
          <w:rFonts w:ascii="Times New Roman" w:hAnsi="Times New Roman" w:cs="Times New Roman"/>
          <w:noProof/>
          <w:sz w:val="24"/>
          <w:szCs w:val="24"/>
        </w:rPr>
        <w:t xml:space="preserve">This results </w:t>
      </w:r>
      <w:r w:rsidR="00A83E24" w:rsidRPr="00F35E41">
        <w:rPr>
          <w:rFonts w:ascii="Times New Roman" w:hAnsi="Times New Roman" w:cs="Times New Roman"/>
          <w:noProof/>
          <w:sz w:val="24"/>
          <w:szCs w:val="24"/>
        </w:rPr>
        <w:t>in</w:t>
      </w:r>
      <w:r w:rsidR="00795A6F" w:rsidRPr="00F35E41">
        <w:rPr>
          <w:rFonts w:ascii="Times New Roman" w:hAnsi="Times New Roman" w:cs="Times New Roman"/>
          <w:noProof/>
          <w:sz w:val="24"/>
          <w:szCs w:val="24"/>
        </w:rPr>
        <w:t xml:space="preserve"> the development of different attitudes to learning at primary school that shapes their future. Children of all background see the importance of education but the deprived children are more </w:t>
      </w:r>
      <w:r w:rsidR="004339B6" w:rsidRPr="00F35E41">
        <w:rPr>
          <w:rFonts w:ascii="Times New Roman" w:hAnsi="Times New Roman" w:cs="Times New Roman"/>
          <w:noProof/>
          <w:sz w:val="24"/>
          <w:szCs w:val="24"/>
        </w:rPr>
        <w:t>a</w:t>
      </w:r>
      <w:r w:rsidR="00795A6F" w:rsidRPr="00F35E41">
        <w:rPr>
          <w:rFonts w:ascii="Times New Roman" w:hAnsi="Times New Roman" w:cs="Times New Roman"/>
          <w:noProof/>
          <w:sz w:val="24"/>
          <w:szCs w:val="24"/>
        </w:rPr>
        <w:t xml:space="preserve">ffected with anxious and unconfident about school.  Out </w:t>
      </w:r>
      <w:r w:rsidR="004339B6" w:rsidRPr="00F35E41">
        <w:rPr>
          <w:rFonts w:ascii="Times New Roman" w:hAnsi="Times New Roman" w:cs="Times New Roman"/>
          <w:noProof/>
          <w:sz w:val="24"/>
          <w:szCs w:val="24"/>
        </w:rPr>
        <w:t>-</w:t>
      </w:r>
      <w:r w:rsidR="00795A6F" w:rsidRPr="00F35E41">
        <w:rPr>
          <w:rFonts w:ascii="Times New Roman" w:hAnsi="Times New Roman" w:cs="Times New Roman"/>
          <w:noProof/>
          <w:sz w:val="24"/>
          <w:szCs w:val="24"/>
        </w:rPr>
        <w:t>of school activities helps to build self –confidence among the children</w:t>
      </w:r>
      <w:r w:rsidR="004339B6" w:rsidRPr="00F35E41">
        <w:rPr>
          <w:rFonts w:ascii="Times New Roman" w:hAnsi="Times New Roman" w:cs="Times New Roman"/>
          <w:noProof/>
          <w:sz w:val="24"/>
          <w:szCs w:val="24"/>
        </w:rPr>
        <w:t xml:space="preserve"> but the advantaged experience a more structured and supervised out of school activities.</w:t>
      </w:r>
    </w:p>
    <w:p w:rsidR="008D271A" w:rsidRPr="00F35E41" w:rsidRDefault="004339B6" w:rsidP="008D271A">
      <w:pPr>
        <w:shd w:val="clear" w:color="auto" w:fill="FFFFFF"/>
        <w:spacing w:line="480" w:lineRule="auto"/>
        <w:ind w:left="0" w:firstLine="0"/>
        <w:rPr>
          <w:rFonts w:ascii="Times New Roman" w:hAnsi="Times New Roman" w:cs="Times New Roman"/>
          <w:noProof/>
          <w:sz w:val="24"/>
          <w:szCs w:val="24"/>
        </w:rPr>
      </w:pPr>
      <w:r w:rsidRPr="00F35E41">
        <w:rPr>
          <w:rFonts w:ascii="Times New Roman" w:hAnsi="Times New Roman" w:cs="Times New Roman"/>
          <w:noProof/>
          <w:sz w:val="24"/>
          <w:szCs w:val="24"/>
        </w:rPr>
        <w:t xml:space="preserve">More young people that become more disaffected with school develop </w:t>
      </w:r>
      <w:r w:rsidR="00852BCB" w:rsidRPr="00F35E41">
        <w:rPr>
          <w:rFonts w:ascii="Times New Roman" w:hAnsi="Times New Roman" w:cs="Times New Roman"/>
          <w:noProof/>
          <w:sz w:val="24"/>
          <w:szCs w:val="24"/>
        </w:rPr>
        <w:t>high resentment about mistreatment.</w:t>
      </w:r>
      <w:r w:rsidRPr="00F35E41">
        <w:rPr>
          <w:rFonts w:ascii="Times New Roman" w:hAnsi="Times New Roman" w:cs="Times New Roman"/>
          <w:noProof/>
          <w:sz w:val="24"/>
          <w:szCs w:val="24"/>
        </w:rPr>
        <w:t xml:space="preserve"> </w:t>
      </w:r>
      <w:r w:rsidR="00797BDE" w:rsidRPr="00F35E41">
        <w:rPr>
          <w:rFonts w:ascii="Times New Roman" w:hAnsi="Times New Roman" w:cs="Times New Roman"/>
          <w:noProof/>
          <w:sz w:val="24"/>
          <w:szCs w:val="24"/>
        </w:rPr>
        <w:t xml:space="preserve"> Working with the disaffected young people is very effective where it makes the feel more involved in their own futures. The equality of education opportunity must address</w:t>
      </w:r>
      <w:r w:rsidR="00A83E24" w:rsidRPr="00F35E41">
        <w:rPr>
          <w:rFonts w:ascii="Times New Roman" w:hAnsi="Times New Roman" w:cs="Times New Roman"/>
          <w:noProof/>
          <w:sz w:val="24"/>
          <w:szCs w:val="24"/>
        </w:rPr>
        <w:t xml:space="preserve"> several aspects of disadvantaged children's lives. </w:t>
      </w:r>
    </w:p>
    <w:p w:rsidR="004B1BED" w:rsidRPr="00F35E41" w:rsidRDefault="004B1BED" w:rsidP="008D271A">
      <w:pPr>
        <w:shd w:val="clear" w:color="auto" w:fill="FFFFFF"/>
        <w:spacing w:line="480" w:lineRule="auto"/>
        <w:ind w:left="0" w:firstLine="0"/>
        <w:rPr>
          <w:rFonts w:ascii="Times New Roman" w:hAnsi="Times New Roman" w:cs="Times New Roman"/>
          <w:noProof/>
          <w:color w:val="030A13"/>
          <w:sz w:val="24"/>
          <w:szCs w:val="24"/>
        </w:rPr>
      </w:pPr>
    </w:p>
    <w:p w:rsidR="008D271A" w:rsidRPr="00F35E41" w:rsidRDefault="001D289D" w:rsidP="008D271A">
      <w:pPr>
        <w:shd w:val="clear" w:color="auto" w:fill="FFFFFF"/>
        <w:spacing w:line="480" w:lineRule="auto"/>
        <w:ind w:left="0" w:firstLine="0"/>
        <w:rPr>
          <w:rFonts w:ascii="Times New Roman" w:eastAsia="Times New Roman" w:hAnsi="Times New Roman" w:cs="Times New Roman"/>
          <w:color w:val="000000"/>
          <w:sz w:val="24"/>
          <w:szCs w:val="24"/>
        </w:rPr>
      </w:pPr>
      <w:r w:rsidRPr="00F35E41">
        <w:rPr>
          <w:rFonts w:ascii="Times New Roman" w:eastAsia="Times New Roman" w:hAnsi="Times New Roman" w:cs="Times New Roman"/>
          <w:color w:val="000000"/>
          <w:sz w:val="24"/>
          <w:szCs w:val="24"/>
        </w:rPr>
        <w:t>CONCLUSION</w:t>
      </w:r>
    </w:p>
    <w:p w:rsidR="008D271A" w:rsidRPr="00F35E41" w:rsidRDefault="001D289D" w:rsidP="008D271A">
      <w:pPr>
        <w:spacing w:line="480" w:lineRule="auto"/>
        <w:ind w:left="0" w:firstLine="0"/>
        <w:rPr>
          <w:rFonts w:ascii="Times New Roman" w:hAnsi="Times New Roman" w:cs="Times New Roman"/>
          <w:color w:val="000000" w:themeColor="text1"/>
          <w:sz w:val="24"/>
          <w:szCs w:val="24"/>
        </w:rPr>
      </w:pPr>
      <w:r w:rsidRPr="00F35E41">
        <w:rPr>
          <w:rFonts w:ascii="Times New Roman" w:hAnsi="Times New Roman" w:cs="Times New Roman"/>
          <w:sz w:val="24"/>
          <w:szCs w:val="24"/>
        </w:rPr>
        <w:t xml:space="preserve">In </w:t>
      </w:r>
      <w:r w:rsidRPr="00F35E41">
        <w:rPr>
          <w:rFonts w:ascii="Times New Roman" w:hAnsi="Times New Roman" w:cs="Times New Roman"/>
          <w:noProof/>
          <w:sz w:val="24"/>
          <w:szCs w:val="24"/>
        </w:rPr>
        <w:t>conclusion</w:t>
      </w:r>
      <w:r w:rsidRPr="00F35E41">
        <w:rPr>
          <w:rFonts w:ascii="Times New Roman" w:hAnsi="Times New Roman" w:cs="Times New Roman"/>
          <w:sz w:val="24"/>
          <w:szCs w:val="24"/>
        </w:rPr>
        <w:t xml:space="preserve"> based on the findings of this study is that the government needs to improve the education system in communities living in </w:t>
      </w:r>
      <w:r w:rsidRPr="00F35E41">
        <w:rPr>
          <w:rFonts w:ascii="Times New Roman" w:hAnsi="Times New Roman" w:cs="Times New Roman"/>
          <w:noProof/>
          <w:sz w:val="24"/>
          <w:szCs w:val="24"/>
        </w:rPr>
        <w:t>poverty.</w:t>
      </w:r>
      <w:r w:rsidRPr="00F35E41">
        <w:rPr>
          <w:rFonts w:ascii="Times New Roman" w:hAnsi="Times New Roman" w:cs="Times New Roman"/>
          <w:sz w:val="24"/>
          <w:szCs w:val="24"/>
        </w:rPr>
        <w:t xml:space="preserve"> And therefore by doing that </w:t>
      </w:r>
      <w:r w:rsidRPr="00F35E41">
        <w:rPr>
          <w:rFonts w:ascii="Times New Roman" w:hAnsi="Times New Roman" w:cs="Times New Roman"/>
          <w:color w:val="000000" w:themeColor="text1"/>
          <w:sz w:val="24"/>
          <w:szCs w:val="24"/>
        </w:rPr>
        <w:t xml:space="preserve">There need to enhance parents' role in the education of their children.Poverty resolution and </w:t>
      </w:r>
      <w:r w:rsidRPr="00F35E41">
        <w:rPr>
          <w:rFonts w:ascii="Times New Roman" w:hAnsi="Times New Roman" w:cs="Times New Roman"/>
          <w:noProof/>
          <w:color w:val="000000" w:themeColor="text1"/>
          <w:sz w:val="24"/>
          <w:szCs w:val="24"/>
        </w:rPr>
        <w:t>problem-solving</w:t>
      </w:r>
      <w:r w:rsidRPr="00F35E41">
        <w:rPr>
          <w:rFonts w:ascii="Times New Roman" w:hAnsi="Times New Roman" w:cs="Times New Roman"/>
          <w:color w:val="000000" w:themeColor="text1"/>
          <w:sz w:val="24"/>
          <w:szCs w:val="24"/>
        </w:rPr>
        <w:t xml:space="preserve"> </w:t>
      </w:r>
      <w:r w:rsidRPr="00F35E41">
        <w:rPr>
          <w:rFonts w:ascii="Times New Roman" w:hAnsi="Times New Roman" w:cs="Times New Roman"/>
          <w:noProof/>
          <w:color w:val="000000" w:themeColor="text1"/>
          <w:sz w:val="24"/>
          <w:szCs w:val="24"/>
        </w:rPr>
        <w:t>programs</w:t>
      </w:r>
      <w:r w:rsidRPr="00F35E41">
        <w:rPr>
          <w:rFonts w:ascii="Times New Roman" w:hAnsi="Times New Roman" w:cs="Times New Roman"/>
          <w:color w:val="000000" w:themeColor="text1"/>
          <w:sz w:val="24"/>
          <w:szCs w:val="24"/>
        </w:rPr>
        <w:t xml:space="preserve"> should be reinforced in the secondary school curriculum. There need to improve life skills training among the students. The American department of </w:t>
      </w:r>
      <w:r w:rsidRPr="00F35E41">
        <w:rPr>
          <w:rFonts w:ascii="Times New Roman" w:hAnsi="Times New Roman" w:cs="Times New Roman"/>
          <w:noProof/>
          <w:color w:val="000000" w:themeColor="text1"/>
          <w:sz w:val="24"/>
          <w:szCs w:val="24"/>
        </w:rPr>
        <w:t>education,</w:t>
      </w:r>
      <w:r w:rsidRPr="00F35E41">
        <w:rPr>
          <w:rFonts w:ascii="Times New Roman" w:hAnsi="Times New Roman" w:cs="Times New Roman"/>
          <w:color w:val="000000" w:themeColor="text1"/>
          <w:sz w:val="24"/>
          <w:szCs w:val="24"/>
        </w:rPr>
        <w:t xml:space="preserve"> need to allocate more </w:t>
      </w:r>
      <w:r w:rsidRPr="00F35E41">
        <w:rPr>
          <w:rFonts w:ascii="Times New Roman" w:hAnsi="Times New Roman" w:cs="Times New Roman"/>
          <w:noProof/>
          <w:color w:val="000000" w:themeColor="text1"/>
          <w:sz w:val="24"/>
          <w:szCs w:val="24"/>
        </w:rPr>
        <w:t>funding to schools that are located in the area much affected by poverty.</w:t>
      </w:r>
      <w:r w:rsidRPr="00F35E41">
        <w:rPr>
          <w:rFonts w:ascii="Times New Roman" w:hAnsi="Times New Roman" w:cs="Times New Roman"/>
          <w:color w:val="000000" w:themeColor="text1"/>
          <w:sz w:val="24"/>
          <w:szCs w:val="24"/>
        </w:rPr>
        <w:t xml:space="preserve"> </w:t>
      </w:r>
      <w:r w:rsidRPr="00F35E41">
        <w:rPr>
          <w:rFonts w:ascii="Times New Roman" w:hAnsi="Times New Roman" w:cs="Times New Roman"/>
          <w:noProof/>
          <w:color w:val="000000" w:themeColor="text1"/>
          <w:sz w:val="24"/>
          <w:szCs w:val="24"/>
        </w:rPr>
        <w:t>Therefore</w:t>
      </w:r>
      <w:r w:rsidRPr="00F35E41">
        <w:rPr>
          <w:rFonts w:ascii="Times New Roman" w:hAnsi="Times New Roman" w:cs="Times New Roman"/>
          <w:color w:val="000000" w:themeColor="text1"/>
          <w:sz w:val="24"/>
          <w:szCs w:val="24"/>
        </w:rPr>
        <w:t xml:space="preserve">, the findings from this study have the potential to be translated into pragmatic </w:t>
      </w:r>
      <w:r w:rsidRPr="00F35E41">
        <w:rPr>
          <w:rFonts w:ascii="Times New Roman" w:hAnsi="Times New Roman" w:cs="Times New Roman"/>
          <w:noProof/>
          <w:color w:val="000000" w:themeColor="text1"/>
          <w:sz w:val="24"/>
          <w:szCs w:val="24"/>
        </w:rPr>
        <w:t>programs</w:t>
      </w:r>
      <w:r w:rsidRPr="00F35E41">
        <w:rPr>
          <w:rFonts w:ascii="Times New Roman" w:hAnsi="Times New Roman" w:cs="Times New Roman"/>
          <w:color w:val="000000" w:themeColor="text1"/>
          <w:sz w:val="24"/>
          <w:szCs w:val="24"/>
        </w:rPr>
        <w:t xml:space="preserve"> of interventions and preventions that may counteract effects of poverty. </w:t>
      </w:r>
    </w:p>
    <w:p w:rsidR="008D271A" w:rsidRPr="000942BA" w:rsidRDefault="008D271A" w:rsidP="008D271A">
      <w:pPr>
        <w:shd w:val="clear" w:color="auto" w:fill="FFFFFF"/>
        <w:spacing w:line="480" w:lineRule="auto"/>
        <w:ind w:left="0" w:firstLine="0"/>
        <w:rPr>
          <w:rFonts w:ascii="Times New Roman" w:eastAsia="Times New Roman" w:hAnsi="Times New Roman" w:cs="Times New Roman"/>
          <w:color w:val="000000" w:themeColor="text1"/>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Default="008D271A" w:rsidP="008D271A">
      <w:pPr>
        <w:shd w:val="clear" w:color="auto" w:fill="FFFFFF"/>
        <w:spacing w:line="480" w:lineRule="auto"/>
        <w:ind w:left="0" w:firstLine="0"/>
        <w:rPr>
          <w:rFonts w:ascii="Times New Roman" w:eastAsia="Times New Roman" w:hAnsi="Times New Roman" w:cs="Times New Roman"/>
          <w:color w:val="000000"/>
          <w:sz w:val="24"/>
          <w:szCs w:val="24"/>
        </w:rPr>
      </w:pPr>
    </w:p>
    <w:p w:rsidR="008D271A" w:rsidRPr="008F6EE8" w:rsidRDefault="001D289D" w:rsidP="008D271A">
      <w:pPr>
        <w:shd w:val="clear" w:color="auto" w:fill="FFFFFF"/>
        <w:spacing w:line="480" w:lineRule="auto"/>
        <w:ind w:left="0" w:firstLine="0"/>
        <w:jc w:val="center"/>
        <w:rPr>
          <w:rFonts w:ascii="Times New Roman" w:eastAsia="Times New Roman" w:hAnsi="Times New Roman" w:cs="Times New Roman"/>
          <w:color w:val="000000"/>
          <w:sz w:val="24"/>
          <w:szCs w:val="24"/>
        </w:rPr>
      </w:pPr>
      <w:r w:rsidRPr="005C3A88">
        <w:rPr>
          <w:rFonts w:ascii="Times New Roman" w:eastAsia="Times New Roman" w:hAnsi="Times New Roman" w:cs="Times New Roman"/>
          <w:color w:val="000000"/>
          <w:sz w:val="24"/>
          <w:szCs w:val="24"/>
        </w:rPr>
        <w:t>BIBLIOGRAPHY</w:t>
      </w:r>
    </w:p>
    <w:tbl>
      <w:tblPr>
        <w:tblW w:w="8172" w:type="dxa"/>
        <w:shd w:val="clear" w:color="auto" w:fill="FFFFFF"/>
        <w:tblCellMar>
          <w:left w:w="0" w:type="dxa"/>
          <w:right w:w="0" w:type="dxa"/>
        </w:tblCellMar>
        <w:tblLook w:val="04A0"/>
      </w:tblPr>
      <w:tblGrid>
        <w:gridCol w:w="8455"/>
        <w:gridCol w:w="6"/>
        <w:gridCol w:w="6"/>
      </w:tblGrid>
      <w:tr w:rsidR="0019444C" w:rsidTr="00C349AE">
        <w:trPr>
          <w:gridAfter w:val="1"/>
        </w:trPr>
        <w:tc>
          <w:tcPr>
            <w:tcW w:w="8166" w:type="dxa"/>
            <w:gridSpan w:val="2"/>
            <w:shd w:val="clear" w:color="auto" w:fill="FFFFFF"/>
            <w:tcMar>
              <w:top w:w="120" w:type="dxa"/>
              <w:left w:w="0" w:type="dxa"/>
              <w:bottom w:w="120" w:type="dxa"/>
              <w:right w:w="0" w:type="dxa"/>
            </w:tcMar>
            <w:hideMark/>
          </w:tcPr>
          <w:p w:rsidR="008D271A" w:rsidRPr="00352461" w:rsidRDefault="001D289D" w:rsidP="00763504">
            <w:pPr>
              <w:spacing w:line="480" w:lineRule="auto"/>
              <w:ind w:left="720" w:hanging="720"/>
              <w:rPr>
                <w:rFonts w:ascii="Times New Roman" w:eastAsia="Times New Roman" w:hAnsi="Times New Roman" w:cs="Times New Roman"/>
                <w:color w:val="222222"/>
                <w:sz w:val="24"/>
                <w:szCs w:val="24"/>
              </w:rPr>
            </w:pPr>
            <w:r w:rsidRPr="00352461">
              <w:rPr>
                <w:rFonts w:ascii="Times New Roman" w:hAnsi="Times New Roman" w:cs="Times New Roman"/>
                <w:color w:val="222222"/>
                <w:sz w:val="24"/>
                <w:szCs w:val="24"/>
                <w:shd w:val="clear" w:color="auto" w:fill="FFFFFF"/>
              </w:rPr>
              <w:t>Gershoff, Elizabeth T., et al. "Income is not enough: Incorporating material hardship into models of income associations with parenting and child development."</w:t>
            </w:r>
            <w:r w:rsidRPr="00352461">
              <w:rPr>
                <w:rStyle w:val="apple-converted-space"/>
                <w:rFonts w:ascii="Times New Roman" w:hAnsi="Times New Roman" w:cs="Times New Roman"/>
                <w:color w:val="222222"/>
                <w:sz w:val="24"/>
                <w:szCs w:val="24"/>
                <w:shd w:val="clear" w:color="auto" w:fill="FFFFFF"/>
              </w:rPr>
              <w:t> </w:t>
            </w:r>
            <w:r w:rsidRPr="00352461">
              <w:rPr>
                <w:rFonts w:ascii="Times New Roman" w:hAnsi="Times New Roman" w:cs="Times New Roman"/>
                <w:i/>
                <w:iCs/>
                <w:color w:val="222222"/>
                <w:sz w:val="24"/>
                <w:szCs w:val="24"/>
                <w:shd w:val="clear" w:color="auto" w:fill="FFFFFF"/>
              </w:rPr>
              <w:t>Child development</w:t>
            </w:r>
            <w:r w:rsidRPr="00352461">
              <w:rPr>
                <w:rStyle w:val="apple-converted-space"/>
                <w:rFonts w:ascii="Times New Roman" w:hAnsi="Times New Roman" w:cs="Times New Roman"/>
                <w:color w:val="222222"/>
                <w:sz w:val="24"/>
                <w:szCs w:val="24"/>
                <w:shd w:val="clear" w:color="auto" w:fill="FFFFFF"/>
              </w:rPr>
              <w:t> </w:t>
            </w:r>
            <w:r w:rsidRPr="00352461">
              <w:rPr>
                <w:rFonts w:ascii="Times New Roman" w:hAnsi="Times New Roman" w:cs="Times New Roman"/>
                <w:color w:val="222222"/>
                <w:sz w:val="24"/>
                <w:szCs w:val="24"/>
                <w:shd w:val="clear" w:color="auto" w:fill="FFFFFF"/>
              </w:rPr>
              <w:t>78.1 (2007): 70-95.</w:t>
            </w:r>
          </w:p>
        </w:tc>
      </w:tr>
      <w:tr w:rsidR="0019444C" w:rsidRPr="00763504" w:rsidTr="00C349AE">
        <w:trPr>
          <w:gridAfter w:val="2"/>
          <w:wAfter w:w="12" w:type="dxa"/>
        </w:trPr>
        <w:tc>
          <w:tcPr>
            <w:tcW w:w="0" w:type="auto"/>
            <w:shd w:val="clear" w:color="auto" w:fill="FFFFFF"/>
            <w:vAlign w:val="center"/>
            <w:hideMark/>
          </w:tcPr>
          <w:p w:rsidR="008D271A" w:rsidRPr="00763504" w:rsidRDefault="008D271A" w:rsidP="00763504">
            <w:pPr>
              <w:shd w:val="clear" w:color="auto" w:fill="FFFFFF"/>
              <w:spacing w:line="480" w:lineRule="auto"/>
              <w:ind w:left="0" w:hanging="720"/>
              <w:rPr>
                <w:rFonts w:ascii="Times New Roman" w:hAnsi="Times New Roman" w:cs="Times New Roman"/>
                <w:color w:val="000000"/>
                <w:sz w:val="24"/>
                <w:szCs w:val="24"/>
              </w:rPr>
            </w:pPr>
          </w:p>
          <w:p w:rsidR="008D271A" w:rsidRPr="00763504" w:rsidRDefault="001D289D" w:rsidP="00763504">
            <w:pPr>
              <w:shd w:val="clear" w:color="auto" w:fill="FFFFFF"/>
              <w:spacing w:line="480" w:lineRule="auto"/>
              <w:ind w:left="720" w:hanging="720"/>
              <w:rPr>
                <w:rFonts w:ascii="Times New Roman" w:eastAsia="Times New Roman" w:hAnsi="Times New Roman" w:cs="Times New Roman"/>
                <w:noProof/>
                <w:color w:val="000000"/>
                <w:sz w:val="24"/>
                <w:szCs w:val="24"/>
              </w:rPr>
            </w:pPr>
            <w:r w:rsidRPr="00763504">
              <w:rPr>
                <w:rFonts w:ascii="Times New Roman" w:eastAsia="Times New Roman" w:hAnsi="Times New Roman" w:cs="Times New Roman"/>
                <w:color w:val="000000"/>
                <w:sz w:val="24"/>
                <w:szCs w:val="24"/>
              </w:rPr>
              <w:t xml:space="preserve"> Villarruel, Francisco A. Handbook Of U.S. Latino Psychology. 6th ed., Los Angeles, SAGE, </w:t>
            </w:r>
            <w:r w:rsidRPr="00763504">
              <w:rPr>
                <w:rFonts w:ascii="Times New Roman" w:eastAsia="Times New Roman" w:hAnsi="Times New Roman" w:cs="Times New Roman"/>
                <w:noProof/>
                <w:color w:val="000000"/>
                <w:sz w:val="24"/>
                <w:szCs w:val="24"/>
              </w:rPr>
              <w:t>2009,</w:t>
            </w:r>
          </w:p>
          <w:p w:rsidR="008D271A" w:rsidRPr="00763504" w:rsidRDefault="001D289D" w:rsidP="00763504">
            <w:pPr>
              <w:shd w:val="clear" w:color="auto" w:fill="FFFFFF"/>
              <w:spacing w:line="480" w:lineRule="auto"/>
              <w:ind w:left="720" w:hanging="720"/>
              <w:rPr>
                <w:rFonts w:ascii="Times New Roman" w:eastAsia="Times New Roman" w:hAnsi="Times New Roman" w:cs="Times New Roman"/>
                <w:noProof/>
                <w:color w:val="000000"/>
                <w:sz w:val="24"/>
                <w:szCs w:val="24"/>
              </w:rPr>
            </w:pPr>
            <w:r w:rsidRPr="00763504">
              <w:rPr>
                <w:rFonts w:ascii="Times New Roman" w:eastAsia="Times New Roman" w:hAnsi="Times New Roman" w:cs="Times New Roman"/>
                <w:color w:val="000000"/>
                <w:sz w:val="24"/>
                <w:szCs w:val="24"/>
              </w:rPr>
              <w:t xml:space="preserve"> Stoltman, Joseph P. 21St Century Geography. 3rd ed., Thousand Oaks, CA, SAGE Publications, </w:t>
            </w:r>
            <w:r w:rsidRPr="00763504">
              <w:rPr>
                <w:rFonts w:ascii="Times New Roman" w:eastAsia="Times New Roman" w:hAnsi="Times New Roman" w:cs="Times New Roman"/>
                <w:noProof/>
                <w:color w:val="000000"/>
                <w:sz w:val="24"/>
                <w:szCs w:val="24"/>
              </w:rPr>
              <w:t>2012,</w:t>
            </w:r>
          </w:p>
          <w:p w:rsidR="008D271A" w:rsidRPr="00763504" w:rsidRDefault="001D289D" w:rsidP="00763504">
            <w:pPr>
              <w:shd w:val="clear" w:color="auto" w:fill="FFFFFF"/>
              <w:spacing w:line="480" w:lineRule="auto"/>
              <w:ind w:left="720" w:hanging="720"/>
              <w:rPr>
                <w:rFonts w:ascii="Times New Roman" w:eastAsia="Times New Roman" w:hAnsi="Times New Roman" w:cs="Times New Roman"/>
                <w:color w:val="000000"/>
                <w:sz w:val="24"/>
                <w:szCs w:val="24"/>
              </w:rPr>
            </w:pPr>
            <w:r w:rsidRPr="00763504">
              <w:rPr>
                <w:rFonts w:ascii="Times New Roman" w:eastAsia="Times New Roman" w:hAnsi="Times New Roman" w:cs="Times New Roman"/>
                <w:color w:val="000000"/>
                <w:sz w:val="24"/>
                <w:szCs w:val="24"/>
              </w:rPr>
              <w:t>Sime, Daniela, and Marion Sheridan. "‘You Want The Best For Your Kids’: Improving Educational Outcomes For Children Living In Poverty Through Parental Engagement." Educational Research, vol 56, no. 3, 2014, pp. 327-342. Informa UK Limited, doi:10.1080/00131881.2014.934556.</w:t>
            </w:r>
          </w:p>
          <w:p w:rsidR="008D271A" w:rsidRPr="00763504" w:rsidRDefault="001D289D" w:rsidP="00763504">
            <w:pPr>
              <w:shd w:val="clear" w:color="auto" w:fill="FFFFFF"/>
              <w:spacing w:line="480" w:lineRule="auto"/>
              <w:ind w:left="720" w:hanging="720"/>
              <w:rPr>
                <w:rFonts w:ascii="Times New Roman" w:eastAsia="Times New Roman" w:hAnsi="Times New Roman" w:cs="Times New Roman"/>
                <w:noProof/>
                <w:color w:val="000000"/>
                <w:sz w:val="24"/>
                <w:szCs w:val="24"/>
              </w:rPr>
            </w:pPr>
            <w:r w:rsidRPr="00763504">
              <w:rPr>
                <w:rFonts w:ascii="Times New Roman" w:eastAsia="Times New Roman" w:hAnsi="Times New Roman" w:cs="Times New Roman"/>
                <w:noProof/>
                <w:color w:val="000000"/>
                <w:sz w:val="24"/>
                <w:szCs w:val="24"/>
              </w:rPr>
              <w:t>McLoyd, Vonnie C. "Socioeconomic disadvantage and child development." American psychologist 53.2 (1998): 185.</w:t>
            </w:r>
          </w:p>
          <w:p w:rsidR="008D271A" w:rsidRPr="00763504" w:rsidRDefault="001D289D" w:rsidP="00763504">
            <w:pPr>
              <w:shd w:val="clear" w:color="auto" w:fill="FFFFFF"/>
              <w:spacing w:line="480" w:lineRule="auto"/>
              <w:ind w:left="720" w:hanging="720"/>
              <w:rPr>
                <w:rFonts w:ascii="Times New Roman" w:eastAsia="Times New Roman" w:hAnsi="Times New Roman" w:cs="Times New Roman"/>
                <w:color w:val="000000"/>
                <w:sz w:val="24"/>
                <w:szCs w:val="24"/>
              </w:rPr>
            </w:pPr>
            <w:r w:rsidRPr="00763504">
              <w:rPr>
                <w:rFonts w:ascii="Times New Roman" w:eastAsia="Times New Roman" w:hAnsi="Times New Roman" w:cs="Times New Roman"/>
                <w:color w:val="000000"/>
                <w:sz w:val="24"/>
                <w:szCs w:val="24"/>
              </w:rPr>
              <w:t xml:space="preserve"> Mariga, Lilian et al. Inclusive Education In Low-Income Countries. 4th ed.,. </w:t>
            </w:r>
          </w:p>
          <w:p w:rsidR="008D271A" w:rsidRPr="00763504" w:rsidRDefault="001D289D" w:rsidP="00763504">
            <w:pPr>
              <w:shd w:val="clear" w:color="auto" w:fill="FFFFFF"/>
              <w:spacing w:line="480" w:lineRule="auto"/>
              <w:ind w:left="720" w:hanging="720"/>
              <w:rPr>
                <w:rFonts w:ascii="Times New Roman" w:eastAsia="Times New Roman" w:hAnsi="Times New Roman" w:cs="Times New Roman"/>
                <w:color w:val="000000"/>
                <w:sz w:val="24"/>
                <w:szCs w:val="24"/>
              </w:rPr>
            </w:pPr>
            <w:r w:rsidRPr="00763504">
              <w:rPr>
                <w:rFonts w:ascii="Times New Roman" w:eastAsia="Times New Roman" w:hAnsi="Times New Roman" w:cs="Times New Roman"/>
                <w:color w:val="000000"/>
                <w:sz w:val="24"/>
                <w:szCs w:val="24"/>
              </w:rPr>
              <w:t xml:space="preserve">Kellett, Mary, and Aqsa Dar. Children Researching Links Between Poverty And Literacy. 3rd ed., </w:t>
            </w:r>
            <w:r w:rsidRPr="00763504">
              <w:rPr>
                <w:rFonts w:ascii="Times New Roman" w:eastAsia="Times New Roman" w:hAnsi="Times New Roman" w:cs="Times New Roman"/>
                <w:noProof/>
                <w:color w:val="000000"/>
                <w:sz w:val="24"/>
                <w:szCs w:val="24"/>
              </w:rPr>
              <w:t>York, Joseph</w:t>
            </w:r>
            <w:r w:rsidRPr="00763504">
              <w:rPr>
                <w:rFonts w:ascii="Times New Roman" w:eastAsia="Times New Roman" w:hAnsi="Times New Roman" w:cs="Times New Roman"/>
                <w:color w:val="000000"/>
                <w:sz w:val="24"/>
                <w:szCs w:val="24"/>
              </w:rPr>
              <w:t xml:space="preserve"> Rowntree Foundation, </w:t>
            </w:r>
            <w:r w:rsidRPr="00763504">
              <w:rPr>
                <w:rFonts w:ascii="Times New Roman" w:eastAsia="Times New Roman" w:hAnsi="Times New Roman" w:cs="Times New Roman"/>
                <w:noProof/>
                <w:color w:val="000000"/>
                <w:sz w:val="24"/>
                <w:szCs w:val="24"/>
              </w:rPr>
              <w:t>2007,</w:t>
            </w:r>
          </w:p>
          <w:p w:rsidR="008D271A" w:rsidRPr="00763504" w:rsidRDefault="001D289D" w:rsidP="00763504">
            <w:pPr>
              <w:shd w:val="clear" w:color="auto" w:fill="FFFFFF"/>
              <w:spacing w:line="480" w:lineRule="auto"/>
              <w:ind w:left="720" w:hanging="720"/>
              <w:rPr>
                <w:rFonts w:ascii="Times New Roman" w:eastAsia="Times New Roman" w:hAnsi="Times New Roman" w:cs="Times New Roman"/>
                <w:color w:val="000000"/>
                <w:sz w:val="24"/>
                <w:szCs w:val="24"/>
              </w:rPr>
            </w:pPr>
            <w:r w:rsidRPr="00763504">
              <w:rPr>
                <w:rFonts w:ascii="Times New Roman" w:eastAsia="Times New Roman" w:hAnsi="Times New Roman" w:cs="Times New Roman"/>
                <w:color w:val="000000"/>
                <w:sz w:val="24"/>
                <w:szCs w:val="24"/>
              </w:rPr>
              <w:t>Kallitsoglou, Angeliki. "Inattention, Hyperactivity and Low Parental Education in Children with Conduct Problems and Poor Reading Skills." Journal of Research in Special Educational Needs, vol 14, no. 4, 2013, pp. 239-247. Wiley-Blackwell, doi:10.1111/1471-3802.12006.</w:t>
            </w:r>
          </w:p>
          <w:p w:rsidR="008D271A" w:rsidRPr="00763504" w:rsidRDefault="001D289D" w:rsidP="00763504">
            <w:pPr>
              <w:shd w:val="clear" w:color="auto" w:fill="FFFFFF"/>
              <w:spacing w:line="480" w:lineRule="auto"/>
              <w:ind w:left="720" w:hanging="720"/>
              <w:rPr>
                <w:rFonts w:ascii="Times New Roman" w:hAnsi="Times New Roman" w:cs="Times New Roman"/>
                <w:color w:val="222222"/>
                <w:sz w:val="24"/>
                <w:szCs w:val="24"/>
                <w:shd w:val="clear" w:color="auto" w:fill="FFFFFF"/>
              </w:rPr>
            </w:pPr>
            <w:r w:rsidRPr="00763504">
              <w:rPr>
                <w:rFonts w:ascii="Times New Roman" w:hAnsi="Times New Roman" w:cs="Times New Roman"/>
                <w:color w:val="222222"/>
                <w:sz w:val="24"/>
                <w:szCs w:val="24"/>
                <w:shd w:val="clear" w:color="auto" w:fill="FFFFFF"/>
              </w:rPr>
              <w:t>Duncan, Greg J., Jeanne Brooks</w:t>
            </w:r>
            <w:r w:rsidRPr="00763504">
              <w:rPr>
                <w:rFonts w:ascii="Cambria Math" w:hAnsi="Cambria Math" w:cs="Times New Roman"/>
                <w:color w:val="222222"/>
                <w:sz w:val="24"/>
                <w:szCs w:val="24"/>
                <w:shd w:val="clear" w:color="auto" w:fill="FFFFFF"/>
              </w:rPr>
              <w:t>‐</w:t>
            </w:r>
            <w:r w:rsidRPr="00763504">
              <w:rPr>
                <w:rFonts w:ascii="Times New Roman" w:hAnsi="Times New Roman" w:cs="Times New Roman"/>
                <w:color w:val="222222"/>
                <w:sz w:val="24"/>
                <w:szCs w:val="24"/>
                <w:shd w:val="clear" w:color="auto" w:fill="FFFFFF"/>
              </w:rPr>
              <w:t>Gunn, and Pamela Kato Klebanov. "Economic deprivation and early childhood development."</w:t>
            </w:r>
            <w:r w:rsidRPr="00763504">
              <w:rPr>
                <w:rStyle w:val="apple-converted-space"/>
                <w:rFonts w:ascii="Times New Roman" w:hAnsi="Times New Roman" w:cs="Times New Roman"/>
                <w:color w:val="222222"/>
                <w:sz w:val="24"/>
                <w:szCs w:val="24"/>
                <w:shd w:val="clear" w:color="auto" w:fill="FFFFFF"/>
              </w:rPr>
              <w:t> </w:t>
            </w:r>
            <w:r w:rsidRPr="00763504">
              <w:rPr>
                <w:rFonts w:ascii="Times New Roman" w:hAnsi="Times New Roman" w:cs="Times New Roman"/>
                <w:i/>
                <w:iCs/>
                <w:color w:val="222222"/>
                <w:sz w:val="24"/>
                <w:szCs w:val="24"/>
                <w:shd w:val="clear" w:color="auto" w:fill="FFFFFF"/>
              </w:rPr>
              <w:t>Child development</w:t>
            </w:r>
            <w:r w:rsidRPr="00763504">
              <w:rPr>
                <w:rFonts w:ascii="Times New Roman" w:hAnsi="Times New Roman" w:cs="Times New Roman"/>
                <w:color w:val="222222"/>
                <w:sz w:val="24"/>
                <w:szCs w:val="24"/>
                <w:shd w:val="clear" w:color="auto" w:fill="FFFFFF"/>
              </w:rPr>
              <w:t>65.2 (1994): 296-318.</w:t>
            </w:r>
          </w:p>
          <w:p w:rsidR="00C349AE" w:rsidRPr="00763504" w:rsidRDefault="00C349AE" w:rsidP="00763504">
            <w:pPr>
              <w:shd w:val="clear" w:color="auto" w:fill="FFFFFF"/>
              <w:spacing w:line="480" w:lineRule="auto"/>
              <w:ind w:left="90" w:hanging="720"/>
              <w:rPr>
                <w:rFonts w:ascii="Times New Roman" w:eastAsia="Times New Roman" w:hAnsi="Times New Roman" w:cs="Times New Roman"/>
                <w:color w:val="000000"/>
                <w:sz w:val="24"/>
                <w:szCs w:val="24"/>
              </w:rPr>
            </w:pPr>
            <w:r w:rsidRPr="00763504">
              <w:rPr>
                <w:rFonts w:ascii="Times New Roman" w:eastAsia="Times New Roman" w:hAnsi="Times New Roman" w:cs="Times New Roman"/>
                <w:color w:val="000000"/>
                <w:sz w:val="24"/>
                <w:szCs w:val="24"/>
              </w:rPr>
              <w:t xml:space="preserve"> </w:t>
            </w:r>
            <w:r w:rsidRPr="00763504">
              <w:rPr>
                <w:rFonts w:ascii="Times New Roman" w:eastAsia="Times New Roman" w:hAnsi="Times New Roman" w:cs="Times New Roman"/>
                <w:noProof/>
                <w:color w:val="000000"/>
                <w:sz w:val="24"/>
                <w:szCs w:val="24"/>
              </w:rPr>
              <w:t>"Familiesin</w:t>
            </w:r>
            <w:r w:rsidR="001D289D" w:rsidRPr="00763504">
              <w:rPr>
                <w:rFonts w:ascii="Times New Roman" w:eastAsia="Times New Roman" w:hAnsi="Times New Roman" w:cs="Times New Roman"/>
                <w:noProof/>
                <w:color w:val="000000"/>
                <w:sz w:val="24"/>
                <w:szCs w:val="24"/>
              </w:rPr>
              <w:t>Society"GoogleBooks2017,</w:t>
            </w:r>
            <w:r w:rsidR="001D289D" w:rsidRPr="00763504">
              <w:rPr>
                <w:rFonts w:ascii="Times New Roman" w:eastAsia="Times New Roman" w:hAnsi="Times New Roman" w:cs="Times New Roman"/>
                <w:color w:val="000000"/>
                <w:sz w:val="24"/>
                <w:szCs w:val="24"/>
              </w:rPr>
              <w:t> </w:t>
            </w:r>
            <w:hyperlink r:id="rId8" w:history="1">
              <w:r w:rsidR="001D289D" w:rsidRPr="00763504">
                <w:rPr>
                  <w:rStyle w:val="Hyperlink"/>
                  <w:rFonts w:ascii="Times New Roman" w:eastAsia="Times New Roman" w:hAnsi="Times New Roman" w:cs="Times New Roman"/>
                  <w:sz w:val="24"/>
                  <w:szCs w:val="24"/>
                </w:rPr>
                <w:t>https://books.google.com/books?id=zoy5AAAAIAAJ</w:t>
              </w:r>
            </w:hyperlink>
            <w:r w:rsidR="001D289D" w:rsidRPr="00763504">
              <w:rPr>
                <w:rFonts w:ascii="Times New Roman" w:eastAsia="Times New Roman" w:hAnsi="Times New Roman" w:cs="Times New Roman"/>
                <w:color w:val="000000"/>
                <w:sz w:val="24"/>
                <w:szCs w:val="24"/>
              </w:rPr>
              <w:t>.</w:t>
            </w:r>
          </w:p>
          <w:p w:rsidR="008D271A" w:rsidRPr="00763504" w:rsidRDefault="001D289D" w:rsidP="00763504">
            <w:pPr>
              <w:shd w:val="clear" w:color="auto" w:fill="FFFFFF"/>
              <w:spacing w:line="480" w:lineRule="auto"/>
              <w:ind w:left="720" w:hanging="720"/>
              <w:rPr>
                <w:rFonts w:ascii="Times New Roman" w:eastAsia="Times New Roman" w:hAnsi="Times New Roman" w:cs="Times New Roman"/>
                <w:color w:val="000000"/>
                <w:sz w:val="24"/>
                <w:szCs w:val="24"/>
              </w:rPr>
            </w:pPr>
            <w:r w:rsidRPr="00763504">
              <w:rPr>
                <w:rFonts w:ascii="Times New Roman" w:eastAsia="Times New Roman" w:hAnsi="Times New Roman" w:cs="Times New Roman"/>
                <w:color w:val="000000"/>
                <w:sz w:val="24"/>
                <w:szCs w:val="24"/>
              </w:rPr>
              <w:t xml:space="preserve"> </w:t>
            </w:r>
            <w:r w:rsidR="00C349AE" w:rsidRPr="00763504">
              <w:rPr>
                <w:rFonts w:ascii="Times New Roman" w:hAnsi="Times New Roman" w:cs="Times New Roman"/>
                <w:color w:val="222222"/>
                <w:sz w:val="24"/>
                <w:szCs w:val="24"/>
                <w:shd w:val="clear" w:color="auto" w:fill="FFFFFF"/>
              </w:rPr>
              <w:t>Gibbons, Stephen, and Jo Blanden.</w:t>
            </w:r>
            <w:r w:rsidR="00C349AE" w:rsidRPr="00763504">
              <w:rPr>
                <w:rStyle w:val="apple-converted-space"/>
                <w:rFonts w:ascii="Times New Roman" w:hAnsi="Times New Roman" w:cs="Times New Roman"/>
                <w:color w:val="222222"/>
                <w:sz w:val="24"/>
                <w:szCs w:val="24"/>
                <w:shd w:val="clear" w:color="auto" w:fill="FFFFFF"/>
              </w:rPr>
              <w:t> </w:t>
            </w:r>
            <w:r w:rsidR="00C349AE" w:rsidRPr="00763504">
              <w:rPr>
                <w:rFonts w:ascii="Times New Roman" w:hAnsi="Times New Roman" w:cs="Times New Roman"/>
                <w:i/>
                <w:iCs/>
                <w:color w:val="222222"/>
                <w:sz w:val="24"/>
                <w:szCs w:val="24"/>
                <w:shd w:val="clear" w:color="auto" w:fill="FFFFFF"/>
              </w:rPr>
              <w:t>The persistence of poverty across generations: A view from two British cohorts</w:t>
            </w:r>
            <w:r w:rsidR="00C349AE" w:rsidRPr="00763504">
              <w:rPr>
                <w:rFonts w:ascii="Times New Roman" w:hAnsi="Times New Roman" w:cs="Times New Roman"/>
                <w:color w:val="222222"/>
                <w:sz w:val="24"/>
                <w:szCs w:val="24"/>
                <w:shd w:val="clear" w:color="auto" w:fill="FFFFFF"/>
              </w:rPr>
              <w:t>. The Policy Press on behalf of the Joseph Rowntree Foundation, 2006.</w:t>
            </w:r>
          </w:p>
          <w:p w:rsidR="00C349AE" w:rsidRPr="00763504" w:rsidRDefault="00C349AE" w:rsidP="00763504">
            <w:pPr>
              <w:shd w:val="clear" w:color="auto" w:fill="FFFFFF"/>
              <w:spacing w:line="480" w:lineRule="auto"/>
              <w:ind w:left="720" w:hanging="720"/>
              <w:rPr>
                <w:rFonts w:ascii="Times New Roman" w:eastAsia="Times New Roman" w:hAnsi="Times New Roman" w:cs="Times New Roman"/>
                <w:color w:val="000000"/>
                <w:sz w:val="24"/>
                <w:szCs w:val="24"/>
              </w:rPr>
            </w:pPr>
          </w:p>
          <w:p w:rsidR="008D271A" w:rsidRPr="00763504" w:rsidRDefault="00C349AE" w:rsidP="00763504">
            <w:pPr>
              <w:spacing w:line="480" w:lineRule="auto"/>
              <w:ind w:left="0" w:hanging="720"/>
              <w:rPr>
                <w:rFonts w:ascii="Times New Roman" w:eastAsia="Times New Roman" w:hAnsi="Times New Roman" w:cs="Times New Roman"/>
                <w:color w:val="222222"/>
                <w:sz w:val="24"/>
                <w:szCs w:val="24"/>
              </w:rPr>
            </w:pPr>
            <w:r w:rsidRPr="00763504">
              <w:rPr>
                <w:rFonts w:ascii="Times New Roman" w:hAnsi="Times New Roman" w:cs="Times New Roman"/>
                <w:color w:val="222222"/>
                <w:sz w:val="24"/>
                <w:szCs w:val="24"/>
                <w:shd w:val="clear" w:color="auto" w:fill="FFFFFF"/>
              </w:rPr>
              <w:t>Centers Centers for Disease Control. "Make a difference at your school." (2013).</w:t>
            </w:r>
          </w:p>
        </w:tc>
      </w:tr>
      <w:tr w:rsidR="0019444C" w:rsidRPr="00763504" w:rsidTr="00C349AE">
        <w:trPr>
          <w:gridAfter w:val="2"/>
          <w:wAfter w:w="12" w:type="dxa"/>
        </w:trPr>
        <w:tc>
          <w:tcPr>
            <w:tcW w:w="0" w:type="auto"/>
            <w:shd w:val="clear" w:color="auto" w:fill="FFFFFF"/>
            <w:tcMar>
              <w:top w:w="120" w:type="dxa"/>
              <w:left w:w="0" w:type="dxa"/>
              <w:bottom w:w="120" w:type="dxa"/>
              <w:right w:w="0" w:type="dxa"/>
            </w:tcMar>
            <w:hideMark/>
          </w:tcPr>
          <w:p w:rsidR="008D271A" w:rsidRPr="00763504" w:rsidRDefault="008D271A" w:rsidP="00763504">
            <w:pPr>
              <w:ind w:left="0" w:firstLine="0"/>
              <w:rPr>
                <w:rFonts w:ascii="Times New Roman" w:eastAsia="Times New Roman" w:hAnsi="Times New Roman" w:cs="Times New Roman"/>
                <w:color w:val="222222"/>
                <w:sz w:val="24"/>
                <w:szCs w:val="24"/>
              </w:rPr>
            </w:pPr>
          </w:p>
        </w:tc>
      </w:tr>
      <w:tr w:rsidR="0019444C" w:rsidRPr="00763504" w:rsidTr="00C349AE">
        <w:trPr>
          <w:gridAfter w:val="1"/>
        </w:trPr>
        <w:tc>
          <w:tcPr>
            <w:tcW w:w="0" w:type="auto"/>
            <w:shd w:val="clear" w:color="auto" w:fill="FFFFFF"/>
            <w:noWrap/>
            <w:tcMar>
              <w:top w:w="120" w:type="dxa"/>
              <w:left w:w="0" w:type="dxa"/>
              <w:bottom w:w="120" w:type="dxa"/>
              <w:right w:w="180" w:type="dxa"/>
            </w:tcMar>
            <w:hideMark/>
          </w:tcPr>
          <w:p w:rsidR="008D271A" w:rsidRPr="00763504" w:rsidRDefault="008D271A" w:rsidP="00763504">
            <w:pPr>
              <w:ind w:left="0" w:firstLine="0"/>
              <w:rPr>
                <w:rFonts w:ascii="Times New Roman" w:eastAsia="Times New Roman" w:hAnsi="Times New Roman" w:cs="Times New Roman"/>
                <w:color w:val="777777"/>
                <w:sz w:val="24"/>
                <w:szCs w:val="24"/>
              </w:rPr>
            </w:pPr>
          </w:p>
        </w:tc>
        <w:tc>
          <w:tcPr>
            <w:tcW w:w="0" w:type="auto"/>
            <w:shd w:val="clear" w:color="auto" w:fill="FFFFFF"/>
            <w:tcMar>
              <w:top w:w="120" w:type="dxa"/>
              <w:left w:w="0" w:type="dxa"/>
              <w:bottom w:w="120" w:type="dxa"/>
              <w:right w:w="0" w:type="dxa"/>
            </w:tcMar>
            <w:hideMark/>
          </w:tcPr>
          <w:p w:rsidR="008D271A" w:rsidRPr="00763504" w:rsidRDefault="008D271A" w:rsidP="00763504">
            <w:pPr>
              <w:ind w:left="0" w:firstLine="0"/>
              <w:rPr>
                <w:rFonts w:ascii="Times New Roman" w:eastAsia="Times New Roman" w:hAnsi="Times New Roman" w:cs="Times New Roman"/>
                <w:color w:val="222222"/>
                <w:sz w:val="24"/>
                <w:szCs w:val="24"/>
              </w:rPr>
            </w:pPr>
          </w:p>
        </w:tc>
      </w:tr>
      <w:tr w:rsidR="0019444C" w:rsidRPr="00763504" w:rsidTr="00C349AE">
        <w:trPr>
          <w:gridAfter w:val="1"/>
        </w:trPr>
        <w:tc>
          <w:tcPr>
            <w:tcW w:w="8166" w:type="dxa"/>
            <w:gridSpan w:val="2"/>
            <w:shd w:val="clear" w:color="auto" w:fill="FFFFFF"/>
            <w:vAlign w:val="center"/>
            <w:hideMark/>
          </w:tcPr>
          <w:p w:rsidR="008D271A" w:rsidRPr="00763504" w:rsidRDefault="008D271A" w:rsidP="00763504">
            <w:pPr>
              <w:ind w:left="0" w:firstLine="0"/>
              <w:rPr>
                <w:rFonts w:ascii="Times New Roman" w:eastAsia="Times New Roman" w:hAnsi="Times New Roman" w:cs="Times New Roman"/>
                <w:color w:val="222222"/>
                <w:sz w:val="24"/>
                <w:szCs w:val="24"/>
              </w:rPr>
            </w:pPr>
          </w:p>
        </w:tc>
      </w:tr>
      <w:tr w:rsidR="0019444C" w:rsidRPr="00763504" w:rsidTr="00C349AE">
        <w:tc>
          <w:tcPr>
            <w:tcW w:w="8166" w:type="dxa"/>
            <w:gridSpan w:val="2"/>
            <w:shd w:val="clear" w:color="auto" w:fill="FFFFFF"/>
            <w:noWrap/>
            <w:tcMar>
              <w:top w:w="120" w:type="dxa"/>
              <w:left w:w="0" w:type="dxa"/>
              <w:bottom w:w="120" w:type="dxa"/>
              <w:right w:w="180" w:type="dxa"/>
            </w:tcMar>
            <w:hideMark/>
          </w:tcPr>
          <w:p w:rsidR="008D271A" w:rsidRPr="00763504" w:rsidRDefault="008D271A" w:rsidP="00763504">
            <w:pPr>
              <w:ind w:left="0" w:firstLine="0"/>
              <w:jc w:val="right"/>
              <w:rPr>
                <w:rFonts w:ascii="Times New Roman" w:eastAsia="Times New Roman" w:hAnsi="Times New Roman" w:cs="Times New Roman"/>
                <w:color w:val="777777"/>
                <w:sz w:val="24"/>
                <w:szCs w:val="24"/>
              </w:rPr>
            </w:pPr>
          </w:p>
        </w:tc>
        <w:tc>
          <w:tcPr>
            <w:tcW w:w="0" w:type="auto"/>
            <w:shd w:val="clear" w:color="auto" w:fill="FFFFFF"/>
            <w:tcMar>
              <w:top w:w="120" w:type="dxa"/>
              <w:left w:w="0" w:type="dxa"/>
              <w:bottom w:w="120" w:type="dxa"/>
              <w:right w:w="0" w:type="dxa"/>
            </w:tcMar>
            <w:hideMark/>
          </w:tcPr>
          <w:p w:rsidR="008D271A" w:rsidRPr="00763504" w:rsidRDefault="008D271A" w:rsidP="00763504">
            <w:pPr>
              <w:ind w:left="0" w:firstLine="0"/>
              <w:rPr>
                <w:rFonts w:ascii="Times New Roman" w:eastAsia="Times New Roman" w:hAnsi="Times New Roman" w:cs="Times New Roman"/>
                <w:color w:val="222222"/>
                <w:sz w:val="24"/>
                <w:szCs w:val="24"/>
              </w:rPr>
            </w:pPr>
          </w:p>
        </w:tc>
      </w:tr>
    </w:tbl>
    <w:p w:rsidR="008D271A" w:rsidRPr="00763504" w:rsidRDefault="00C349AE" w:rsidP="00763504">
      <w:pPr>
        <w:shd w:val="clear" w:color="auto" w:fill="FFFFFF"/>
        <w:ind w:left="0" w:firstLine="0"/>
        <w:rPr>
          <w:rFonts w:ascii="Times New Roman" w:eastAsia="Times New Roman" w:hAnsi="Times New Roman" w:cs="Times New Roman"/>
          <w:color w:val="000000"/>
          <w:sz w:val="24"/>
          <w:szCs w:val="24"/>
        </w:rPr>
      </w:pPr>
      <w:r w:rsidRPr="00763504">
        <w:rPr>
          <w:rFonts w:ascii="Times New Roman" w:hAnsi="Times New Roman" w:cs="Times New Roman"/>
          <w:color w:val="222222"/>
          <w:sz w:val="24"/>
          <w:szCs w:val="24"/>
          <w:shd w:val="clear" w:color="auto" w:fill="FFFFFF"/>
        </w:rPr>
        <w:t>Babbie, E., and J. Mouton. "Qualitative methods of Data sampling."</w:t>
      </w:r>
      <w:r w:rsidRPr="00763504">
        <w:rPr>
          <w:rStyle w:val="apple-converted-space"/>
          <w:rFonts w:ascii="Times New Roman" w:hAnsi="Times New Roman" w:cs="Times New Roman"/>
          <w:color w:val="222222"/>
          <w:sz w:val="24"/>
          <w:szCs w:val="24"/>
          <w:shd w:val="clear" w:color="auto" w:fill="FFFFFF"/>
        </w:rPr>
        <w:t> </w:t>
      </w:r>
      <w:r w:rsidRPr="00763504">
        <w:rPr>
          <w:rFonts w:ascii="Times New Roman" w:hAnsi="Times New Roman" w:cs="Times New Roman"/>
          <w:i/>
          <w:iCs/>
          <w:color w:val="222222"/>
          <w:sz w:val="24"/>
          <w:szCs w:val="24"/>
          <w:shd w:val="clear" w:color="auto" w:fill="FFFFFF"/>
        </w:rPr>
        <w:t xml:space="preserve">The practice of </w:t>
      </w:r>
      <w:r w:rsidR="00763504" w:rsidRPr="00763504">
        <w:rPr>
          <w:rFonts w:ascii="Times New Roman" w:hAnsi="Times New Roman" w:cs="Times New Roman"/>
          <w:i/>
          <w:iCs/>
          <w:noProof/>
          <w:color w:val="222222"/>
          <w:sz w:val="24"/>
          <w:szCs w:val="24"/>
          <w:shd w:val="clear" w:color="auto" w:fill="FFFFFF"/>
        </w:rPr>
        <w:t>social</w:t>
      </w:r>
      <w:r w:rsidR="00763504">
        <w:rPr>
          <w:rFonts w:ascii="Times New Roman" w:hAnsi="Times New Roman" w:cs="Times New Roman"/>
          <w:i/>
          <w:iCs/>
          <w:noProof/>
          <w:color w:val="222222"/>
          <w:sz w:val="24"/>
          <w:szCs w:val="24"/>
          <w:shd w:val="clear" w:color="auto" w:fill="FFFFFF"/>
        </w:rPr>
        <w:t xml:space="preserve"> </w:t>
      </w:r>
      <w:r w:rsidRPr="00763504">
        <w:rPr>
          <w:rFonts w:ascii="Times New Roman" w:hAnsi="Times New Roman" w:cs="Times New Roman"/>
          <w:i/>
          <w:iCs/>
          <w:noProof/>
          <w:color w:val="222222"/>
          <w:sz w:val="24"/>
          <w:szCs w:val="24"/>
          <w:shd w:val="clear" w:color="auto" w:fill="FFFFFF"/>
        </w:rPr>
        <w:t>research</w:t>
      </w:r>
      <w:r w:rsidRPr="00763504">
        <w:rPr>
          <w:rStyle w:val="apple-converted-space"/>
          <w:rFonts w:ascii="Times New Roman" w:hAnsi="Times New Roman" w:cs="Times New Roman"/>
          <w:color w:val="222222"/>
          <w:sz w:val="24"/>
          <w:szCs w:val="24"/>
          <w:shd w:val="clear" w:color="auto" w:fill="FFFFFF"/>
        </w:rPr>
        <w:t> </w:t>
      </w:r>
      <w:r w:rsidRPr="00763504">
        <w:rPr>
          <w:rFonts w:ascii="Times New Roman" w:hAnsi="Times New Roman" w:cs="Times New Roman"/>
          <w:color w:val="222222"/>
          <w:sz w:val="24"/>
          <w:szCs w:val="24"/>
          <w:shd w:val="clear" w:color="auto" w:fill="FFFFFF"/>
        </w:rPr>
        <w:t>7 (2007): 187-193.</w:t>
      </w:r>
    </w:p>
    <w:p w:rsidR="00763504" w:rsidRDefault="00C349AE" w:rsidP="00763504">
      <w:pPr>
        <w:ind w:left="720" w:hanging="720"/>
        <w:rPr>
          <w:rFonts w:ascii="Times New Roman" w:hAnsi="Times New Roman" w:cs="Times New Roman"/>
          <w:sz w:val="24"/>
          <w:szCs w:val="24"/>
        </w:rPr>
      </w:pPr>
      <w:r w:rsidRPr="00763504">
        <w:rPr>
          <w:rFonts w:ascii="Times New Roman" w:hAnsi="Times New Roman" w:cs="Times New Roman"/>
          <w:color w:val="222222"/>
          <w:sz w:val="24"/>
          <w:szCs w:val="24"/>
          <w:shd w:val="clear" w:color="auto" w:fill="FFFFFF"/>
        </w:rPr>
        <w:t>Morgan, Paul L., et al. "A propensity score matching analysis of the effects of special education services."</w:t>
      </w:r>
      <w:r w:rsidRPr="00763504">
        <w:rPr>
          <w:rStyle w:val="apple-converted-space"/>
          <w:rFonts w:ascii="Times New Roman" w:hAnsi="Times New Roman" w:cs="Times New Roman"/>
          <w:color w:val="222222"/>
          <w:sz w:val="24"/>
          <w:szCs w:val="24"/>
          <w:shd w:val="clear" w:color="auto" w:fill="FFFFFF"/>
        </w:rPr>
        <w:t> </w:t>
      </w:r>
      <w:r w:rsidRPr="00763504">
        <w:rPr>
          <w:rFonts w:ascii="Times New Roman" w:hAnsi="Times New Roman" w:cs="Times New Roman"/>
          <w:i/>
          <w:iCs/>
          <w:color w:val="222222"/>
          <w:sz w:val="24"/>
          <w:szCs w:val="24"/>
          <w:shd w:val="clear" w:color="auto" w:fill="FFFFFF"/>
        </w:rPr>
        <w:t>The Journal of special education</w:t>
      </w:r>
      <w:r w:rsidRPr="00763504">
        <w:rPr>
          <w:rStyle w:val="apple-converted-space"/>
          <w:rFonts w:ascii="Times New Roman" w:hAnsi="Times New Roman" w:cs="Times New Roman"/>
          <w:color w:val="222222"/>
          <w:sz w:val="24"/>
          <w:szCs w:val="24"/>
          <w:shd w:val="clear" w:color="auto" w:fill="FFFFFF"/>
        </w:rPr>
        <w:t> </w:t>
      </w:r>
      <w:r w:rsidRPr="00763504">
        <w:rPr>
          <w:rFonts w:ascii="Times New Roman" w:hAnsi="Times New Roman" w:cs="Times New Roman"/>
          <w:color w:val="222222"/>
          <w:sz w:val="24"/>
          <w:szCs w:val="24"/>
          <w:shd w:val="clear" w:color="auto" w:fill="FFFFFF"/>
        </w:rPr>
        <w:t>43.4 (2010): 236-254.</w:t>
      </w:r>
    </w:p>
    <w:p w:rsidR="008D271A" w:rsidRPr="00763504" w:rsidRDefault="00763504" w:rsidP="00763504">
      <w:pPr>
        <w:tabs>
          <w:tab w:val="left" w:pos="705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sectPr w:rsidR="008D271A" w:rsidRPr="00763504" w:rsidSect="00C349A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8AF" w:rsidRDefault="00AB28AF" w:rsidP="0019444C">
      <w:pPr>
        <w:spacing w:line="240" w:lineRule="auto"/>
      </w:pPr>
      <w:r>
        <w:separator/>
      </w:r>
    </w:p>
  </w:endnote>
  <w:endnote w:type="continuationSeparator" w:id="0">
    <w:p w:rsidR="00AB28AF" w:rsidRDefault="00AB28AF" w:rsidP="0019444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8A" w:rsidRDefault="00C55E8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8A" w:rsidRDefault="00C55E8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8A" w:rsidRDefault="00C55E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8AF" w:rsidRDefault="00AB28AF" w:rsidP="0019444C">
      <w:pPr>
        <w:spacing w:line="240" w:lineRule="auto"/>
      </w:pPr>
      <w:r>
        <w:separator/>
      </w:r>
    </w:p>
  </w:footnote>
  <w:footnote w:type="continuationSeparator" w:id="0">
    <w:p w:rsidR="00AB28AF" w:rsidRDefault="00AB28AF" w:rsidP="0019444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8A" w:rsidRDefault="00C55E8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8A" w:rsidRDefault="00C55E8A">
    <w:pPr>
      <w:pStyle w:val="Header"/>
      <w:jc w:val="right"/>
    </w:pPr>
    <w:r>
      <w:t xml:space="preserve">Name </w:t>
    </w:r>
    <w:sdt>
      <w:sdtPr>
        <w:id w:val="41539697"/>
        <w:docPartObj>
          <w:docPartGallery w:val="Page Numbers (Top of Page)"/>
          <w:docPartUnique/>
        </w:docPartObj>
      </w:sdtPr>
      <w:sdtContent>
        <w:fldSimple w:instr=" PAGE   \* MERGEFORMAT ">
          <w:r w:rsidR="00AB28AF">
            <w:rPr>
              <w:noProof/>
            </w:rPr>
            <w:t>1</w:t>
          </w:r>
        </w:fldSimple>
      </w:sdtContent>
    </w:sdt>
  </w:p>
  <w:p w:rsidR="00C55E8A" w:rsidRDefault="00C55E8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5E8A" w:rsidRDefault="00C55E8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32034"/>
    <w:multiLevelType w:val="multilevel"/>
    <w:tmpl w:val="722EEE02"/>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1">
    <w:nsid w:val="165C75E0"/>
    <w:multiLevelType w:val="multilevel"/>
    <w:tmpl w:val="ACBC51A0"/>
    <w:lvl w:ilvl="0">
      <w:start w:val="1"/>
      <w:numFmt w:val="lowerRoman"/>
      <w:lvlText w:val="(%1)"/>
      <w:lvlJc w:val="left"/>
      <w:pPr>
        <w:ind w:left="1080" w:hanging="72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nsid w:val="65036A8A"/>
    <w:multiLevelType w:val="hybridMultilevel"/>
    <w:tmpl w:val="1B4ED7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1"/>
    <w:footnote w:id="0"/>
  </w:footnotePr>
  <w:endnotePr>
    <w:endnote w:id="-1"/>
    <w:endnote w:id="0"/>
  </w:endnotePr>
  <w:compat/>
  <w:docVars>
    <w:docVar w:name="__Grammarly_42____i" w:val="H4sIAAAAAAAEAKtWckksSQxILCpxzi/NK1GyMqwFAAEhoTITAAAA"/>
    <w:docVar w:name="__Grammarly_42___1" w:val="H4sIAAAAAAAEAKtWcslP9kxRslIyNDY0tjQzsTSwMDc3MTE0MDNQ0lEKTi0uzszPAykwrwUADZdpNiwAAAA="/>
  </w:docVars>
  <w:rsids>
    <w:rsidRoot w:val="0019444C"/>
    <w:rsid w:val="000724D4"/>
    <w:rsid w:val="00110B1B"/>
    <w:rsid w:val="0019444C"/>
    <w:rsid w:val="001949F3"/>
    <w:rsid w:val="001D289D"/>
    <w:rsid w:val="004339B6"/>
    <w:rsid w:val="004B1BED"/>
    <w:rsid w:val="0052329C"/>
    <w:rsid w:val="005D7C7D"/>
    <w:rsid w:val="00677FD5"/>
    <w:rsid w:val="006D2A0F"/>
    <w:rsid w:val="00763504"/>
    <w:rsid w:val="00795A6F"/>
    <w:rsid w:val="007963AB"/>
    <w:rsid w:val="00797BDE"/>
    <w:rsid w:val="007E5957"/>
    <w:rsid w:val="007F5942"/>
    <w:rsid w:val="00852BCB"/>
    <w:rsid w:val="00894691"/>
    <w:rsid w:val="008D271A"/>
    <w:rsid w:val="009C7A47"/>
    <w:rsid w:val="00A01C0E"/>
    <w:rsid w:val="00A77FF0"/>
    <w:rsid w:val="00A83E24"/>
    <w:rsid w:val="00AA3E47"/>
    <w:rsid w:val="00AB28AF"/>
    <w:rsid w:val="00AB5107"/>
    <w:rsid w:val="00B17616"/>
    <w:rsid w:val="00B222B3"/>
    <w:rsid w:val="00B823E2"/>
    <w:rsid w:val="00B83D31"/>
    <w:rsid w:val="00BD779D"/>
    <w:rsid w:val="00C349AE"/>
    <w:rsid w:val="00C55E8A"/>
    <w:rsid w:val="00CC073F"/>
    <w:rsid w:val="00D60C87"/>
    <w:rsid w:val="00DA2A9C"/>
    <w:rsid w:val="00DF7B41"/>
    <w:rsid w:val="00E85BCA"/>
    <w:rsid w:val="00ED068D"/>
    <w:rsid w:val="00F0246A"/>
    <w:rsid w:val="00F14F31"/>
    <w:rsid w:val="00F35E4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360" w:lineRule="auto"/>
        <w:ind w:left="108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60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mcontentmessage-login">
    <w:name w:val="im__content_message-login"/>
    <w:basedOn w:val="DefaultParagraphFont"/>
    <w:rsid w:val="005C3A88"/>
  </w:style>
  <w:style w:type="character" w:customStyle="1" w:styleId="apple-converted-space">
    <w:name w:val="apple-converted-space"/>
    <w:basedOn w:val="DefaultParagraphFont"/>
    <w:rsid w:val="005C3A88"/>
  </w:style>
  <w:style w:type="character" w:customStyle="1" w:styleId="imcontentmessage-offline">
    <w:name w:val="im__content_message-offline"/>
    <w:basedOn w:val="DefaultParagraphFont"/>
    <w:rsid w:val="005C3A88"/>
  </w:style>
  <w:style w:type="character" w:styleId="Hyperlink">
    <w:name w:val="Hyperlink"/>
    <w:basedOn w:val="DefaultParagraphFont"/>
    <w:uiPriority w:val="99"/>
    <w:unhideWhenUsed/>
    <w:rsid w:val="005C3A88"/>
    <w:rPr>
      <w:color w:val="0000FF"/>
      <w:u w:val="single"/>
    </w:rPr>
  </w:style>
  <w:style w:type="paragraph" w:styleId="BalloonText">
    <w:name w:val="Balloon Text"/>
    <w:basedOn w:val="Normal"/>
    <w:link w:val="BalloonTextChar"/>
    <w:uiPriority w:val="99"/>
    <w:semiHidden/>
    <w:unhideWhenUsed/>
    <w:rsid w:val="005C3A8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3A88"/>
    <w:rPr>
      <w:rFonts w:ascii="Tahoma" w:hAnsi="Tahoma" w:cs="Tahoma"/>
      <w:sz w:val="16"/>
      <w:szCs w:val="16"/>
    </w:rPr>
  </w:style>
  <w:style w:type="paragraph" w:styleId="NormalWeb">
    <w:name w:val="Normal (Web)"/>
    <w:basedOn w:val="Normal"/>
    <w:uiPriority w:val="99"/>
    <w:unhideWhenUsed/>
    <w:rsid w:val="007B558A"/>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customStyle="1" w:styleId="apple-tab-span">
    <w:name w:val="apple-tab-span"/>
    <w:basedOn w:val="DefaultParagraphFont"/>
    <w:rsid w:val="007B558A"/>
  </w:style>
  <w:style w:type="character" w:customStyle="1" w:styleId="citation">
    <w:name w:val="citation"/>
    <w:basedOn w:val="DefaultParagraphFont"/>
    <w:rsid w:val="00A15DC4"/>
  </w:style>
  <w:style w:type="character" w:customStyle="1" w:styleId="ref-journal">
    <w:name w:val="ref-journal"/>
    <w:basedOn w:val="DefaultParagraphFont"/>
    <w:rsid w:val="00A15DC4"/>
  </w:style>
  <w:style w:type="character" w:customStyle="1" w:styleId="ref-vol">
    <w:name w:val="ref-vol"/>
    <w:basedOn w:val="DefaultParagraphFont"/>
    <w:rsid w:val="00A15DC4"/>
  </w:style>
  <w:style w:type="character" w:customStyle="1" w:styleId="nowrap">
    <w:name w:val="nowrap"/>
    <w:basedOn w:val="DefaultParagraphFont"/>
    <w:rsid w:val="00A15DC4"/>
  </w:style>
  <w:style w:type="paragraph" w:styleId="ListParagraph">
    <w:name w:val="List Paragraph"/>
    <w:basedOn w:val="Normal"/>
    <w:uiPriority w:val="34"/>
    <w:qFormat/>
    <w:rsid w:val="000942BA"/>
    <w:pPr>
      <w:ind w:left="720"/>
      <w:contextualSpacing/>
    </w:pPr>
  </w:style>
  <w:style w:type="paragraph" w:styleId="Header">
    <w:name w:val="header"/>
    <w:basedOn w:val="Normal"/>
    <w:link w:val="HeaderChar"/>
    <w:uiPriority w:val="99"/>
    <w:unhideWhenUsed/>
    <w:rsid w:val="00264BC1"/>
    <w:pPr>
      <w:tabs>
        <w:tab w:val="center" w:pos="4680"/>
        <w:tab w:val="right" w:pos="9360"/>
      </w:tabs>
      <w:spacing w:line="240" w:lineRule="auto"/>
    </w:pPr>
  </w:style>
  <w:style w:type="character" w:customStyle="1" w:styleId="HeaderChar">
    <w:name w:val="Header Char"/>
    <w:basedOn w:val="DefaultParagraphFont"/>
    <w:link w:val="Header"/>
    <w:uiPriority w:val="99"/>
    <w:rsid w:val="00264BC1"/>
  </w:style>
  <w:style w:type="paragraph" w:styleId="Footer">
    <w:name w:val="footer"/>
    <w:basedOn w:val="Normal"/>
    <w:link w:val="FooterChar"/>
    <w:uiPriority w:val="99"/>
    <w:semiHidden/>
    <w:unhideWhenUsed/>
    <w:rsid w:val="00264BC1"/>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264BC1"/>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rsid w:val="0019444C"/>
    <w:pPr>
      <w:spacing w:line="240" w:lineRule="auto"/>
    </w:pPr>
    <w:rPr>
      <w:sz w:val="20"/>
      <w:szCs w:val="20"/>
    </w:rPr>
  </w:style>
  <w:style w:type="character" w:customStyle="1" w:styleId="CommentTextChar">
    <w:name w:val="Comment Text Char"/>
    <w:basedOn w:val="DefaultParagraphFont"/>
    <w:link w:val="CommentText"/>
    <w:uiPriority w:val="99"/>
    <w:semiHidden/>
    <w:rsid w:val="0019444C"/>
    <w:rPr>
      <w:sz w:val="20"/>
      <w:szCs w:val="20"/>
    </w:rPr>
  </w:style>
</w:styles>
</file>

<file path=word/webSettings.xml><?xml version="1.0" encoding="utf-8"?>
<w:webSettings xmlns:r="http://schemas.openxmlformats.org/officeDocument/2006/relationships" xmlns:w="http://schemas.openxmlformats.org/wordprocessingml/2006/main">
  <w:divs>
    <w:div w:id="12182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ooks.google.com/books?id=zoy5AAAAIAAJ"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5C54D1D-34EC-45CD-962D-30B8370CF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1175</TotalTime>
  <Pages>12</Pages>
  <Words>2996</Words>
  <Characters>17079</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JOSPHAT</dc:creator>
  <cp:keywords/>
  <dc:description/>
  <cp:lastModifiedBy>JOSPHAT</cp:lastModifiedBy>
  <cp:revision>3</cp:revision>
  <dcterms:created xsi:type="dcterms:W3CDTF">2017-05-19T20:10:00Z</dcterms:created>
  <dcterms:modified xsi:type="dcterms:W3CDTF">2017-05-23T13:29:00Z</dcterms:modified>
</cp:coreProperties>
</file>