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B24" w:rsidRDefault="00443B24" w:rsidP="001C43E5">
      <w:pPr>
        <w:spacing w:line="480" w:lineRule="auto"/>
        <w:jc w:val="center"/>
      </w:pPr>
    </w:p>
    <w:p w:rsidR="00443B24" w:rsidRDefault="00443B24" w:rsidP="001C43E5">
      <w:pPr>
        <w:spacing w:line="480" w:lineRule="auto"/>
        <w:jc w:val="center"/>
      </w:pPr>
    </w:p>
    <w:p w:rsidR="00443B24" w:rsidRDefault="00443B24" w:rsidP="001C43E5">
      <w:pPr>
        <w:spacing w:line="480" w:lineRule="auto"/>
        <w:jc w:val="center"/>
      </w:pPr>
    </w:p>
    <w:p w:rsidR="00443B24" w:rsidRDefault="00443B24" w:rsidP="001C43E5">
      <w:pPr>
        <w:spacing w:line="480" w:lineRule="auto"/>
        <w:jc w:val="center"/>
      </w:pPr>
    </w:p>
    <w:p w:rsidR="00443B24" w:rsidRDefault="00443B24" w:rsidP="001C43E5">
      <w:pPr>
        <w:spacing w:line="480" w:lineRule="auto"/>
        <w:jc w:val="center"/>
      </w:pPr>
    </w:p>
    <w:p w:rsidR="00443B24" w:rsidRDefault="00443B24" w:rsidP="001C43E5">
      <w:pPr>
        <w:spacing w:line="480" w:lineRule="auto"/>
        <w:jc w:val="center"/>
      </w:pPr>
    </w:p>
    <w:p w:rsidR="00443B24" w:rsidRDefault="00443B24" w:rsidP="001C43E5">
      <w:pPr>
        <w:spacing w:line="480" w:lineRule="auto"/>
        <w:jc w:val="center"/>
      </w:pPr>
    </w:p>
    <w:p w:rsidR="00443B24" w:rsidRDefault="00443B24" w:rsidP="001C43E5">
      <w:pPr>
        <w:spacing w:line="480" w:lineRule="auto"/>
        <w:jc w:val="center"/>
      </w:pPr>
    </w:p>
    <w:p w:rsidR="00443B24" w:rsidRDefault="00443B24" w:rsidP="001C43E5">
      <w:pPr>
        <w:spacing w:line="480" w:lineRule="auto"/>
        <w:jc w:val="center"/>
      </w:pPr>
    </w:p>
    <w:p w:rsidR="00443B24" w:rsidRDefault="00443B24" w:rsidP="00443B24">
      <w:pPr>
        <w:spacing w:line="480" w:lineRule="auto"/>
        <w:jc w:val="center"/>
      </w:pPr>
      <w:r>
        <w:t>Cybersecurity</w:t>
      </w:r>
    </w:p>
    <w:p w:rsidR="00443B24" w:rsidRDefault="00443B24" w:rsidP="001C43E5">
      <w:pPr>
        <w:spacing w:line="480" w:lineRule="auto"/>
        <w:jc w:val="center"/>
      </w:pPr>
      <w:r>
        <w:t>Student's Name</w:t>
      </w:r>
    </w:p>
    <w:p w:rsidR="00443B24" w:rsidRDefault="00443B24" w:rsidP="001C43E5">
      <w:pPr>
        <w:spacing w:line="480" w:lineRule="auto"/>
        <w:jc w:val="center"/>
      </w:pPr>
      <w:r>
        <w:t>Institutional Affiliation</w:t>
      </w:r>
    </w:p>
    <w:p w:rsidR="00443B24" w:rsidRDefault="00443B24" w:rsidP="001C43E5">
      <w:pPr>
        <w:spacing w:line="480" w:lineRule="auto"/>
        <w:jc w:val="center"/>
      </w:pPr>
    </w:p>
    <w:p w:rsidR="00443B24" w:rsidRDefault="00443B24" w:rsidP="001C43E5">
      <w:pPr>
        <w:spacing w:line="480" w:lineRule="auto"/>
        <w:jc w:val="center"/>
      </w:pPr>
    </w:p>
    <w:p w:rsidR="00443B24" w:rsidRDefault="00443B24" w:rsidP="001C43E5">
      <w:pPr>
        <w:spacing w:line="480" w:lineRule="auto"/>
        <w:jc w:val="center"/>
      </w:pPr>
    </w:p>
    <w:p w:rsidR="00443B24" w:rsidRDefault="00443B24" w:rsidP="001C43E5">
      <w:pPr>
        <w:spacing w:line="480" w:lineRule="auto"/>
        <w:jc w:val="center"/>
      </w:pPr>
    </w:p>
    <w:p w:rsidR="00443B24" w:rsidRDefault="00443B24" w:rsidP="001C43E5">
      <w:pPr>
        <w:spacing w:line="480" w:lineRule="auto"/>
        <w:jc w:val="center"/>
      </w:pPr>
    </w:p>
    <w:p w:rsidR="00BE52EA" w:rsidRDefault="001C43E5" w:rsidP="001C43E5">
      <w:pPr>
        <w:spacing w:line="480" w:lineRule="auto"/>
        <w:jc w:val="center"/>
      </w:pPr>
      <w:r>
        <w:lastRenderedPageBreak/>
        <w:t>Cyber</w:t>
      </w:r>
      <w:r w:rsidR="00C54A17">
        <w:t>security</w:t>
      </w:r>
    </w:p>
    <w:p w:rsidR="000C2561" w:rsidRDefault="00C54A17" w:rsidP="001C43E5">
      <w:pPr>
        <w:spacing w:line="480" w:lineRule="auto"/>
        <w:ind w:firstLine="720"/>
      </w:pPr>
      <w:r>
        <w:t xml:space="preserve">Cybersecurity has been one of the most hot issues surrounding the Homeland Security as well as other federal security agencies. This is based on the increased advancement of </w:t>
      </w:r>
      <w:r w:rsidR="0050513D">
        <w:t xml:space="preserve">technology as well as interconnectivity through the internet. New technologies are now allowing people to easily use the cyberspace to commit harm, crime, and even acts of terrorism. Cybersecurity is fairly a new issue based on the recent emergence of the internet as well as other major technologies such as computers. </w:t>
      </w:r>
      <w:r w:rsidR="000C2561">
        <w:t xml:space="preserve">As a security threat, it is part of the Homeland Security's obligation to ensure cybersecurity. </w:t>
      </w:r>
    </w:p>
    <w:p w:rsidR="00D64DC6" w:rsidRDefault="000C2561" w:rsidP="001C43E5">
      <w:pPr>
        <w:spacing w:line="480" w:lineRule="auto"/>
        <w:ind w:firstLine="720"/>
      </w:pPr>
      <w:r>
        <w:t xml:space="preserve">Historically, cyber security has </w:t>
      </w:r>
      <w:r w:rsidR="00BD448C">
        <w:t xml:space="preserve">been a threat to critical systems and networks used by both government and corporations. In 1983, the FBI conducted a massive raid on homes due to increased cybercrime. What they unveiled was massive developments in computer hacking with capabilities to overtake military or government networks from simple computers at home. </w:t>
      </w:r>
      <w:r w:rsidR="00FE7D0A">
        <w:t xml:space="preserve">One of the major incidents to occur in history is the release of several </w:t>
      </w:r>
      <w:r w:rsidR="00B1418E">
        <w:t xml:space="preserve">viruses that disable or render computers unusable both corporate and government systems. Additionally, by 2002, computer related </w:t>
      </w:r>
      <w:r w:rsidR="007032E6">
        <w:t>incidents increased by 200% prompting increased need for managing cybersecurity</w:t>
      </w:r>
      <w:r w:rsidR="00755C62">
        <w:t xml:space="preserve"> (Washington Post, 2003)</w:t>
      </w:r>
      <w:r w:rsidR="007032E6">
        <w:t xml:space="preserve">. </w:t>
      </w:r>
      <w:r w:rsidR="00D64DC6">
        <w:t>This led to the creation of Homeland Security under the Bush Administration in 2002, absorbing 22 federal security agencies including 5 cybersecurity programs and offices</w:t>
      </w:r>
      <w:r w:rsidR="000374B0">
        <w:t xml:space="preserve"> (Washington Post, 2003)</w:t>
      </w:r>
      <w:r w:rsidR="00D64DC6">
        <w:t xml:space="preserve">. This illustrated the clear intention and focus of obligating cybersecurity  to Homeland Security. Since then, the Homeland Security has undertaken numerous initiatives including the exposure of information sharing and dealings among top company official and ex-intelligence officials. Homeland Security has also created a White House cyber security strategy that specifically the White House or the presidential networks such as emails or phone call are protected from any security threat. </w:t>
      </w:r>
    </w:p>
    <w:p w:rsidR="00986C06" w:rsidRDefault="00B702F7" w:rsidP="001C43E5">
      <w:pPr>
        <w:spacing w:line="480" w:lineRule="auto"/>
        <w:ind w:firstLine="720"/>
      </w:pPr>
      <w:r>
        <w:lastRenderedPageBreak/>
        <w:t>One of the main stakeholders of cybersecurity is the federal government as well as the U.S military. Federal governments rely on a wide network that ensures the smooth running of America</w:t>
      </w:r>
      <w:r w:rsidR="00156DE5">
        <w:t xml:space="preserve"> (Department of Homeland Security, 2017)</w:t>
      </w:r>
      <w:r>
        <w:t>. This includes electrical grinds, transport systems, and even financial sectors. If such systems were to fail whole cities would come to a standstill to even bring increased kayos. Moreover, any attacks on such networks is a serious danger as accidents can happens such as fires, road accidents, and even fire. The military is also a key stakeholder as other governments continue to apply cyber capabilities as possible weapons in destroying their enemies</w:t>
      </w:r>
      <w:r w:rsidR="007B690A">
        <w:t xml:space="preserve"> (Kemp, 2012)</w:t>
      </w:r>
      <w:r>
        <w:t xml:space="preserve">. For instance, countries such as China have been known for using cyber attacks on their enemies such as Taiwan. </w:t>
      </w:r>
    </w:p>
    <w:p w:rsidR="00007924" w:rsidRDefault="00986C06" w:rsidP="001C43E5">
      <w:pPr>
        <w:spacing w:line="480" w:lineRule="auto"/>
        <w:ind w:firstLine="720"/>
      </w:pPr>
      <w:r>
        <w:t>Currently, Homeland Security has a National Cybersecurity Protection System that offers intrusion detection, information sharing, intrusion prevention, and analytics</w:t>
      </w:r>
      <w:r w:rsidR="00755C62">
        <w:t xml:space="preserve"> (Department of Homeland Security, 2017)</w:t>
      </w:r>
      <w:r>
        <w:t>. Homeland security has also developed a 24/7 cybersecurity command center that offer incident response, situational awareness, and cyber law enforcement. Moreover, it also oversees the U.S Secret service that has an electronic crimes task force that focuses on identifying and arresting international cyber offenders</w:t>
      </w:r>
      <w:r w:rsidR="00755C62">
        <w:t xml:space="preserve"> (Department of Homeland Security, 2017)</w:t>
      </w:r>
      <w:r>
        <w:t xml:space="preserve">. Homeland Security also offers </w:t>
      </w:r>
      <w:r w:rsidR="00234C47">
        <w:t xml:space="preserve">investigations in electronic crimes as well as increased awareness and </w:t>
      </w:r>
      <w:r w:rsidR="00B948CD">
        <w:t xml:space="preserve">intelligence gathering. Over the past five years, there are no major incidents in terms of cybercrime or cyber security. However, as technology advances, so do the threats and concerns of securing the highly interconnected and crucial systems and networks. Homeland Security continues to offer advancing cybercrime reviews, investigation, research and development alongside industry experts and other federal agencies. The agency must enhance its cybersecurity strategy to ensures that America is safe in the future where everything will deepened on technology. </w:t>
      </w:r>
    </w:p>
    <w:p w:rsidR="00C54A17" w:rsidRDefault="00007924" w:rsidP="001C43E5">
      <w:pPr>
        <w:spacing w:line="480" w:lineRule="auto"/>
        <w:jc w:val="center"/>
      </w:pPr>
      <w:r>
        <w:lastRenderedPageBreak/>
        <w:t>References</w:t>
      </w:r>
    </w:p>
    <w:p w:rsidR="001C43E5" w:rsidRDefault="001C43E5" w:rsidP="001C43E5">
      <w:pPr>
        <w:spacing w:line="480" w:lineRule="auto"/>
        <w:ind w:left="720" w:hanging="720"/>
      </w:pPr>
      <w:r>
        <w:t xml:space="preserve">Department of Homeland Security, (2017). </w:t>
      </w:r>
      <w:r w:rsidRPr="00156DE5">
        <w:rPr>
          <w:i/>
        </w:rPr>
        <w:t>Combating cyber crime</w:t>
      </w:r>
      <w:r>
        <w:t xml:space="preserve">. Retrieved from </w:t>
      </w:r>
      <w:r w:rsidRPr="004E6ACB">
        <w:t>https://www.dhs.gov/topic/combating-cyber-crime</w:t>
      </w:r>
    </w:p>
    <w:p w:rsidR="001C43E5" w:rsidRDefault="001C43E5" w:rsidP="001C43E5">
      <w:pPr>
        <w:pStyle w:val="body-paragraph"/>
        <w:spacing w:line="480" w:lineRule="auto"/>
        <w:ind w:left="720" w:hanging="720"/>
      </w:pPr>
      <w:r>
        <w:t xml:space="preserve">Kemp, R. L. (2012). Homeland Security in America Past, Present, and Future. </w:t>
      </w:r>
      <w:r>
        <w:rPr>
          <w:i/>
          <w:iCs/>
        </w:rPr>
        <w:t>World Future Review (World Future Society)</w:t>
      </w:r>
      <w:r>
        <w:t xml:space="preserve">, </w:t>
      </w:r>
      <w:r>
        <w:rPr>
          <w:i/>
          <w:iCs/>
        </w:rPr>
        <w:t>4</w:t>
      </w:r>
      <w:r>
        <w:t xml:space="preserve">(1), 28-33. </w:t>
      </w:r>
    </w:p>
    <w:p w:rsidR="001C43E5" w:rsidRDefault="001C43E5" w:rsidP="001C43E5">
      <w:pPr>
        <w:spacing w:line="480" w:lineRule="auto"/>
        <w:ind w:left="720" w:hanging="720"/>
      </w:pPr>
      <w:r>
        <w:t xml:space="preserve">Washington Post, (2003). </w:t>
      </w:r>
      <w:r w:rsidRPr="00156DE5">
        <w:rPr>
          <w:i/>
        </w:rPr>
        <w:t>Timeline: The U.S. Government and Cybersecurity</w:t>
      </w:r>
      <w:r>
        <w:t xml:space="preserve">. Retrieved from </w:t>
      </w:r>
      <w:r w:rsidRPr="00156DE5">
        <w:t>http://www.washingtonpost.com/wp-dyn/articles/A50606-2002Jun26.html</w:t>
      </w:r>
    </w:p>
    <w:p w:rsidR="00156DE5" w:rsidRDefault="00156DE5" w:rsidP="001C43E5">
      <w:pPr>
        <w:spacing w:line="480" w:lineRule="auto"/>
      </w:pPr>
    </w:p>
    <w:p w:rsidR="00007924" w:rsidRDefault="00A74BB0" w:rsidP="001C43E5">
      <w:pPr>
        <w:spacing w:line="480" w:lineRule="auto"/>
      </w:pPr>
      <w:r>
        <w:t xml:space="preserve"> </w:t>
      </w:r>
    </w:p>
    <w:p w:rsidR="00C54A17" w:rsidRDefault="00C54A17" w:rsidP="001C43E5">
      <w:pPr>
        <w:spacing w:line="480" w:lineRule="auto"/>
      </w:pPr>
    </w:p>
    <w:sectPr w:rsidR="00C54A17" w:rsidSect="0034759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88F" w:rsidRDefault="00ED488F" w:rsidP="0034759A">
      <w:pPr>
        <w:spacing w:after="0" w:line="240" w:lineRule="auto"/>
      </w:pPr>
      <w:r>
        <w:separator/>
      </w:r>
    </w:p>
  </w:endnote>
  <w:endnote w:type="continuationSeparator" w:id="1">
    <w:p w:rsidR="00ED488F" w:rsidRDefault="00ED488F" w:rsidP="00347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88F" w:rsidRDefault="00ED488F" w:rsidP="0034759A">
      <w:pPr>
        <w:spacing w:after="0" w:line="240" w:lineRule="auto"/>
      </w:pPr>
      <w:r>
        <w:separator/>
      </w:r>
    </w:p>
  </w:footnote>
  <w:footnote w:type="continuationSeparator" w:id="1">
    <w:p w:rsidR="00ED488F" w:rsidRDefault="00ED488F" w:rsidP="003475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76208"/>
      <w:docPartObj>
        <w:docPartGallery w:val="Page Numbers (Top of Page)"/>
        <w:docPartUnique/>
      </w:docPartObj>
    </w:sdtPr>
    <w:sdtContent>
      <w:p w:rsidR="0034759A" w:rsidRDefault="0034759A">
        <w:pPr>
          <w:pStyle w:val="Header"/>
          <w:jc w:val="right"/>
        </w:pPr>
        <w:r>
          <w:t xml:space="preserve">CYBERSECURITY </w:t>
        </w:r>
        <w:r>
          <w:tab/>
        </w:r>
        <w:r>
          <w:tab/>
        </w:r>
        <w:fldSimple w:instr=" PAGE   \* MERGEFORMAT ">
          <w:r w:rsidR="00443B24">
            <w:rPr>
              <w:noProof/>
            </w:rPr>
            <w:t>3</w:t>
          </w:r>
        </w:fldSimple>
      </w:p>
    </w:sdtContent>
  </w:sdt>
  <w:p w:rsidR="0034759A" w:rsidRDefault="003475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59A" w:rsidRDefault="0034759A">
    <w:pPr>
      <w:pStyle w:val="Header"/>
    </w:pPr>
    <w:r>
      <w:t>Running head: CYBERSECURITY</w:t>
    </w:r>
    <w:r>
      <w:tab/>
      <w:t>`</w:t>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54A17"/>
    <w:rsid w:val="00007924"/>
    <w:rsid w:val="000374B0"/>
    <w:rsid w:val="000C2561"/>
    <w:rsid w:val="00156DE5"/>
    <w:rsid w:val="001C43E5"/>
    <w:rsid w:val="00234C47"/>
    <w:rsid w:val="0034759A"/>
    <w:rsid w:val="00443B24"/>
    <w:rsid w:val="004E6ACB"/>
    <w:rsid w:val="0050513D"/>
    <w:rsid w:val="007032E6"/>
    <w:rsid w:val="00755C62"/>
    <w:rsid w:val="007B690A"/>
    <w:rsid w:val="0096282D"/>
    <w:rsid w:val="00986C06"/>
    <w:rsid w:val="009C5BCE"/>
    <w:rsid w:val="009E5759"/>
    <w:rsid w:val="00A74BB0"/>
    <w:rsid w:val="00AC4695"/>
    <w:rsid w:val="00B1418E"/>
    <w:rsid w:val="00B702F7"/>
    <w:rsid w:val="00B948CD"/>
    <w:rsid w:val="00BD448C"/>
    <w:rsid w:val="00BE52EA"/>
    <w:rsid w:val="00C54A17"/>
    <w:rsid w:val="00D64DC6"/>
    <w:rsid w:val="00EC09F4"/>
    <w:rsid w:val="00ED488F"/>
    <w:rsid w:val="00FD011F"/>
    <w:rsid w:val="00FE7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156DE5"/>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347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59A"/>
  </w:style>
  <w:style w:type="paragraph" w:styleId="Footer">
    <w:name w:val="footer"/>
    <w:basedOn w:val="Normal"/>
    <w:link w:val="FooterChar"/>
    <w:uiPriority w:val="99"/>
    <w:semiHidden/>
    <w:unhideWhenUsed/>
    <w:rsid w:val="003475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759A"/>
  </w:style>
</w:styles>
</file>

<file path=word/webSettings.xml><?xml version="1.0" encoding="utf-8"?>
<w:webSettings xmlns:r="http://schemas.openxmlformats.org/officeDocument/2006/relationships" xmlns:w="http://schemas.openxmlformats.org/wordprocessingml/2006/main">
  <w:divs>
    <w:div w:id="437723787">
      <w:bodyDiv w:val="1"/>
      <w:marLeft w:val="0"/>
      <w:marRight w:val="0"/>
      <w:marTop w:val="0"/>
      <w:marBottom w:val="0"/>
      <w:divBdr>
        <w:top w:val="none" w:sz="0" w:space="0" w:color="auto"/>
        <w:left w:val="none" w:sz="0" w:space="0" w:color="auto"/>
        <w:bottom w:val="none" w:sz="0" w:space="0" w:color="auto"/>
        <w:right w:val="none" w:sz="0" w:space="0" w:color="auto"/>
      </w:divBdr>
    </w:div>
    <w:div w:id="1304390249">
      <w:bodyDiv w:val="1"/>
      <w:marLeft w:val="0"/>
      <w:marRight w:val="0"/>
      <w:marTop w:val="0"/>
      <w:marBottom w:val="0"/>
      <w:divBdr>
        <w:top w:val="none" w:sz="0" w:space="0" w:color="auto"/>
        <w:left w:val="none" w:sz="0" w:space="0" w:color="auto"/>
        <w:bottom w:val="none" w:sz="0" w:space="0" w:color="auto"/>
        <w:right w:val="none" w:sz="0" w:space="0" w:color="auto"/>
      </w:divBdr>
      <w:divsChild>
        <w:div w:id="168578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20</cp:revision>
  <dcterms:created xsi:type="dcterms:W3CDTF">2017-06-07T10:37:00Z</dcterms:created>
  <dcterms:modified xsi:type="dcterms:W3CDTF">2017-06-07T12:16:00Z</dcterms:modified>
</cp:coreProperties>
</file>