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287"/>
        <w:gridCol w:w="12"/>
        <w:gridCol w:w="49"/>
        <w:gridCol w:w="6"/>
        <w:gridCol w:w="6"/>
      </w:tblGrid>
      <w:tr w:rsidR="00D572D0" w:rsidRPr="00D572D0" w:rsidTr="001D3506">
        <w:trPr>
          <w:gridAfter w:val="2"/>
          <w:wAfter w:w="18" w:type="dxa"/>
          <w:trHeight w:val="75"/>
          <w:tblCellSpacing w:w="0" w:type="dxa"/>
          <w:hidden/>
        </w:trPr>
        <w:tc>
          <w:tcPr>
            <w:tcW w:w="9293"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75"/>
              <w:gridCol w:w="75"/>
              <w:gridCol w:w="144"/>
            </w:tblGrid>
            <w:tr w:rsidR="001D3506" w:rsidRPr="001D3506" w:rsidTr="001D3506">
              <w:trPr>
                <w:gridAfter w:val="1"/>
                <w:wAfter w:w="144" w:type="dxa"/>
                <w:trHeight w:val="540"/>
                <w:tblCellSpacing w:w="0" w:type="dxa"/>
                <w:hidden/>
              </w:trPr>
              <w:tc>
                <w:tcPr>
                  <w:tcW w:w="0" w:type="auto"/>
                  <w:vAlign w:val="center"/>
                  <w:hideMark/>
                </w:tcPr>
                <w:p w:rsidR="001D3506" w:rsidRPr="001D3506" w:rsidRDefault="001D3506" w:rsidP="001D3506">
                  <w:pPr>
                    <w:rPr>
                      <w:vanish/>
                    </w:rPr>
                  </w:pPr>
                  <w:r w:rsidRPr="001D3506">
                    <w:rPr>
                      <w:vanish/>
                    </w:rPr>
                    <w:t>Top of Form</w:t>
                  </w:r>
                </w:p>
                <w:p w:rsidR="001D3506" w:rsidRPr="001D3506" w:rsidRDefault="001D3506" w:rsidP="001D3506"/>
                <w:p w:rsidR="00000000" w:rsidRPr="001D3506" w:rsidRDefault="001D3506" w:rsidP="001D3506">
                  <w:pPr>
                    <w:rPr>
                      <w:vanish/>
                    </w:rPr>
                  </w:pPr>
                  <w:r w:rsidRPr="001D3506">
                    <w:rPr>
                      <w:vanish/>
                    </w:rPr>
                    <w:t>Bottom of Form</w:t>
                  </w:r>
                </w:p>
              </w:tc>
              <w:tc>
                <w:tcPr>
                  <w:tcW w:w="75" w:type="dxa"/>
                  <w:vAlign w:val="center"/>
                  <w:hideMark/>
                </w:tcPr>
                <w:p w:rsidR="001D3506" w:rsidRPr="001D3506" w:rsidRDefault="001D3506" w:rsidP="001D3506"/>
              </w:tc>
            </w:tr>
            <w:tr w:rsidR="001D3506" w:rsidRPr="001D3506" w:rsidTr="001D3506">
              <w:trPr>
                <w:trHeight w:val="75"/>
                <w:tblCellSpacing w:w="0" w:type="dxa"/>
              </w:trPr>
              <w:tc>
                <w:tcPr>
                  <w:tcW w:w="75" w:type="dxa"/>
                  <w:vAlign w:val="center"/>
                  <w:hideMark/>
                </w:tcPr>
                <w:p w:rsidR="001D3506" w:rsidRPr="001D3506" w:rsidRDefault="001D3506" w:rsidP="001D3506"/>
              </w:tc>
              <w:tc>
                <w:tcPr>
                  <w:tcW w:w="0" w:type="auto"/>
                  <w:tcBorders>
                    <w:bottom w:val="single" w:sz="6" w:space="0" w:color="555555"/>
                  </w:tcBorders>
                  <w:shd w:val="clear" w:color="auto" w:fill="FFFFFF"/>
                  <w:vAlign w:val="center"/>
                  <w:hideMark/>
                </w:tcPr>
                <w:p w:rsidR="001D3506" w:rsidRPr="001D3506" w:rsidRDefault="001D3506" w:rsidP="001D3506"/>
              </w:tc>
              <w:tc>
                <w:tcPr>
                  <w:tcW w:w="75" w:type="dxa"/>
                  <w:vAlign w:val="center"/>
                  <w:hideMark/>
                </w:tcPr>
                <w:p w:rsidR="001D3506" w:rsidRPr="001D3506" w:rsidRDefault="001D3506" w:rsidP="001D3506"/>
              </w:tc>
            </w:tr>
          </w:tbl>
          <w:p w:rsidR="00D572D0" w:rsidRPr="00D572D0" w:rsidRDefault="00D572D0" w:rsidP="00D572D0"/>
        </w:tc>
        <w:tc>
          <w:tcPr>
            <w:tcW w:w="0" w:type="auto"/>
            <w:tcBorders>
              <w:bottom w:val="single" w:sz="6" w:space="0" w:color="555555"/>
            </w:tcBorders>
            <w:shd w:val="clear" w:color="auto" w:fill="FFFFFF"/>
            <w:vAlign w:val="center"/>
            <w:hideMark/>
          </w:tcPr>
          <w:p w:rsidR="00D572D0" w:rsidRPr="00D572D0" w:rsidRDefault="00D572D0" w:rsidP="00D572D0"/>
        </w:tc>
        <w:tc>
          <w:tcPr>
            <w:tcW w:w="43" w:type="dxa"/>
            <w:vAlign w:val="center"/>
            <w:hideMark/>
          </w:tcPr>
          <w:p w:rsidR="00D572D0" w:rsidRPr="00D572D0" w:rsidRDefault="00D572D0" w:rsidP="00D572D0"/>
        </w:tc>
      </w:tr>
      <w:tr w:rsidR="00F42295" w:rsidRPr="00F42295" w:rsidTr="00F42295">
        <w:trPr>
          <w:gridAfter w:val="1"/>
          <w:wAfter w:w="5" w:type="dxa"/>
          <w:trHeight w:val="540"/>
          <w:tblCellSpacing w:w="0" w:type="dxa"/>
          <w:hidden/>
        </w:trPr>
        <w:tc>
          <w:tcPr>
            <w:tcW w:w="0" w:type="auto"/>
            <w:gridSpan w:val="3"/>
            <w:vAlign w:val="center"/>
            <w:hideMark/>
          </w:tcPr>
          <w:p w:rsidR="00F42295" w:rsidRPr="00F42295" w:rsidRDefault="00F42295" w:rsidP="00F42295">
            <w:pPr>
              <w:rPr>
                <w:vanish/>
              </w:rPr>
            </w:pPr>
            <w:r w:rsidRPr="00F42295">
              <w:rPr>
                <w:vanish/>
              </w:rPr>
              <w:t>Top of Form</w:t>
            </w:r>
          </w:p>
          <w:p w:rsidR="00F42295" w:rsidRPr="00F42295" w:rsidRDefault="00F42295" w:rsidP="00F42295">
            <w:r w:rsidRPr="00F42295">
              <w:rPr>
                <w:b/>
                <w:bCs/>
              </w:rPr>
              <w:t>Trends and Patterns of Crime </w:t>
            </w:r>
          </w:p>
          <w:tbl>
            <w:tblPr>
              <w:tblW w:w="0" w:type="auto"/>
              <w:tblCellSpacing w:w="0" w:type="dxa"/>
              <w:tblCellMar>
                <w:left w:w="0" w:type="dxa"/>
                <w:right w:w="0" w:type="dxa"/>
              </w:tblCellMar>
              <w:tblLook w:val="04A0" w:firstRow="1" w:lastRow="0" w:firstColumn="1" w:lastColumn="0" w:noHBand="0" w:noVBand="1"/>
            </w:tblPr>
            <w:tblGrid>
              <w:gridCol w:w="1585"/>
              <w:gridCol w:w="1553"/>
              <w:gridCol w:w="1551"/>
              <w:gridCol w:w="1551"/>
              <w:gridCol w:w="1551"/>
              <w:gridCol w:w="1551"/>
              <w:gridCol w:w="6"/>
            </w:tblGrid>
            <w:tr w:rsidR="00F42295" w:rsidRPr="00F42295" w:rsidTr="00F42295">
              <w:trPr>
                <w:gridAfter w:val="1"/>
                <w:tblCellSpacing w:w="0" w:type="dxa"/>
              </w:trPr>
              <w:tc>
                <w:tcPr>
                  <w:tcW w:w="2565" w:type="dxa"/>
                  <w:tcMar>
                    <w:top w:w="60" w:type="dxa"/>
                    <w:left w:w="0" w:type="dxa"/>
                    <w:bottom w:w="60" w:type="dxa"/>
                    <w:right w:w="0" w:type="dxa"/>
                  </w:tcMar>
                  <w:vAlign w:val="center"/>
                  <w:hideMark/>
                </w:tcPr>
                <w:p w:rsidR="00F42295" w:rsidRPr="00F42295" w:rsidRDefault="00F42295" w:rsidP="00F42295">
                  <w:pPr>
                    <w:rPr>
                      <w:b/>
                      <w:bCs/>
                    </w:rPr>
                  </w:pPr>
                  <w:r w:rsidRPr="00F42295">
                    <w:rPr>
                      <w:b/>
                      <w:bCs/>
                    </w:rPr>
                    <w:t> </w:t>
                  </w:r>
                </w:p>
              </w:tc>
              <w:tc>
                <w:tcPr>
                  <w:tcW w:w="1935" w:type="dxa"/>
                  <w:tcMar>
                    <w:top w:w="60" w:type="dxa"/>
                    <w:left w:w="0" w:type="dxa"/>
                    <w:bottom w:w="60" w:type="dxa"/>
                    <w:right w:w="0" w:type="dxa"/>
                  </w:tcMar>
                  <w:vAlign w:val="center"/>
                  <w:hideMark/>
                </w:tcPr>
                <w:p w:rsidR="00F42295" w:rsidRPr="00F42295" w:rsidRDefault="00F42295" w:rsidP="00F42295">
                  <w:pPr>
                    <w:rPr>
                      <w:b/>
                      <w:bCs/>
                    </w:rPr>
                  </w:pPr>
                  <w:r w:rsidRPr="00F42295">
                    <w:rPr>
                      <w:b/>
                      <w:bCs/>
                    </w:rPr>
                    <w:t>1</w:t>
                  </w:r>
                  <w:r w:rsidRPr="00F42295">
                    <w:rPr>
                      <w:b/>
                      <w:bCs/>
                    </w:rPr>
                    <w:br/>
                    <w:t>Unsatisfactory</w:t>
                  </w:r>
                  <w:r w:rsidRPr="00F42295">
                    <w:rPr>
                      <w:b/>
                      <w:bCs/>
                    </w:rPr>
                    <w:br/>
                    <w:t>0.00%</w:t>
                  </w:r>
                </w:p>
              </w:tc>
              <w:tc>
                <w:tcPr>
                  <w:tcW w:w="1935" w:type="dxa"/>
                  <w:tcMar>
                    <w:top w:w="60" w:type="dxa"/>
                    <w:left w:w="0" w:type="dxa"/>
                    <w:bottom w:w="60" w:type="dxa"/>
                    <w:right w:w="0" w:type="dxa"/>
                  </w:tcMar>
                  <w:vAlign w:val="center"/>
                  <w:hideMark/>
                </w:tcPr>
                <w:p w:rsidR="00F42295" w:rsidRPr="00F42295" w:rsidRDefault="00F42295" w:rsidP="00F42295">
                  <w:pPr>
                    <w:rPr>
                      <w:b/>
                      <w:bCs/>
                    </w:rPr>
                  </w:pPr>
                  <w:r w:rsidRPr="00F42295">
                    <w:rPr>
                      <w:b/>
                      <w:bCs/>
                    </w:rPr>
                    <w:t>2</w:t>
                  </w:r>
                  <w:r w:rsidRPr="00F42295">
                    <w:rPr>
                      <w:b/>
                      <w:bCs/>
                    </w:rPr>
                    <w:br/>
                    <w:t>Less than Satisfactory</w:t>
                  </w:r>
                  <w:r w:rsidRPr="00F42295">
                    <w:rPr>
                      <w:b/>
                      <w:bCs/>
                    </w:rPr>
                    <w:br/>
                    <w:t>74.00%</w:t>
                  </w:r>
                </w:p>
              </w:tc>
              <w:tc>
                <w:tcPr>
                  <w:tcW w:w="1935" w:type="dxa"/>
                  <w:tcMar>
                    <w:top w:w="60" w:type="dxa"/>
                    <w:left w:w="0" w:type="dxa"/>
                    <w:bottom w:w="60" w:type="dxa"/>
                    <w:right w:w="0" w:type="dxa"/>
                  </w:tcMar>
                  <w:vAlign w:val="center"/>
                  <w:hideMark/>
                </w:tcPr>
                <w:p w:rsidR="00F42295" w:rsidRPr="00F42295" w:rsidRDefault="00F42295" w:rsidP="00F42295">
                  <w:pPr>
                    <w:rPr>
                      <w:b/>
                      <w:bCs/>
                    </w:rPr>
                  </w:pPr>
                  <w:r w:rsidRPr="00F42295">
                    <w:rPr>
                      <w:b/>
                      <w:bCs/>
                    </w:rPr>
                    <w:t>3</w:t>
                  </w:r>
                  <w:r w:rsidRPr="00F42295">
                    <w:rPr>
                      <w:b/>
                      <w:bCs/>
                    </w:rPr>
                    <w:br/>
                    <w:t>Satisfactory</w:t>
                  </w:r>
                  <w:r w:rsidRPr="00F42295">
                    <w:rPr>
                      <w:b/>
                      <w:bCs/>
                    </w:rPr>
                    <w:br/>
                    <w:t>79.00%</w:t>
                  </w:r>
                </w:p>
              </w:tc>
              <w:tc>
                <w:tcPr>
                  <w:tcW w:w="1935" w:type="dxa"/>
                  <w:tcMar>
                    <w:top w:w="60" w:type="dxa"/>
                    <w:left w:w="0" w:type="dxa"/>
                    <w:bottom w:w="60" w:type="dxa"/>
                    <w:right w:w="0" w:type="dxa"/>
                  </w:tcMar>
                  <w:vAlign w:val="center"/>
                  <w:hideMark/>
                </w:tcPr>
                <w:p w:rsidR="00F42295" w:rsidRPr="00F42295" w:rsidRDefault="00F42295" w:rsidP="00F42295">
                  <w:pPr>
                    <w:rPr>
                      <w:b/>
                      <w:bCs/>
                    </w:rPr>
                  </w:pPr>
                  <w:r w:rsidRPr="00F42295">
                    <w:rPr>
                      <w:b/>
                      <w:bCs/>
                    </w:rPr>
                    <w:t>4</w:t>
                  </w:r>
                  <w:r w:rsidRPr="00F42295">
                    <w:rPr>
                      <w:b/>
                      <w:bCs/>
                    </w:rPr>
                    <w:br/>
                    <w:t>Good</w:t>
                  </w:r>
                  <w:r w:rsidRPr="00F42295">
                    <w:rPr>
                      <w:b/>
                      <w:bCs/>
                    </w:rPr>
                    <w:br/>
                    <w:t>87.00%</w:t>
                  </w:r>
                </w:p>
              </w:tc>
              <w:tc>
                <w:tcPr>
                  <w:tcW w:w="1935" w:type="dxa"/>
                  <w:tcMar>
                    <w:top w:w="60" w:type="dxa"/>
                    <w:left w:w="0" w:type="dxa"/>
                    <w:bottom w:w="60" w:type="dxa"/>
                    <w:right w:w="0" w:type="dxa"/>
                  </w:tcMar>
                  <w:vAlign w:val="center"/>
                  <w:hideMark/>
                </w:tcPr>
                <w:p w:rsidR="00F42295" w:rsidRPr="00F42295" w:rsidRDefault="00F42295" w:rsidP="00F42295">
                  <w:pPr>
                    <w:rPr>
                      <w:b/>
                      <w:bCs/>
                    </w:rPr>
                  </w:pPr>
                  <w:r w:rsidRPr="00F42295">
                    <w:rPr>
                      <w:b/>
                      <w:bCs/>
                    </w:rPr>
                    <w:t>5</w:t>
                  </w:r>
                  <w:r w:rsidRPr="00F42295">
                    <w:rPr>
                      <w:b/>
                      <w:bCs/>
                    </w:rPr>
                    <w:br/>
                    <w:t>Excellent</w:t>
                  </w:r>
                  <w:r w:rsidRPr="00F42295">
                    <w:rPr>
                      <w:b/>
                      <w:bCs/>
                    </w:rPr>
                    <w:br/>
                    <w:t>100.00%</w:t>
                  </w:r>
                </w:p>
              </w:tc>
            </w:tr>
            <w:tr w:rsidR="00F42295" w:rsidRPr="00F42295" w:rsidTr="00F42295">
              <w:trPr>
                <w:tblCellSpacing w:w="0" w:type="dxa"/>
              </w:trPr>
              <w:tc>
                <w:tcPr>
                  <w:tcW w:w="0" w:type="auto"/>
                  <w:tcBorders>
                    <w:top w:val="single" w:sz="6" w:space="0" w:color="9BC6DB"/>
                    <w:left w:val="single" w:sz="6" w:space="0" w:color="9BC6DB"/>
                    <w:bottom w:val="single" w:sz="6" w:space="0" w:color="9BC6DB"/>
                    <w:right w:val="nil"/>
                  </w:tcBorders>
                  <w:hideMark/>
                </w:tcPr>
                <w:p w:rsidR="00F42295" w:rsidRPr="00F42295" w:rsidRDefault="00F42295" w:rsidP="00F42295">
                  <w:r w:rsidRPr="00F42295">
                    <w:rPr>
                      <w:b/>
                      <w:bCs/>
                    </w:rPr>
                    <w:t>70.0 %Content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F42295" w:rsidRPr="00F42295" w:rsidRDefault="00F42295" w:rsidP="00F42295">
                  <w:pPr>
                    <w:rPr>
                      <w:b/>
                      <w:bCs/>
                    </w:rPr>
                  </w:pPr>
                  <w:r w:rsidRPr="00F42295">
                    <w:rPr>
                      <w:b/>
                      <w:bCs/>
                    </w:rPr>
                    <w:t> </w:t>
                  </w:r>
                </w:p>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20.0 %Describe the trends and patterns of crime for your state and local city or zip code for the past 10 years.</w:t>
                  </w:r>
                </w:p>
              </w:tc>
              <w:tc>
                <w:tcPr>
                  <w:tcW w:w="0" w:type="auto"/>
                  <w:tcBorders>
                    <w:left w:val="single" w:sz="6" w:space="0" w:color="D0D0D0"/>
                    <w:bottom w:val="single" w:sz="6" w:space="0" w:color="D0D0D0"/>
                  </w:tcBorders>
                  <w:hideMark/>
                </w:tcPr>
                <w:p w:rsidR="00F42295" w:rsidRPr="00F42295" w:rsidRDefault="00F42295" w:rsidP="00F42295">
                  <w:r w:rsidRPr="00F42295">
                    <w:t>Description of the trends and patters of crime in state and local city or zip code for the past 10 years is missing.</w:t>
                  </w:r>
                </w:p>
              </w:tc>
              <w:tc>
                <w:tcPr>
                  <w:tcW w:w="0" w:type="auto"/>
                  <w:tcBorders>
                    <w:left w:val="single" w:sz="6" w:space="0" w:color="D0D0D0"/>
                    <w:bottom w:val="single" w:sz="6" w:space="0" w:color="D0D0D0"/>
                  </w:tcBorders>
                  <w:hideMark/>
                </w:tcPr>
                <w:p w:rsidR="00F42295" w:rsidRPr="00F42295" w:rsidRDefault="00F42295" w:rsidP="00F42295">
                  <w:r w:rsidRPr="00F42295">
                    <w:t>Description of the trends and patters of crime in state and local city or zip code for the past 10 years is vague and inconsistent.</w:t>
                  </w:r>
                </w:p>
              </w:tc>
              <w:tc>
                <w:tcPr>
                  <w:tcW w:w="0" w:type="auto"/>
                  <w:tcBorders>
                    <w:left w:val="single" w:sz="6" w:space="0" w:color="D0D0D0"/>
                    <w:bottom w:val="single" w:sz="6" w:space="0" w:color="D0D0D0"/>
                  </w:tcBorders>
                  <w:hideMark/>
                </w:tcPr>
                <w:p w:rsidR="00F42295" w:rsidRPr="00F42295" w:rsidRDefault="00F42295" w:rsidP="00F42295">
                  <w:r w:rsidRPr="00F42295">
                    <w:t>Description of the trends and patters of crime in state and local city or zip code for the past 10 years is present and appropriate.</w:t>
                  </w:r>
                </w:p>
              </w:tc>
              <w:tc>
                <w:tcPr>
                  <w:tcW w:w="0" w:type="auto"/>
                  <w:tcBorders>
                    <w:left w:val="single" w:sz="6" w:space="0" w:color="D0D0D0"/>
                    <w:bottom w:val="single" w:sz="6" w:space="0" w:color="D0D0D0"/>
                  </w:tcBorders>
                  <w:hideMark/>
                </w:tcPr>
                <w:p w:rsidR="00F42295" w:rsidRPr="00F42295" w:rsidRDefault="00F42295" w:rsidP="00F42295">
                  <w:r w:rsidRPr="00F42295">
                    <w:t>Description of the trends and patters of crime in state and local city or zip code for the past 10 years is present and makes some connection to research.</w:t>
                  </w:r>
                </w:p>
              </w:tc>
              <w:tc>
                <w:tcPr>
                  <w:tcW w:w="0" w:type="auto"/>
                  <w:tcBorders>
                    <w:left w:val="single" w:sz="6" w:space="0" w:color="D0D0D0"/>
                    <w:bottom w:val="single" w:sz="6" w:space="0" w:color="D0D0D0"/>
                  </w:tcBorders>
                  <w:hideMark/>
                </w:tcPr>
                <w:p w:rsidR="00F42295" w:rsidRPr="00F42295" w:rsidRDefault="00F42295" w:rsidP="00F42295">
                  <w:r w:rsidRPr="00F42295">
                    <w:t>Description of the trends and patters of crime in state and local city or zip code for the past 10 years is clear and concise, and makes connections to current research.</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25.0 %Describe the trends and patterns in migration for your state and local neighborhood for the past 10 years.</w:t>
                  </w:r>
                </w:p>
              </w:tc>
              <w:tc>
                <w:tcPr>
                  <w:tcW w:w="0" w:type="auto"/>
                  <w:tcBorders>
                    <w:left w:val="single" w:sz="6" w:space="0" w:color="D0D0D0"/>
                    <w:bottom w:val="single" w:sz="6" w:space="0" w:color="D0D0D0"/>
                  </w:tcBorders>
                  <w:hideMark/>
                </w:tcPr>
                <w:p w:rsidR="00F42295" w:rsidRPr="00F42295" w:rsidRDefault="00F42295" w:rsidP="00F42295">
                  <w:r w:rsidRPr="00F42295">
                    <w:t xml:space="preserve">Description trends and patterns in migration for state and local neighborhood for the past 10 years </w:t>
                  </w:r>
                  <w:proofErr w:type="gramStart"/>
                  <w:r w:rsidRPr="00F42295">
                    <w:t>is</w:t>
                  </w:r>
                  <w:proofErr w:type="gramEnd"/>
                  <w:r w:rsidRPr="00F42295">
                    <w:t xml:space="preserve"> missing.</w:t>
                  </w:r>
                </w:p>
              </w:tc>
              <w:tc>
                <w:tcPr>
                  <w:tcW w:w="0" w:type="auto"/>
                  <w:tcBorders>
                    <w:left w:val="single" w:sz="6" w:space="0" w:color="D0D0D0"/>
                    <w:bottom w:val="single" w:sz="6" w:space="0" w:color="D0D0D0"/>
                  </w:tcBorders>
                  <w:hideMark/>
                </w:tcPr>
                <w:p w:rsidR="00F42295" w:rsidRPr="00F42295" w:rsidRDefault="00F42295" w:rsidP="00F42295">
                  <w:r w:rsidRPr="00F42295">
                    <w:t xml:space="preserve">Description trends and patterns in migration for state and local neighborhood for the past 10 years </w:t>
                  </w:r>
                  <w:proofErr w:type="gramStart"/>
                  <w:r w:rsidRPr="00F42295">
                    <w:t>is</w:t>
                  </w:r>
                  <w:proofErr w:type="gramEnd"/>
                  <w:r w:rsidRPr="00F42295">
                    <w:t xml:space="preserve"> vague and inconsistent.</w:t>
                  </w:r>
                </w:p>
              </w:tc>
              <w:tc>
                <w:tcPr>
                  <w:tcW w:w="0" w:type="auto"/>
                  <w:tcBorders>
                    <w:left w:val="single" w:sz="6" w:space="0" w:color="D0D0D0"/>
                    <w:bottom w:val="single" w:sz="6" w:space="0" w:color="D0D0D0"/>
                  </w:tcBorders>
                  <w:hideMark/>
                </w:tcPr>
                <w:p w:rsidR="00F42295" w:rsidRPr="00F42295" w:rsidRDefault="00F42295" w:rsidP="00F42295">
                  <w:r w:rsidRPr="00F42295">
                    <w:t xml:space="preserve">Description trends and patterns in migration for state and local neighborhood for the past 10 years </w:t>
                  </w:r>
                  <w:proofErr w:type="gramStart"/>
                  <w:r w:rsidRPr="00F42295">
                    <w:t>is</w:t>
                  </w:r>
                  <w:proofErr w:type="gramEnd"/>
                  <w:r w:rsidRPr="00F42295">
                    <w:t xml:space="preserve"> present and appropriate.</w:t>
                  </w:r>
                </w:p>
              </w:tc>
              <w:tc>
                <w:tcPr>
                  <w:tcW w:w="0" w:type="auto"/>
                  <w:tcBorders>
                    <w:left w:val="single" w:sz="6" w:space="0" w:color="D0D0D0"/>
                    <w:bottom w:val="single" w:sz="6" w:space="0" w:color="D0D0D0"/>
                  </w:tcBorders>
                  <w:hideMark/>
                </w:tcPr>
                <w:p w:rsidR="00F42295" w:rsidRPr="00F42295" w:rsidRDefault="00F42295" w:rsidP="00F42295">
                  <w:r w:rsidRPr="00F42295">
                    <w:t xml:space="preserve">Description trends and patterns in migration for state and local neighborhood for the past 10 years </w:t>
                  </w:r>
                  <w:proofErr w:type="gramStart"/>
                  <w:r w:rsidRPr="00F42295">
                    <w:t>is</w:t>
                  </w:r>
                  <w:proofErr w:type="gramEnd"/>
                  <w:r w:rsidRPr="00F42295">
                    <w:t xml:space="preserve"> present and makes some connection to research.</w:t>
                  </w:r>
                </w:p>
              </w:tc>
              <w:tc>
                <w:tcPr>
                  <w:tcW w:w="0" w:type="auto"/>
                  <w:tcBorders>
                    <w:left w:val="single" w:sz="6" w:space="0" w:color="D0D0D0"/>
                    <w:bottom w:val="single" w:sz="6" w:space="0" w:color="D0D0D0"/>
                  </w:tcBorders>
                  <w:hideMark/>
                </w:tcPr>
                <w:p w:rsidR="00F42295" w:rsidRPr="00F42295" w:rsidRDefault="00F42295" w:rsidP="00F42295">
                  <w:r w:rsidRPr="00F42295">
                    <w:t xml:space="preserve">Description trends and patterns in migration for state and local neighborhood for the past 10 years </w:t>
                  </w:r>
                  <w:proofErr w:type="gramStart"/>
                  <w:r w:rsidRPr="00F42295">
                    <w:t>is</w:t>
                  </w:r>
                  <w:proofErr w:type="gramEnd"/>
                  <w:r w:rsidRPr="00F42295">
                    <w:t xml:space="preserve"> clear and concise, and makes connections to current research.</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 xml:space="preserve">25.0 %Analyze what has happened in </w:t>
                  </w:r>
                  <w:r w:rsidRPr="00F42295">
                    <w:rPr>
                      <w:b/>
                      <w:bCs/>
                    </w:rPr>
                    <w:lastRenderedPageBreak/>
                    <w:t>your area to increase/decrease crime.</w:t>
                  </w:r>
                </w:p>
              </w:tc>
              <w:tc>
                <w:tcPr>
                  <w:tcW w:w="0" w:type="auto"/>
                  <w:tcBorders>
                    <w:left w:val="single" w:sz="6" w:space="0" w:color="D0D0D0"/>
                    <w:bottom w:val="single" w:sz="6" w:space="0" w:color="D0D0D0"/>
                  </w:tcBorders>
                  <w:hideMark/>
                </w:tcPr>
                <w:p w:rsidR="00F42295" w:rsidRPr="00F42295" w:rsidRDefault="00F42295" w:rsidP="00F42295">
                  <w:r w:rsidRPr="00F42295">
                    <w:lastRenderedPageBreak/>
                    <w:t xml:space="preserve">Analysis of what has happened in your area to </w:t>
                  </w:r>
                  <w:r w:rsidRPr="00F42295">
                    <w:lastRenderedPageBreak/>
                    <w:t>increase/decrease crime is missing.</w:t>
                  </w:r>
                </w:p>
              </w:tc>
              <w:tc>
                <w:tcPr>
                  <w:tcW w:w="0" w:type="auto"/>
                  <w:tcBorders>
                    <w:left w:val="single" w:sz="6" w:space="0" w:color="D0D0D0"/>
                    <w:bottom w:val="single" w:sz="6" w:space="0" w:color="D0D0D0"/>
                  </w:tcBorders>
                  <w:hideMark/>
                </w:tcPr>
                <w:p w:rsidR="00F42295" w:rsidRPr="00F42295" w:rsidRDefault="00F42295" w:rsidP="00F42295">
                  <w:r w:rsidRPr="00F42295">
                    <w:lastRenderedPageBreak/>
                    <w:t xml:space="preserve">Analysis of what has happened in your area to </w:t>
                  </w:r>
                  <w:r w:rsidRPr="00F42295">
                    <w:lastRenderedPageBreak/>
                    <w:t>increase/decrease crime is vague and inconsistent.</w:t>
                  </w:r>
                </w:p>
              </w:tc>
              <w:tc>
                <w:tcPr>
                  <w:tcW w:w="0" w:type="auto"/>
                  <w:tcBorders>
                    <w:left w:val="single" w:sz="6" w:space="0" w:color="D0D0D0"/>
                    <w:bottom w:val="single" w:sz="6" w:space="0" w:color="D0D0D0"/>
                  </w:tcBorders>
                  <w:hideMark/>
                </w:tcPr>
                <w:p w:rsidR="00F42295" w:rsidRPr="00F42295" w:rsidRDefault="00F42295" w:rsidP="00F42295">
                  <w:r w:rsidRPr="00F42295">
                    <w:lastRenderedPageBreak/>
                    <w:t xml:space="preserve">Analysis of what has happened in your area to </w:t>
                  </w:r>
                  <w:r w:rsidRPr="00F42295">
                    <w:lastRenderedPageBreak/>
                    <w:t>increase/decrease crime is present and appropriate.</w:t>
                  </w:r>
                </w:p>
              </w:tc>
              <w:tc>
                <w:tcPr>
                  <w:tcW w:w="0" w:type="auto"/>
                  <w:tcBorders>
                    <w:left w:val="single" w:sz="6" w:space="0" w:color="D0D0D0"/>
                    <w:bottom w:val="single" w:sz="6" w:space="0" w:color="D0D0D0"/>
                  </w:tcBorders>
                  <w:hideMark/>
                </w:tcPr>
                <w:p w:rsidR="00F42295" w:rsidRPr="00F42295" w:rsidRDefault="00F42295" w:rsidP="00F42295">
                  <w:r w:rsidRPr="00F42295">
                    <w:lastRenderedPageBreak/>
                    <w:t xml:space="preserve">Analysis of what has happened in your area to </w:t>
                  </w:r>
                  <w:r w:rsidRPr="00F42295">
                    <w:lastRenderedPageBreak/>
                    <w:t>increase/decrease crime is present and makes some connection to research.</w:t>
                  </w:r>
                </w:p>
              </w:tc>
              <w:tc>
                <w:tcPr>
                  <w:tcW w:w="0" w:type="auto"/>
                  <w:tcBorders>
                    <w:left w:val="single" w:sz="6" w:space="0" w:color="D0D0D0"/>
                    <w:bottom w:val="single" w:sz="6" w:space="0" w:color="D0D0D0"/>
                  </w:tcBorders>
                  <w:hideMark/>
                </w:tcPr>
                <w:p w:rsidR="00F42295" w:rsidRPr="00F42295" w:rsidRDefault="00F42295" w:rsidP="00F42295">
                  <w:r w:rsidRPr="00F42295">
                    <w:lastRenderedPageBreak/>
                    <w:t xml:space="preserve">Analysis of what has happened in your area to </w:t>
                  </w:r>
                  <w:r w:rsidRPr="00F42295">
                    <w:lastRenderedPageBreak/>
                    <w:t>increase/decrease crime is clear and concise, and makes connections to current research.</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top w:val="single" w:sz="6" w:space="0" w:color="9BC6DB"/>
                    <w:left w:val="single" w:sz="6" w:space="0" w:color="9BC6DB"/>
                    <w:bottom w:val="single" w:sz="6" w:space="0" w:color="9BC6DB"/>
                    <w:right w:val="nil"/>
                  </w:tcBorders>
                  <w:hideMark/>
                </w:tcPr>
                <w:p w:rsidR="00F42295" w:rsidRPr="00F42295" w:rsidRDefault="00F42295" w:rsidP="00F42295">
                  <w:r w:rsidRPr="00F42295">
                    <w:rPr>
                      <w:b/>
                      <w:bCs/>
                    </w:rPr>
                    <w:lastRenderedPageBreak/>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F42295" w:rsidRPr="00F42295" w:rsidRDefault="00F42295" w:rsidP="00F42295">
                  <w:pPr>
                    <w:rPr>
                      <w:b/>
                      <w:bCs/>
                    </w:rPr>
                  </w:pPr>
                  <w:r w:rsidRPr="00F42295">
                    <w:rPr>
                      <w:b/>
                      <w:bCs/>
                    </w:rPr>
                    <w:t> </w:t>
                  </w:r>
                </w:p>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7.0 %Thesis Development and Purpose</w:t>
                  </w:r>
                </w:p>
              </w:tc>
              <w:tc>
                <w:tcPr>
                  <w:tcW w:w="0" w:type="auto"/>
                  <w:tcBorders>
                    <w:left w:val="single" w:sz="6" w:space="0" w:color="D0D0D0"/>
                    <w:bottom w:val="single" w:sz="6" w:space="0" w:color="D0D0D0"/>
                  </w:tcBorders>
                  <w:hideMark/>
                </w:tcPr>
                <w:p w:rsidR="00F42295" w:rsidRPr="00F42295" w:rsidRDefault="00F42295" w:rsidP="00F42295">
                  <w:r w:rsidRPr="00F42295">
                    <w:t>Paper lacks any discernible overall purpose or organizing claim.</w:t>
                  </w:r>
                </w:p>
              </w:tc>
              <w:tc>
                <w:tcPr>
                  <w:tcW w:w="0" w:type="auto"/>
                  <w:tcBorders>
                    <w:left w:val="single" w:sz="6" w:space="0" w:color="D0D0D0"/>
                    <w:bottom w:val="single" w:sz="6" w:space="0" w:color="D0D0D0"/>
                  </w:tcBorders>
                  <w:hideMark/>
                </w:tcPr>
                <w:p w:rsidR="00F42295" w:rsidRPr="00F42295" w:rsidRDefault="00F42295" w:rsidP="00F42295">
                  <w:r w:rsidRPr="00F42295">
                    <w:t>Thesis is insufficiently developed or vague. Purpose is not clear.</w:t>
                  </w:r>
                </w:p>
              </w:tc>
              <w:tc>
                <w:tcPr>
                  <w:tcW w:w="0" w:type="auto"/>
                  <w:tcBorders>
                    <w:left w:val="single" w:sz="6" w:space="0" w:color="D0D0D0"/>
                    <w:bottom w:val="single" w:sz="6" w:space="0" w:color="D0D0D0"/>
                  </w:tcBorders>
                  <w:hideMark/>
                </w:tcPr>
                <w:p w:rsidR="00F42295" w:rsidRPr="00F42295" w:rsidRDefault="00F42295" w:rsidP="00F42295">
                  <w:r w:rsidRPr="00F42295">
                    <w:t>Thesis is apparent and appropriate to purpose.</w:t>
                  </w:r>
                </w:p>
              </w:tc>
              <w:tc>
                <w:tcPr>
                  <w:tcW w:w="0" w:type="auto"/>
                  <w:tcBorders>
                    <w:left w:val="single" w:sz="6" w:space="0" w:color="D0D0D0"/>
                    <w:bottom w:val="single" w:sz="6" w:space="0" w:color="D0D0D0"/>
                  </w:tcBorders>
                  <w:hideMark/>
                </w:tcPr>
                <w:p w:rsidR="00F42295" w:rsidRPr="00F42295" w:rsidRDefault="00F42295" w:rsidP="00F42295">
                  <w:r w:rsidRPr="00F42295">
                    <w:t>Thesis is clear and forecasts the development of the paper. Thesis is descriptive and reflective of the arguments and appropriate to the purpose.</w:t>
                  </w:r>
                </w:p>
              </w:tc>
              <w:tc>
                <w:tcPr>
                  <w:tcW w:w="0" w:type="auto"/>
                  <w:tcBorders>
                    <w:left w:val="single" w:sz="6" w:space="0" w:color="D0D0D0"/>
                    <w:bottom w:val="single" w:sz="6" w:space="0" w:color="D0D0D0"/>
                  </w:tcBorders>
                  <w:hideMark/>
                </w:tcPr>
                <w:p w:rsidR="00F42295" w:rsidRPr="00F42295" w:rsidRDefault="00F42295" w:rsidP="00F42295">
                  <w:r w:rsidRPr="00F42295">
                    <w:t>Thesis is comprehensive and contains the essence of the paper. Thesis statement makes the purpose of the paper clear.</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8.0 %Argument Logic and Construction</w:t>
                  </w:r>
                </w:p>
              </w:tc>
              <w:tc>
                <w:tcPr>
                  <w:tcW w:w="0" w:type="auto"/>
                  <w:tcBorders>
                    <w:left w:val="single" w:sz="6" w:space="0" w:color="D0D0D0"/>
                    <w:bottom w:val="single" w:sz="6" w:space="0" w:color="D0D0D0"/>
                  </w:tcBorders>
                  <w:hideMark/>
                </w:tcPr>
                <w:p w:rsidR="00F42295" w:rsidRPr="00F42295" w:rsidRDefault="00F42295" w:rsidP="00F42295">
                  <w:r w:rsidRPr="00F42295">
                    <w:t xml:space="preserve">Statement of purpose is not justified by the conclusion. The conclusion does not support the claim made. Argument is incoherent and uses </w:t>
                  </w:r>
                  <w:proofErr w:type="spellStart"/>
                  <w:r w:rsidRPr="00F42295">
                    <w:t>noncredible</w:t>
                  </w:r>
                  <w:proofErr w:type="spellEnd"/>
                  <w:r w:rsidRPr="00F42295">
                    <w:t xml:space="preserve"> sources.</w:t>
                  </w:r>
                </w:p>
              </w:tc>
              <w:tc>
                <w:tcPr>
                  <w:tcW w:w="0" w:type="auto"/>
                  <w:tcBorders>
                    <w:left w:val="single" w:sz="6" w:space="0" w:color="D0D0D0"/>
                    <w:bottom w:val="single" w:sz="6" w:space="0" w:color="D0D0D0"/>
                  </w:tcBorders>
                  <w:hideMark/>
                </w:tcPr>
                <w:p w:rsidR="00F42295" w:rsidRPr="00F42295" w:rsidRDefault="00F42295" w:rsidP="00F42295">
                  <w:r w:rsidRPr="00F42295">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F42295" w:rsidRPr="00F42295" w:rsidRDefault="00F42295" w:rsidP="00F42295">
                  <w:r w:rsidRPr="00F42295">
                    <w:t xml:space="preserve">Argument is orderly, but may have a few inconsistencies. The argument presents minimal justification of claims. Argument logically, but not thoroughly, supports the purpose. Sources used are credible. Introduction and conclusion </w:t>
                  </w:r>
                  <w:r w:rsidRPr="00F42295">
                    <w:lastRenderedPageBreak/>
                    <w:t>bracket the thesis.</w:t>
                  </w:r>
                </w:p>
              </w:tc>
              <w:tc>
                <w:tcPr>
                  <w:tcW w:w="0" w:type="auto"/>
                  <w:tcBorders>
                    <w:left w:val="single" w:sz="6" w:space="0" w:color="D0D0D0"/>
                    <w:bottom w:val="single" w:sz="6" w:space="0" w:color="D0D0D0"/>
                  </w:tcBorders>
                  <w:hideMark/>
                </w:tcPr>
                <w:p w:rsidR="00F42295" w:rsidRPr="00F42295" w:rsidRDefault="00F42295" w:rsidP="00F42295">
                  <w:r w:rsidRPr="00F42295">
                    <w:lastRenderedPageBreak/>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F42295" w:rsidRPr="00F42295" w:rsidRDefault="00F42295" w:rsidP="00F42295">
                  <w:r w:rsidRPr="00F42295">
                    <w:t>Clear and convincing argument that presents a persuasive claim in a distinctive and compelling manner. All sources are authoritative.</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lastRenderedPageBreak/>
                    <w:t>5.0 %Mechanics of Writing (includes spelling, punctuation, grammar, language use)</w:t>
                  </w:r>
                </w:p>
              </w:tc>
              <w:tc>
                <w:tcPr>
                  <w:tcW w:w="0" w:type="auto"/>
                  <w:tcBorders>
                    <w:left w:val="single" w:sz="6" w:space="0" w:color="D0D0D0"/>
                    <w:bottom w:val="single" w:sz="6" w:space="0" w:color="D0D0D0"/>
                  </w:tcBorders>
                  <w:hideMark/>
                </w:tcPr>
                <w:p w:rsidR="00F42295" w:rsidRPr="00F42295" w:rsidRDefault="00F42295" w:rsidP="00F42295">
                  <w:r w:rsidRPr="00F42295">
                    <w:t>Surface errors are pervasive enough that they impede communication of meaning. Inappropriate word choice or sentence construction is used.</w:t>
                  </w:r>
                </w:p>
              </w:tc>
              <w:tc>
                <w:tcPr>
                  <w:tcW w:w="0" w:type="auto"/>
                  <w:tcBorders>
                    <w:left w:val="single" w:sz="6" w:space="0" w:color="D0D0D0"/>
                    <w:bottom w:val="single" w:sz="6" w:space="0" w:color="D0D0D0"/>
                  </w:tcBorders>
                  <w:hideMark/>
                </w:tcPr>
                <w:p w:rsidR="00F42295" w:rsidRPr="00F42295" w:rsidRDefault="00F42295" w:rsidP="00F42295">
                  <w:r w:rsidRPr="00F42295">
                    <w:t>Frequent and repetitive mechanical errors distract the reader. Inconsistencies in language choice (register) or word choice are present. Sentence structure is correct but not varied.</w:t>
                  </w:r>
                </w:p>
              </w:tc>
              <w:tc>
                <w:tcPr>
                  <w:tcW w:w="0" w:type="auto"/>
                  <w:tcBorders>
                    <w:left w:val="single" w:sz="6" w:space="0" w:color="D0D0D0"/>
                    <w:bottom w:val="single" w:sz="6" w:space="0" w:color="D0D0D0"/>
                  </w:tcBorders>
                  <w:hideMark/>
                </w:tcPr>
                <w:p w:rsidR="00F42295" w:rsidRPr="00F42295" w:rsidRDefault="00F42295" w:rsidP="00F42295">
                  <w:r w:rsidRPr="00F42295">
                    <w:t>Some mechanical errors or typos are present, but they are not overly distracting to the reader. Correct and varied sentence structure and audience-appropriate language are employed.</w:t>
                  </w:r>
                </w:p>
              </w:tc>
              <w:tc>
                <w:tcPr>
                  <w:tcW w:w="0" w:type="auto"/>
                  <w:tcBorders>
                    <w:left w:val="single" w:sz="6" w:space="0" w:color="D0D0D0"/>
                    <w:bottom w:val="single" w:sz="6" w:space="0" w:color="D0D0D0"/>
                  </w:tcBorders>
                  <w:hideMark/>
                </w:tcPr>
                <w:p w:rsidR="00F42295" w:rsidRPr="00F42295" w:rsidRDefault="00F42295" w:rsidP="00F42295">
                  <w:r w:rsidRPr="00F42295">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hideMark/>
                </w:tcPr>
                <w:p w:rsidR="00F42295" w:rsidRPr="00F42295" w:rsidRDefault="00F42295" w:rsidP="00F42295">
                  <w:r w:rsidRPr="00F42295">
                    <w:t>Writer is clearly in command of standard, written, academic English.</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top w:val="single" w:sz="6" w:space="0" w:color="9BC6DB"/>
                    <w:left w:val="single" w:sz="6" w:space="0" w:color="9BC6DB"/>
                    <w:bottom w:val="single" w:sz="6" w:space="0" w:color="9BC6DB"/>
                    <w:right w:val="nil"/>
                  </w:tcBorders>
                  <w:hideMark/>
                </w:tcPr>
                <w:p w:rsidR="00F42295" w:rsidRPr="00F42295" w:rsidRDefault="00F42295" w:rsidP="00F42295">
                  <w:r w:rsidRPr="00F42295">
                    <w:rPr>
                      <w:b/>
                      <w:bCs/>
                    </w:rPr>
                    <w:t>10.0 %Format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F42295" w:rsidRPr="00F42295" w:rsidRDefault="00F42295" w:rsidP="00F42295">
                  <w:pPr>
                    <w:rPr>
                      <w:b/>
                      <w:bCs/>
                    </w:rPr>
                  </w:pPr>
                  <w:r w:rsidRPr="00F42295">
                    <w:rPr>
                      <w:b/>
                      <w:bCs/>
                    </w:rPr>
                    <w:t> </w:t>
                  </w:r>
                </w:p>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5.0 %Paper Format (use of appropriate style for the major and assignment)</w:t>
                  </w:r>
                </w:p>
              </w:tc>
              <w:tc>
                <w:tcPr>
                  <w:tcW w:w="0" w:type="auto"/>
                  <w:tcBorders>
                    <w:left w:val="single" w:sz="6" w:space="0" w:color="D0D0D0"/>
                    <w:bottom w:val="single" w:sz="6" w:space="0" w:color="D0D0D0"/>
                  </w:tcBorders>
                  <w:hideMark/>
                </w:tcPr>
                <w:p w:rsidR="00F42295" w:rsidRPr="00F42295" w:rsidRDefault="00F42295" w:rsidP="00F42295">
                  <w:r w:rsidRPr="00F42295">
                    <w:t>Template is not used appropriately or documentation format is rarely followed correctly.</w:t>
                  </w:r>
                </w:p>
              </w:tc>
              <w:tc>
                <w:tcPr>
                  <w:tcW w:w="0" w:type="auto"/>
                  <w:tcBorders>
                    <w:left w:val="single" w:sz="6" w:space="0" w:color="D0D0D0"/>
                    <w:bottom w:val="single" w:sz="6" w:space="0" w:color="D0D0D0"/>
                  </w:tcBorders>
                  <w:hideMark/>
                </w:tcPr>
                <w:p w:rsidR="00F42295" w:rsidRPr="00F42295" w:rsidRDefault="00F42295" w:rsidP="00F42295">
                  <w:r w:rsidRPr="00F42295">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F42295" w:rsidRPr="00F42295" w:rsidRDefault="00F42295" w:rsidP="00F42295">
                  <w:r w:rsidRPr="00F42295">
                    <w:t>Appropriate template is used. Formatting is correct, although some minor errors may be present.</w:t>
                  </w:r>
                </w:p>
              </w:tc>
              <w:tc>
                <w:tcPr>
                  <w:tcW w:w="0" w:type="auto"/>
                  <w:tcBorders>
                    <w:left w:val="single" w:sz="6" w:space="0" w:color="D0D0D0"/>
                    <w:bottom w:val="single" w:sz="6" w:space="0" w:color="D0D0D0"/>
                  </w:tcBorders>
                  <w:hideMark/>
                </w:tcPr>
                <w:p w:rsidR="00F42295" w:rsidRPr="00F42295" w:rsidRDefault="00F42295" w:rsidP="00F42295">
                  <w:r w:rsidRPr="00F42295">
                    <w:t>Appropriate template is fully used. There are virtually no errors in formatting style.</w:t>
                  </w:r>
                </w:p>
              </w:tc>
              <w:tc>
                <w:tcPr>
                  <w:tcW w:w="0" w:type="auto"/>
                  <w:tcBorders>
                    <w:left w:val="single" w:sz="6" w:space="0" w:color="D0D0D0"/>
                    <w:bottom w:val="single" w:sz="6" w:space="0" w:color="D0D0D0"/>
                  </w:tcBorders>
                  <w:hideMark/>
                </w:tcPr>
                <w:p w:rsidR="00F42295" w:rsidRPr="00F42295" w:rsidRDefault="00F42295" w:rsidP="00F42295">
                  <w:r w:rsidRPr="00F42295">
                    <w:t>All format elements are correct.</w:t>
                  </w:r>
                </w:p>
              </w:tc>
              <w:tc>
                <w:tcPr>
                  <w:tcW w:w="0" w:type="auto"/>
                  <w:vAlign w:val="center"/>
                  <w:hideMark/>
                </w:tcPr>
                <w:p w:rsidR="00F42295" w:rsidRPr="00F42295" w:rsidRDefault="00F42295" w:rsidP="00F42295"/>
              </w:tc>
            </w:tr>
            <w:tr w:rsidR="00F42295" w:rsidRPr="00F42295" w:rsidTr="00F42295">
              <w:trPr>
                <w:tblCellSpacing w:w="0" w:type="dxa"/>
              </w:trPr>
              <w:tc>
                <w:tcPr>
                  <w:tcW w:w="0" w:type="auto"/>
                  <w:tcBorders>
                    <w:left w:val="single" w:sz="6" w:space="0" w:color="D0D0D0"/>
                    <w:bottom w:val="single" w:sz="6" w:space="0" w:color="D0D0D0"/>
                  </w:tcBorders>
                  <w:shd w:val="clear" w:color="auto" w:fill="F6F6F6"/>
                  <w:hideMark/>
                </w:tcPr>
                <w:p w:rsidR="00F42295" w:rsidRPr="00F42295" w:rsidRDefault="00F42295" w:rsidP="00F42295">
                  <w:r w:rsidRPr="00F42295">
                    <w:rPr>
                      <w:b/>
                      <w:bCs/>
                    </w:rPr>
                    <w:t>5.0 %Documentation of Sources (citations, footnotes, references, bibliography, etc., as appropriate to assignment and style)</w:t>
                  </w:r>
                </w:p>
              </w:tc>
              <w:tc>
                <w:tcPr>
                  <w:tcW w:w="0" w:type="auto"/>
                  <w:tcBorders>
                    <w:left w:val="single" w:sz="6" w:space="0" w:color="D0D0D0"/>
                    <w:bottom w:val="single" w:sz="6" w:space="0" w:color="D0D0D0"/>
                  </w:tcBorders>
                  <w:hideMark/>
                </w:tcPr>
                <w:p w:rsidR="00F42295" w:rsidRPr="00F42295" w:rsidRDefault="00F42295" w:rsidP="00F42295">
                  <w:r w:rsidRPr="00F42295">
                    <w:t>Sources are not documented.</w:t>
                  </w:r>
                </w:p>
              </w:tc>
              <w:tc>
                <w:tcPr>
                  <w:tcW w:w="0" w:type="auto"/>
                  <w:tcBorders>
                    <w:left w:val="single" w:sz="6" w:space="0" w:color="D0D0D0"/>
                    <w:bottom w:val="single" w:sz="6" w:space="0" w:color="D0D0D0"/>
                  </w:tcBorders>
                  <w:hideMark/>
                </w:tcPr>
                <w:p w:rsidR="00F42295" w:rsidRPr="00F42295" w:rsidRDefault="00F42295" w:rsidP="00F42295">
                  <w:r w:rsidRPr="00F42295">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hideMark/>
                </w:tcPr>
                <w:p w:rsidR="00F42295" w:rsidRPr="00F42295" w:rsidRDefault="00F42295" w:rsidP="00F42295">
                  <w:r w:rsidRPr="00F42295">
                    <w:t>Sources are documented, as appropriate to assignment and style, although some formatting errors may be present.</w:t>
                  </w:r>
                </w:p>
              </w:tc>
              <w:tc>
                <w:tcPr>
                  <w:tcW w:w="0" w:type="auto"/>
                  <w:tcBorders>
                    <w:left w:val="single" w:sz="6" w:space="0" w:color="D0D0D0"/>
                    <w:bottom w:val="single" w:sz="6" w:space="0" w:color="D0D0D0"/>
                  </w:tcBorders>
                  <w:hideMark/>
                </w:tcPr>
                <w:p w:rsidR="00F42295" w:rsidRPr="00F42295" w:rsidRDefault="00F42295" w:rsidP="00F42295">
                  <w:r w:rsidRPr="00F42295">
                    <w:t>Sources are documented, as appropriate to assignment and style, and format is mostly correct.</w:t>
                  </w:r>
                </w:p>
              </w:tc>
              <w:tc>
                <w:tcPr>
                  <w:tcW w:w="0" w:type="auto"/>
                  <w:tcBorders>
                    <w:left w:val="single" w:sz="6" w:space="0" w:color="D0D0D0"/>
                    <w:bottom w:val="single" w:sz="6" w:space="0" w:color="D0D0D0"/>
                  </w:tcBorders>
                  <w:hideMark/>
                </w:tcPr>
                <w:p w:rsidR="00F42295" w:rsidRPr="00F42295" w:rsidRDefault="00F42295" w:rsidP="00F42295">
                  <w:r w:rsidRPr="00F42295">
                    <w:t>Sources are completely and correctly documented, as appropriate to assignment and style, and format is free of error.</w:t>
                  </w:r>
                </w:p>
              </w:tc>
              <w:tc>
                <w:tcPr>
                  <w:tcW w:w="0" w:type="auto"/>
                  <w:vAlign w:val="center"/>
                  <w:hideMark/>
                </w:tcPr>
                <w:p w:rsidR="00F42295" w:rsidRPr="00F42295" w:rsidRDefault="00F42295" w:rsidP="00F42295"/>
              </w:tc>
            </w:tr>
            <w:tr w:rsidR="00F42295" w:rsidRPr="00F42295" w:rsidTr="00F42295">
              <w:trPr>
                <w:trHeight w:val="480"/>
                <w:tblCellSpacing w:w="0" w:type="dxa"/>
              </w:trPr>
              <w:tc>
                <w:tcPr>
                  <w:tcW w:w="0" w:type="auto"/>
                  <w:tcBorders>
                    <w:top w:val="nil"/>
                    <w:left w:val="nil"/>
                    <w:bottom w:val="nil"/>
                    <w:right w:val="nil"/>
                  </w:tcBorders>
                  <w:hideMark/>
                </w:tcPr>
                <w:p w:rsidR="00F42295" w:rsidRPr="00F42295" w:rsidRDefault="00F42295" w:rsidP="00F42295">
                  <w:r w:rsidRPr="00F42295">
                    <w:rPr>
                      <w:b/>
                      <w:bCs/>
                    </w:rPr>
                    <w:lastRenderedPageBreak/>
                    <w:t>100 %Total Weightage</w:t>
                  </w:r>
                </w:p>
              </w:tc>
              <w:tc>
                <w:tcPr>
                  <w:tcW w:w="0" w:type="auto"/>
                  <w:gridSpan w:val="5"/>
                  <w:tcBorders>
                    <w:top w:val="nil"/>
                    <w:left w:val="nil"/>
                    <w:bottom w:val="nil"/>
                    <w:right w:val="nil"/>
                  </w:tcBorders>
                  <w:hideMark/>
                </w:tcPr>
                <w:p w:rsidR="00F42295" w:rsidRPr="00F42295" w:rsidRDefault="00F42295" w:rsidP="00F42295">
                  <w:r w:rsidRPr="00F42295">
                    <w:t> </w:t>
                  </w:r>
                </w:p>
              </w:tc>
              <w:tc>
                <w:tcPr>
                  <w:tcW w:w="0" w:type="auto"/>
                  <w:vAlign w:val="center"/>
                  <w:hideMark/>
                </w:tcPr>
                <w:p w:rsidR="00F42295" w:rsidRPr="00F42295" w:rsidRDefault="00F42295" w:rsidP="00F42295"/>
              </w:tc>
            </w:tr>
          </w:tbl>
          <w:p w:rsidR="00F42295" w:rsidRPr="00F42295" w:rsidRDefault="00F42295" w:rsidP="00F42295"/>
          <w:p w:rsidR="00000000" w:rsidRPr="00F42295" w:rsidRDefault="00F42295" w:rsidP="00F42295">
            <w:pPr>
              <w:rPr>
                <w:vanish/>
              </w:rPr>
            </w:pPr>
            <w:r w:rsidRPr="00F42295">
              <w:rPr>
                <w:vanish/>
              </w:rPr>
              <w:t>Bottom of Form</w:t>
            </w:r>
          </w:p>
        </w:tc>
        <w:tc>
          <w:tcPr>
            <w:tcW w:w="5" w:type="dxa"/>
            <w:vAlign w:val="center"/>
            <w:hideMark/>
          </w:tcPr>
          <w:p w:rsidR="00F42295" w:rsidRPr="00F42295" w:rsidRDefault="00F42295" w:rsidP="00F42295"/>
        </w:tc>
      </w:tr>
      <w:tr w:rsidR="00F42295" w:rsidRPr="00F42295" w:rsidTr="00F42295">
        <w:trPr>
          <w:trHeight w:val="75"/>
          <w:tblCellSpacing w:w="0" w:type="dxa"/>
        </w:trPr>
        <w:tc>
          <w:tcPr>
            <w:tcW w:w="9350" w:type="dxa"/>
            <w:gridSpan w:val="3"/>
            <w:vAlign w:val="center"/>
            <w:hideMark/>
          </w:tcPr>
          <w:p w:rsidR="00F42295" w:rsidRPr="00F42295" w:rsidRDefault="00F42295" w:rsidP="00F42295"/>
        </w:tc>
        <w:tc>
          <w:tcPr>
            <w:tcW w:w="0" w:type="auto"/>
            <w:tcBorders>
              <w:bottom w:val="single" w:sz="6" w:space="0" w:color="555555"/>
            </w:tcBorders>
            <w:shd w:val="clear" w:color="auto" w:fill="FFFFFF"/>
            <w:vAlign w:val="center"/>
            <w:hideMark/>
          </w:tcPr>
          <w:p w:rsidR="00F42295" w:rsidRPr="00F42295" w:rsidRDefault="00F42295" w:rsidP="00F42295"/>
        </w:tc>
        <w:tc>
          <w:tcPr>
            <w:tcW w:w="5" w:type="dxa"/>
            <w:vAlign w:val="center"/>
            <w:hideMark/>
          </w:tcPr>
          <w:p w:rsidR="00F42295" w:rsidRPr="00F42295" w:rsidRDefault="00F42295" w:rsidP="00F42295"/>
        </w:tc>
      </w:tr>
    </w:tbl>
    <w:p w:rsidR="00E70FCB" w:rsidRDefault="00E70FCB">
      <w:bookmarkStart w:id="0" w:name="_GoBack"/>
      <w:bookmarkEnd w:id="0"/>
    </w:p>
    <w:sectPr w:rsidR="00E70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2D0"/>
    <w:rsid w:val="001808B3"/>
    <w:rsid w:val="001D3506"/>
    <w:rsid w:val="00393184"/>
    <w:rsid w:val="005A16A6"/>
    <w:rsid w:val="00D572D0"/>
    <w:rsid w:val="00D57555"/>
    <w:rsid w:val="00E32A8F"/>
    <w:rsid w:val="00E70FCB"/>
    <w:rsid w:val="00F4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09231">
      <w:bodyDiv w:val="1"/>
      <w:marLeft w:val="0"/>
      <w:marRight w:val="0"/>
      <w:marTop w:val="0"/>
      <w:marBottom w:val="0"/>
      <w:divBdr>
        <w:top w:val="none" w:sz="0" w:space="0" w:color="auto"/>
        <w:left w:val="none" w:sz="0" w:space="0" w:color="auto"/>
        <w:bottom w:val="none" w:sz="0" w:space="0" w:color="auto"/>
        <w:right w:val="none" w:sz="0" w:space="0" w:color="auto"/>
      </w:divBdr>
      <w:divsChild>
        <w:div w:id="256910488">
          <w:marLeft w:val="0"/>
          <w:marRight w:val="0"/>
          <w:marTop w:val="0"/>
          <w:marBottom w:val="0"/>
          <w:divBdr>
            <w:top w:val="none" w:sz="0" w:space="0" w:color="auto"/>
            <w:left w:val="none" w:sz="0" w:space="0" w:color="auto"/>
            <w:bottom w:val="none" w:sz="0" w:space="0" w:color="auto"/>
            <w:right w:val="none" w:sz="0" w:space="0" w:color="auto"/>
          </w:divBdr>
          <w:divsChild>
            <w:div w:id="1342590428">
              <w:marLeft w:val="0"/>
              <w:marRight w:val="0"/>
              <w:marTop w:val="0"/>
              <w:marBottom w:val="0"/>
              <w:divBdr>
                <w:top w:val="none" w:sz="0" w:space="0" w:color="auto"/>
                <w:left w:val="none" w:sz="0" w:space="0" w:color="auto"/>
                <w:bottom w:val="none" w:sz="0" w:space="0" w:color="auto"/>
                <w:right w:val="none" w:sz="0" w:space="0" w:color="auto"/>
              </w:divBdr>
              <w:divsChild>
                <w:div w:id="257492145">
                  <w:marLeft w:val="0"/>
                  <w:marRight w:val="0"/>
                  <w:marTop w:val="0"/>
                  <w:marBottom w:val="0"/>
                  <w:divBdr>
                    <w:top w:val="none" w:sz="0" w:space="0" w:color="auto"/>
                    <w:left w:val="none" w:sz="0" w:space="0" w:color="auto"/>
                    <w:bottom w:val="none" w:sz="0" w:space="0" w:color="auto"/>
                    <w:right w:val="none" w:sz="0" w:space="0" w:color="auto"/>
                  </w:divBdr>
                </w:div>
                <w:div w:id="1953320613">
                  <w:marLeft w:val="0"/>
                  <w:marRight w:val="0"/>
                  <w:marTop w:val="0"/>
                  <w:marBottom w:val="0"/>
                  <w:divBdr>
                    <w:top w:val="none" w:sz="0" w:space="0" w:color="auto"/>
                    <w:left w:val="none" w:sz="0" w:space="0" w:color="auto"/>
                    <w:bottom w:val="none" w:sz="0" w:space="0" w:color="auto"/>
                    <w:right w:val="none" w:sz="0" w:space="0" w:color="auto"/>
                  </w:divBdr>
                </w:div>
                <w:div w:id="507646817">
                  <w:marLeft w:val="0"/>
                  <w:marRight w:val="0"/>
                  <w:marTop w:val="0"/>
                  <w:marBottom w:val="0"/>
                  <w:divBdr>
                    <w:top w:val="none" w:sz="0" w:space="0" w:color="auto"/>
                    <w:left w:val="none" w:sz="0" w:space="0" w:color="auto"/>
                    <w:bottom w:val="none" w:sz="0" w:space="0" w:color="auto"/>
                    <w:right w:val="none" w:sz="0" w:space="0" w:color="auto"/>
                  </w:divBdr>
                </w:div>
                <w:div w:id="1868450441">
                  <w:marLeft w:val="0"/>
                  <w:marRight w:val="0"/>
                  <w:marTop w:val="0"/>
                  <w:marBottom w:val="0"/>
                  <w:divBdr>
                    <w:top w:val="none" w:sz="0" w:space="0" w:color="auto"/>
                    <w:left w:val="none" w:sz="0" w:space="0" w:color="auto"/>
                    <w:bottom w:val="none" w:sz="0" w:space="0" w:color="auto"/>
                    <w:right w:val="none" w:sz="0" w:space="0" w:color="auto"/>
                  </w:divBdr>
                </w:div>
                <w:div w:id="1979218750">
                  <w:marLeft w:val="0"/>
                  <w:marRight w:val="0"/>
                  <w:marTop w:val="0"/>
                  <w:marBottom w:val="0"/>
                  <w:divBdr>
                    <w:top w:val="none" w:sz="0" w:space="0" w:color="auto"/>
                    <w:left w:val="none" w:sz="0" w:space="0" w:color="auto"/>
                    <w:bottom w:val="none" w:sz="0" w:space="0" w:color="auto"/>
                    <w:right w:val="none" w:sz="0" w:space="0" w:color="auto"/>
                  </w:divBdr>
                </w:div>
                <w:div w:id="961763423">
                  <w:marLeft w:val="0"/>
                  <w:marRight w:val="0"/>
                  <w:marTop w:val="0"/>
                  <w:marBottom w:val="0"/>
                  <w:divBdr>
                    <w:top w:val="none" w:sz="0" w:space="0" w:color="auto"/>
                    <w:left w:val="none" w:sz="0" w:space="0" w:color="auto"/>
                    <w:bottom w:val="none" w:sz="0" w:space="0" w:color="auto"/>
                    <w:right w:val="none" w:sz="0" w:space="0" w:color="auto"/>
                  </w:divBdr>
                </w:div>
                <w:div w:id="1728532217">
                  <w:marLeft w:val="0"/>
                  <w:marRight w:val="0"/>
                  <w:marTop w:val="0"/>
                  <w:marBottom w:val="0"/>
                  <w:divBdr>
                    <w:top w:val="none" w:sz="0" w:space="0" w:color="auto"/>
                    <w:left w:val="none" w:sz="0" w:space="0" w:color="auto"/>
                    <w:bottom w:val="none" w:sz="0" w:space="0" w:color="auto"/>
                    <w:right w:val="none" w:sz="0" w:space="0" w:color="auto"/>
                  </w:divBdr>
                </w:div>
                <w:div w:id="1238977617">
                  <w:marLeft w:val="0"/>
                  <w:marRight w:val="0"/>
                  <w:marTop w:val="0"/>
                  <w:marBottom w:val="0"/>
                  <w:divBdr>
                    <w:top w:val="none" w:sz="0" w:space="0" w:color="auto"/>
                    <w:left w:val="none" w:sz="0" w:space="0" w:color="auto"/>
                    <w:bottom w:val="none" w:sz="0" w:space="0" w:color="auto"/>
                    <w:right w:val="none" w:sz="0" w:space="0" w:color="auto"/>
                  </w:divBdr>
                </w:div>
                <w:div w:id="1494563878">
                  <w:marLeft w:val="0"/>
                  <w:marRight w:val="0"/>
                  <w:marTop w:val="0"/>
                  <w:marBottom w:val="0"/>
                  <w:divBdr>
                    <w:top w:val="none" w:sz="0" w:space="0" w:color="auto"/>
                    <w:left w:val="none" w:sz="0" w:space="0" w:color="auto"/>
                    <w:bottom w:val="none" w:sz="0" w:space="0" w:color="auto"/>
                    <w:right w:val="none" w:sz="0" w:space="0" w:color="auto"/>
                  </w:divBdr>
                </w:div>
                <w:div w:id="376710686">
                  <w:marLeft w:val="0"/>
                  <w:marRight w:val="0"/>
                  <w:marTop w:val="0"/>
                  <w:marBottom w:val="0"/>
                  <w:divBdr>
                    <w:top w:val="none" w:sz="0" w:space="0" w:color="auto"/>
                    <w:left w:val="none" w:sz="0" w:space="0" w:color="auto"/>
                    <w:bottom w:val="none" w:sz="0" w:space="0" w:color="auto"/>
                    <w:right w:val="none" w:sz="0" w:space="0" w:color="auto"/>
                  </w:divBdr>
                </w:div>
                <w:div w:id="1611231573">
                  <w:marLeft w:val="0"/>
                  <w:marRight w:val="0"/>
                  <w:marTop w:val="0"/>
                  <w:marBottom w:val="0"/>
                  <w:divBdr>
                    <w:top w:val="none" w:sz="0" w:space="0" w:color="auto"/>
                    <w:left w:val="none" w:sz="0" w:space="0" w:color="auto"/>
                    <w:bottom w:val="none" w:sz="0" w:space="0" w:color="auto"/>
                    <w:right w:val="none" w:sz="0" w:space="0" w:color="auto"/>
                  </w:divBdr>
                </w:div>
                <w:div w:id="2046633964">
                  <w:marLeft w:val="0"/>
                  <w:marRight w:val="0"/>
                  <w:marTop w:val="0"/>
                  <w:marBottom w:val="0"/>
                  <w:divBdr>
                    <w:top w:val="none" w:sz="0" w:space="0" w:color="auto"/>
                    <w:left w:val="none" w:sz="0" w:space="0" w:color="auto"/>
                    <w:bottom w:val="none" w:sz="0" w:space="0" w:color="auto"/>
                    <w:right w:val="none" w:sz="0" w:space="0" w:color="auto"/>
                  </w:divBdr>
                </w:div>
                <w:div w:id="490490861">
                  <w:marLeft w:val="0"/>
                  <w:marRight w:val="0"/>
                  <w:marTop w:val="0"/>
                  <w:marBottom w:val="0"/>
                  <w:divBdr>
                    <w:top w:val="none" w:sz="0" w:space="0" w:color="auto"/>
                    <w:left w:val="none" w:sz="0" w:space="0" w:color="auto"/>
                    <w:bottom w:val="none" w:sz="0" w:space="0" w:color="auto"/>
                    <w:right w:val="none" w:sz="0" w:space="0" w:color="auto"/>
                  </w:divBdr>
                </w:div>
                <w:div w:id="1556240386">
                  <w:marLeft w:val="0"/>
                  <w:marRight w:val="0"/>
                  <w:marTop w:val="0"/>
                  <w:marBottom w:val="0"/>
                  <w:divBdr>
                    <w:top w:val="none" w:sz="0" w:space="0" w:color="auto"/>
                    <w:left w:val="none" w:sz="0" w:space="0" w:color="auto"/>
                    <w:bottom w:val="none" w:sz="0" w:space="0" w:color="auto"/>
                    <w:right w:val="none" w:sz="0" w:space="0" w:color="auto"/>
                  </w:divBdr>
                </w:div>
                <w:div w:id="1449929066">
                  <w:marLeft w:val="0"/>
                  <w:marRight w:val="0"/>
                  <w:marTop w:val="0"/>
                  <w:marBottom w:val="0"/>
                  <w:divBdr>
                    <w:top w:val="none" w:sz="0" w:space="0" w:color="auto"/>
                    <w:left w:val="none" w:sz="0" w:space="0" w:color="auto"/>
                    <w:bottom w:val="none" w:sz="0" w:space="0" w:color="auto"/>
                    <w:right w:val="none" w:sz="0" w:space="0" w:color="auto"/>
                  </w:divBdr>
                </w:div>
                <w:div w:id="1737894544">
                  <w:marLeft w:val="0"/>
                  <w:marRight w:val="0"/>
                  <w:marTop w:val="0"/>
                  <w:marBottom w:val="0"/>
                  <w:divBdr>
                    <w:top w:val="none" w:sz="0" w:space="0" w:color="auto"/>
                    <w:left w:val="none" w:sz="0" w:space="0" w:color="auto"/>
                    <w:bottom w:val="none" w:sz="0" w:space="0" w:color="auto"/>
                    <w:right w:val="none" w:sz="0" w:space="0" w:color="auto"/>
                  </w:divBdr>
                </w:div>
                <w:div w:id="1494175277">
                  <w:marLeft w:val="0"/>
                  <w:marRight w:val="0"/>
                  <w:marTop w:val="0"/>
                  <w:marBottom w:val="0"/>
                  <w:divBdr>
                    <w:top w:val="none" w:sz="0" w:space="0" w:color="auto"/>
                    <w:left w:val="none" w:sz="0" w:space="0" w:color="auto"/>
                    <w:bottom w:val="none" w:sz="0" w:space="0" w:color="auto"/>
                    <w:right w:val="none" w:sz="0" w:space="0" w:color="auto"/>
                  </w:divBdr>
                </w:div>
                <w:div w:id="876040540">
                  <w:marLeft w:val="0"/>
                  <w:marRight w:val="0"/>
                  <w:marTop w:val="0"/>
                  <w:marBottom w:val="0"/>
                  <w:divBdr>
                    <w:top w:val="none" w:sz="0" w:space="0" w:color="auto"/>
                    <w:left w:val="none" w:sz="0" w:space="0" w:color="auto"/>
                    <w:bottom w:val="none" w:sz="0" w:space="0" w:color="auto"/>
                    <w:right w:val="none" w:sz="0" w:space="0" w:color="auto"/>
                  </w:divBdr>
                </w:div>
                <w:div w:id="1396472937">
                  <w:marLeft w:val="0"/>
                  <w:marRight w:val="0"/>
                  <w:marTop w:val="0"/>
                  <w:marBottom w:val="0"/>
                  <w:divBdr>
                    <w:top w:val="none" w:sz="0" w:space="0" w:color="auto"/>
                    <w:left w:val="none" w:sz="0" w:space="0" w:color="auto"/>
                    <w:bottom w:val="none" w:sz="0" w:space="0" w:color="auto"/>
                    <w:right w:val="none" w:sz="0" w:space="0" w:color="auto"/>
                  </w:divBdr>
                </w:div>
                <w:div w:id="2123764268">
                  <w:marLeft w:val="0"/>
                  <w:marRight w:val="0"/>
                  <w:marTop w:val="0"/>
                  <w:marBottom w:val="0"/>
                  <w:divBdr>
                    <w:top w:val="none" w:sz="0" w:space="0" w:color="auto"/>
                    <w:left w:val="none" w:sz="0" w:space="0" w:color="auto"/>
                    <w:bottom w:val="none" w:sz="0" w:space="0" w:color="auto"/>
                    <w:right w:val="none" w:sz="0" w:space="0" w:color="auto"/>
                  </w:divBdr>
                </w:div>
                <w:div w:id="686908905">
                  <w:marLeft w:val="0"/>
                  <w:marRight w:val="0"/>
                  <w:marTop w:val="0"/>
                  <w:marBottom w:val="0"/>
                  <w:divBdr>
                    <w:top w:val="none" w:sz="0" w:space="0" w:color="auto"/>
                    <w:left w:val="none" w:sz="0" w:space="0" w:color="auto"/>
                    <w:bottom w:val="none" w:sz="0" w:space="0" w:color="auto"/>
                    <w:right w:val="none" w:sz="0" w:space="0" w:color="auto"/>
                  </w:divBdr>
                </w:div>
                <w:div w:id="1209881621">
                  <w:marLeft w:val="0"/>
                  <w:marRight w:val="0"/>
                  <w:marTop w:val="0"/>
                  <w:marBottom w:val="0"/>
                  <w:divBdr>
                    <w:top w:val="none" w:sz="0" w:space="0" w:color="auto"/>
                    <w:left w:val="none" w:sz="0" w:space="0" w:color="auto"/>
                    <w:bottom w:val="none" w:sz="0" w:space="0" w:color="auto"/>
                    <w:right w:val="none" w:sz="0" w:space="0" w:color="auto"/>
                  </w:divBdr>
                </w:div>
                <w:div w:id="1543438850">
                  <w:marLeft w:val="0"/>
                  <w:marRight w:val="0"/>
                  <w:marTop w:val="0"/>
                  <w:marBottom w:val="0"/>
                  <w:divBdr>
                    <w:top w:val="none" w:sz="0" w:space="0" w:color="auto"/>
                    <w:left w:val="none" w:sz="0" w:space="0" w:color="auto"/>
                    <w:bottom w:val="none" w:sz="0" w:space="0" w:color="auto"/>
                    <w:right w:val="none" w:sz="0" w:space="0" w:color="auto"/>
                  </w:divBdr>
                </w:div>
                <w:div w:id="18241029">
                  <w:marLeft w:val="0"/>
                  <w:marRight w:val="0"/>
                  <w:marTop w:val="0"/>
                  <w:marBottom w:val="0"/>
                  <w:divBdr>
                    <w:top w:val="none" w:sz="0" w:space="0" w:color="auto"/>
                    <w:left w:val="none" w:sz="0" w:space="0" w:color="auto"/>
                    <w:bottom w:val="none" w:sz="0" w:space="0" w:color="auto"/>
                    <w:right w:val="none" w:sz="0" w:space="0" w:color="auto"/>
                  </w:divBdr>
                </w:div>
                <w:div w:id="358552471">
                  <w:marLeft w:val="0"/>
                  <w:marRight w:val="0"/>
                  <w:marTop w:val="0"/>
                  <w:marBottom w:val="0"/>
                  <w:divBdr>
                    <w:top w:val="none" w:sz="0" w:space="0" w:color="auto"/>
                    <w:left w:val="none" w:sz="0" w:space="0" w:color="auto"/>
                    <w:bottom w:val="none" w:sz="0" w:space="0" w:color="auto"/>
                    <w:right w:val="none" w:sz="0" w:space="0" w:color="auto"/>
                  </w:divBdr>
                </w:div>
                <w:div w:id="304510643">
                  <w:marLeft w:val="0"/>
                  <w:marRight w:val="0"/>
                  <w:marTop w:val="0"/>
                  <w:marBottom w:val="0"/>
                  <w:divBdr>
                    <w:top w:val="none" w:sz="0" w:space="0" w:color="auto"/>
                    <w:left w:val="none" w:sz="0" w:space="0" w:color="auto"/>
                    <w:bottom w:val="none" w:sz="0" w:space="0" w:color="auto"/>
                    <w:right w:val="none" w:sz="0" w:space="0" w:color="auto"/>
                  </w:divBdr>
                </w:div>
                <w:div w:id="1565986837">
                  <w:marLeft w:val="0"/>
                  <w:marRight w:val="0"/>
                  <w:marTop w:val="0"/>
                  <w:marBottom w:val="0"/>
                  <w:divBdr>
                    <w:top w:val="none" w:sz="0" w:space="0" w:color="auto"/>
                    <w:left w:val="none" w:sz="0" w:space="0" w:color="auto"/>
                    <w:bottom w:val="none" w:sz="0" w:space="0" w:color="auto"/>
                    <w:right w:val="none" w:sz="0" w:space="0" w:color="auto"/>
                  </w:divBdr>
                </w:div>
                <w:div w:id="2035379138">
                  <w:marLeft w:val="0"/>
                  <w:marRight w:val="0"/>
                  <w:marTop w:val="0"/>
                  <w:marBottom w:val="0"/>
                  <w:divBdr>
                    <w:top w:val="none" w:sz="0" w:space="0" w:color="auto"/>
                    <w:left w:val="none" w:sz="0" w:space="0" w:color="auto"/>
                    <w:bottom w:val="none" w:sz="0" w:space="0" w:color="auto"/>
                    <w:right w:val="none" w:sz="0" w:space="0" w:color="auto"/>
                  </w:divBdr>
                </w:div>
                <w:div w:id="135339895">
                  <w:marLeft w:val="0"/>
                  <w:marRight w:val="0"/>
                  <w:marTop w:val="0"/>
                  <w:marBottom w:val="0"/>
                  <w:divBdr>
                    <w:top w:val="none" w:sz="0" w:space="0" w:color="auto"/>
                    <w:left w:val="none" w:sz="0" w:space="0" w:color="auto"/>
                    <w:bottom w:val="none" w:sz="0" w:space="0" w:color="auto"/>
                    <w:right w:val="none" w:sz="0" w:space="0" w:color="auto"/>
                  </w:divBdr>
                </w:div>
                <w:div w:id="1001394482">
                  <w:marLeft w:val="0"/>
                  <w:marRight w:val="0"/>
                  <w:marTop w:val="0"/>
                  <w:marBottom w:val="0"/>
                  <w:divBdr>
                    <w:top w:val="none" w:sz="0" w:space="0" w:color="auto"/>
                    <w:left w:val="none" w:sz="0" w:space="0" w:color="auto"/>
                    <w:bottom w:val="none" w:sz="0" w:space="0" w:color="auto"/>
                    <w:right w:val="none" w:sz="0" w:space="0" w:color="auto"/>
                  </w:divBdr>
                </w:div>
                <w:div w:id="1101998906">
                  <w:marLeft w:val="0"/>
                  <w:marRight w:val="0"/>
                  <w:marTop w:val="0"/>
                  <w:marBottom w:val="0"/>
                  <w:divBdr>
                    <w:top w:val="none" w:sz="0" w:space="0" w:color="auto"/>
                    <w:left w:val="none" w:sz="0" w:space="0" w:color="auto"/>
                    <w:bottom w:val="none" w:sz="0" w:space="0" w:color="auto"/>
                    <w:right w:val="none" w:sz="0" w:space="0" w:color="auto"/>
                  </w:divBdr>
                </w:div>
                <w:div w:id="1990749126">
                  <w:marLeft w:val="0"/>
                  <w:marRight w:val="0"/>
                  <w:marTop w:val="0"/>
                  <w:marBottom w:val="0"/>
                  <w:divBdr>
                    <w:top w:val="none" w:sz="0" w:space="0" w:color="auto"/>
                    <w:left w:val="none" w:sz="0" w:space="0" w:color="auto"/>
                    <w:bottom w:val="none" w:sz="0" w:space="0" w:color="auto"/>
                    <w:right w:val="none" w:sz="0" w:space="0" w:color="auto"/>
                  </w:divBdr>
                </w:div>
                <w:div w:id="951328220">
                  <w:marLeft w:val="0"/>
                  <w:marRight w:val="0"/>
                  <w:marTop w:val="0"/>
                  <w:marBottom w:val="0"/>
                  <w:divBdr>
                    <w:top w:val="none" w:sz="0" w:space="0" w:color="auto"/>
                    <w:left w:val="none" w:sz="0" w:space="0" w:color="auto"/>
                    <w:bottom w:val="none" w:sz="0" w:space="0" w:color="auto"/>
                    <w:right w:val="none" w:sz="0" w:space="0" w:color="auto"/>
                  </w:divBdr>
                </w:div>
                <w:div w:id="594287759">
                  <w:marLeft w:val="0"/>
                  <w:marRight w:val="0"/>
                  <w:marTop w:val="0"/>
                  <w:marBottom w:val="0"/>
                  <w:divBdr>
                    <w:top w:val="none" w:sz="0" w:space="0" w:color="auto"/>
                    <w:left w:val="none" w:sz="0" w:space="0" w:color="auto"/>
                    <w:bottom w:val="none" w:sz="0" w:space="0" w:color="auto"/>
                    <w:right w:val="none" w:sz="0" w:space="0" w:color="auto"/>
                  </w:divBdr>
                </w:div>
                <w:div w:id="591672100">
                  <w:marLeft w:val="0"/>
                  <w:marRight w:val="0"/>
                  <w:marTop w:val="0"/>
                  <w:marBottom w:val="0"/>
                  <w:divBdr>
                    <w:top w:val="none" w:sz="0" w:space="0" w:color="auto"/>
                    <w:left w:val="none" w:sz="0" w:space="0" w:color="auto"/>
                    <w:bottom w:val="none" w:sz="0" w:space="0" w:color="auto"/>
                    <w:right w:val="none" w:sz="0" w:space="0" w:color="auto"/>
                  </w:divBdr>
                </w:div>
                <w:div w:id="9991567">
                  <w:marLeft w:val="0"/>
                  <w:marRight w:val="0"/>
                  <w:marTop w:val="0"/>
                  <w:marBottom w:val="0"/>
                  <w:divBdr>
                    <w:top w:val="none" w:sz="0" w:space="0" w:color="auto"/>
                    <w:left w:val="none" w:sz="0" w:space="0" w:color="auto"/>
                    <w:bottom w:val="none" w:sz="0" w:space="0" w:color="auto"/>
                    <w:right w:val="none" w:sz="0" w:space="0" w:color="auto"/>
                  </w:divBdr>
                </w:div>
                <w:div w:id="463893683">
                  <w:marLeft w:val="0"/>
                  <w:marRight w:val="0"/>
                  <w:marTop w:val="0"/>
                  <w:marBottom w:val="0"/>
                  <w:divBdr>
                    <w:top w:val="none" w:sz="0" w:space="0" w:color="auto"/>
                    <w:left w:val="none" w:sz="0" w:space="0" w:color="auto"/>
                    <w:bottom w:val="none" w:sz="0" w:space="0" w:color="auto"/>
                    <w:right w:val="none" w:sz="0" w:space="0" w:color="auto"/>
                  </w:divBdr>
                </w:div>
                <w:div w:id="677193917">
                  <w:marLeft w:val="0"/>
                  <w:marRight w:val="0"/>
                  <w:marTop w:val="0"/>
                  <w:marBottom w:val="0"/>
                  <w:divBdr>
                    <w:top w:val="none" w:sz="0" w:space="0" w:color="auto"/>
                    <w:left w:val="none" w:sz="0" w:space="0" w:color="auto"/>
                    <w:bottom w:val="none" w:sz="0" w:space="0" w:color="auto"/>
                    <w:right w:val="none" w:sz="0" w:space="0" w:color="auto"/>
                  </w:divBdr>
                </w:div>
                <w:div w:id="2102986009">
                  <w:marLeft w:val="0"/>
                  <w:marRight w:val="0"/>
                  <w:marTop w:val="0"/>
                  <w:marBottom w:val="0"/>
                  <w:divBdr>
                    <w:top w:val="none" w:sz="0" w:space="0" w:color="auto"/>
                    <w:left w:val="none" w:sz="0" w:space="0" w:color="auto"/>
                    <w:bottom w:val="none" w:sz="0" w:space="0" w:color="auto"/>
                    <w:right w:val="none" w:sz="0" w:space="0" w:color="auto"/>
                  </w:divBdr>
                </w:div>
                <w:div w:id="398795018">
                  <w:marLeft w:val="0"/>
                  <w:marRight w:val="0"/>
                  <w:marTop w:val="0"/>
                  <w:marBottom w:val="0"/>
                  <w:divBdr>
                    <w:top w:val="none" w:sz="0" w:space="0" w:color="auto"/>
                    <w:left w:val="none" w:sz="0" w:space="0" w:color="auto"/>
                    <w:bottom w:val="none" w:sz="0" w:space="0" w:color="auto"/>
                    <w:right w:val="none" w:sz="0" w:space="0" w:color="auto"/>
                  </w:divBdr>
                </w:div>
                <w:div w:id="35669009">
                  <w:marLeft w:val="0"/>
                  <w:marRight w:val="0"/>
                  <w:marTop w:val="0"/>
                  <w:marBottom w:val="0"/>
                  <w:divBdr>
                    <w:top w:val="none" w:sz="0" w:space="0" w:color="auto"/>
                    <w:left w:val="none" w:sz="0" w:space="0" w:color="auto"/>
                    <w:bottom w:val="none" w:sz="0" w:space="0" w:color="auto"/>
                    <w:right w:val="none" w:sz="0" w:space="0" w:color="auto"/>
                  </w:divBdr>
                </w:div>
                <w:div w:id="1716276920">
                  <w:marLeft w:val="0"/>
                  <w:marRight w:val="0"/>
                  <w:marTop w:val="0"/>
                  <w:marBottom w:val="0"/>
                  <w:divBdr>
                    <w:top w:val="none" w:sz="0" w:space="0" w:color="auto"/>
                    <w:left w:val="none" w:sz="0" w:space="0" w:color="auto"/>
                    <w:bottom w:val="none" w:sz="0" w:space="0" w:color="auto"/>
                    <w:right w:val="none" w:sz="0" w:space="0" w:color="auto"/>
                  </w:divBdr>
                </w:div>
                <w:div w:id="393509815">
                  <w:marLeft w:val="0"/>
                  <w:marRight w:val="0"/>
                  <w:marTop w:val="0"/>
                  <w:marBottom w:val="0"/>
                  <w:divBdr>
                    <w:top w:val="none" w:sz="0" w:space="0" w:color="auto"/>
                    <w:left w:val="none" w:sz="0" w:space="0" w:color="auto"/>
                    <w:bottom w:val="none" w:sz="0" w:space="0" w:color="auto"/>
                    <w:right w:val="none" w:sz="0" w:space="0" w:color="auto"/>
                  </w:divBdr>
                </w:div>
                <w:div w:id="967079842">
                  <w:marLeft w:val="0"/>
                  <w:marRight w:val="0"/>
                  <w:marTop w:val="0"/>
                  <w:marBottom w:val="0"/>
                  <w:divBdr>
                    <w:top w:val="none" w:sz="0" w:space="0" w:color="auto"/>
                    <w:left w:val="none" w:sz="0" w:space="0" w:color="auto"/>
                    <w:bottom w:val="none" w:sz="0" w:space="0" w:color="auto"/>
                    <w:right w:val="none" w:sz="0" w:space="0" w:color="auto"/>
                  </w:divBdr>
                </w:div>
                <w:div w:id="932511957">
                  <w:marLeft w:val="0"/>
                  <w:marRight w:val="0"/>
                  <w:marTop w:val="0"/>
                  <w:marBottom w:val="0"/>
                  <w:divBdr>
                    <w:top w:val="none" w:sz="0" w:space="0" w:color="auto"/>
                    <w:left w:val="none" w:sz="0" w:space="0" w:color="auto"/>
                    <w:bottom w:val="none" w:sz="0" w:space="0" w:color="auto"/>
                    <w:right w:val="none" w:sz="0" w:space="0" w:color="auto"/>
                  </w:divBdr>
                </w:div>
                <w:div w:id="2043364373">
                  <w:marLeft w:val="0"/>
                  <w:marRight w:val="0"/>
                  <w:marTop w:val="0"/>
                  <w:marBottom w:val="0"/>
                  <w:divBdr>
                    <w:top w:val="none" w:sz="0" w:space="0" w:color="auto"/>
                    <w:left w:val="none" w:sz="0" w:space="0" w:color="auto"/>
                    <w:bottom w:val="none" w:sz="0" w:space="0" w:color="auto"/>
                    <w:right w:val="none" w:sz="0" w:space="0" w:color="auto"/>
                  </w:divBdr>
                </w:div>
                <w:div w:id="22823720">
                  <w:marLeft w:val="0"/>
                  <w:marRight w:val="0"/>
                  <w:marTop w:val="0"/>
                  <w:marBottom w:val="0"/>
                  <w:divBdr>
                    <w:top w:val="none" w:sz="0" w:space="0" w:color="auto"/>
                    <w:left w:val="none" w:sz="0" w:space="0" w:color="auto"/>
                    <w:bottom w:val="none" w:sz="0" w:space="0" w:color="auto"/>
                    <w:right w:val="none" w:sz="0" w:space="0" w:color="auto"/>
                  </w:divBdr>
                </w:div>
                <w:div w:id="1860658440">
                  <w:marLeft w:val="0"/>
                  <w:marRight w:val="0"/>
                  <w:marTop w:val="0"/>
                  <w:marBottom w:val="0"/>
                  <w:divBdr>
                    <w:top w:val="none" w:sz="0" w:space="0" w:color="auto"/>
                    <w:left w:val="none" w:sz="0" w:space="0" w:color="auto"/>
                    <w:bottom w:val="none" w:sz="0" w:space="0" w:color="auto"/>
                    <w:right w:val="none" w:sz="0" w:space="0" w:color="auto"/>
                  </w:divBdr>
                </w:div>
                <w:div w:id="81150049">
                  <w:marLeft w:val="0"/>
                  <w:marRight w:val="0"/>
                  <w:marTop w:val="0"/>
                  <w:marBottom w:val="0"/>
                  <w:divBdr>
                    <w:top w:val="none" w:sz="0" w:space="0" w:color="auto"/>
                    <w:left w:val="none" w:sz="0" w:space="0" w:color="auto"/>
                    <w:bottom w:val="none" w:sz="0" w:space="0" w:color="auto"/>
                    <w:right w:val="none" w:sz="0" w:space="0" w:color="auto"/>
                  </w:divBdr>
                </w:div>
                <w:div w:id="1887714018">
                  <w:marLeft w:val="0"/>
                  <w:marRight w:val="0"/>
                  <w:marTop w:val="0"/>
                  <w:marBottom w:val="0"/>
                  <w:divBdr>
                    <w:top w:val="none" w:sz="0" w:space="0" w:color="auto"/>
                    <w:left w:val="none" w:sz="0" w:space="0" w:color="auto"/>
                    <w:bottom w:val="none" w:sz="0" w:space="0" w:color="auto"/>
                    <w:right w:val="none" w:sz="0" w:space="0" w:color="auto"/>
                  </w:divBdr>
                </w:div>
                <w:div w:id="157111528">
                  <w:marLeft w:val="0"/>
                  <w:marRight w:val="0"/>
                  <w:marTop w:val="0"/>
                  <w:marBottom w:val="0"/>
                  <w:divBdr>
                    <w:top w:val="none" w:sz="0" w:space="0" w:color="auto"/>
                    <w:left w:val="none" w:sz="0" w:space="0" w:color="auto"/>
                    <w:bottom w:val="none" w:sz="0" w:space="0" w:color="auto"/>
                    <w:right w:val="none" w:sz="0" w:space="0" w:color="auto"/>
                  </w:divBdr>
                </w:div>
                <w:div w:id="1756970729">
                  <w:marLeft w:val="0"/>
                  <w:marRight w:val="0"/>
                  <w:marTop w:val="0"/>
                  <w:marBottom w:val="0"/>
                  <w:divBdr>
                    <w:top w:val="none" w:sz="0" w:space="0" w:color="auto"/>
                    <w:left w:val="none" w:sz="0" w:space="0" w:color="auto"/>
                    <w:bottom w:val="none" w:sz="0" w:space="0" w:color="auto"/>
                    <w:right w:val="none" w:sz="0" w:space="0" w:color="auto"/>
                  </w:divBdr>
                </w:div>
                <w:div w:id="312221081">
                  <w:marLeft w:val="0"/>
                  <w:marRight w:val="0"/>
                  <w:marTop w:val="0"/>
                  <w:marBottom w:val="0"/>
                  <w:divBdr>
                    <w:top w:val="none" w:sz="0" w:space="0" w:color="auto"/>
                    <w:left w:val="none" w:sz="0" w:space="0" w:color="auto"/>
                    <w:bottom w:val="none" w:sz="0" w:space="0" w:color="auto"/>
                    <w:right w:val="none" w:sz="0" w:space="0" w:color="auto"/>
                  </w:divBdr>
                </w:div>
                <w:div w:id="1978021922">
                  <w:marLeft w:val="0"/>
                  <w:marRight w:val="0"/>
                  <w:marTop w:val="0"/>
                  <w:marBottom w:val="0"/>
                  <w:divBdr>
                    <w:top w:val="none" w:sz="0" w:space="0" w:color="auto"/>
                    <w:left w:val="none" w:sz="0" w:space="0" w:color="auto"/>
                    <w:bottom w:val="none" w:sz="0" w:space="0" w:color="auto"/>
                    <w:right w:val="none" w:sz="0" w:space="0" w:color="auto"/>
                  </w:divBdr>
                </w:div>
                <w:div w:id="214589106">
                  <w:marLeft w:val="0"/>
                  <w:marRight w:val="0"/>
                  <w:marTop w:val="0"/>
                  <w:marBottom w:val="0"/>
                  <w:divBdr>
                    <w:top w:val="none" w:sz="0" w:space="0" w:color="auto"/>
                    <w:left w:val="none" w:sz="0" w:space="0" w:color="auto"/>
                    <w:bottom w:val="none" w:sz="0" w:space="0" w:color="auto"/>
                    <w:right w:val="none" w:sz="0" w:space="0" w:color="auto"/>
                  </w:divBdr>
                </w:div>
                <w:div w:id="74865422">
                  <w:marLeft w:val="0"/>
                  <w:marRight w:val="0"/>
                  <w:marTop w:val="0"/>
                  <w:marBottom w:val="0"/>
                  <w:divBdr>
                    <w:top w:val="none" w:sz="0" w:space="0" w:color="auto"/>
                    <w:left w:val="none" w:sz="0" w:space="0" w:color="auto"/>
                    <w:bottom w:val="none" w:sz="0" w:space="0" w:color="auto"/>
                    <w:right w:val="none" w:sz="0" w:space="0" w:color="auto"/>
                  </w:divBdr>
                </w:div>
                <w:div w:id="101773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6267">
      <w:bodyDiv w:val="1"/>
      <w:marLeft w:val="0"/>
      <w:marRight w:val="0"/>
      <w:marTop w:val="0"/>
      <w:marBottom w:val="0"/>
      <w:divBdr>
        <w:top w:val="none" w:sz="0" w:space="0" w:color="auto"/>
        <w:left w:val="none" w:sz="0" w:space="0" w:color="auto"/>
        <w:bottom w:val="none" w:sz="0" w:space="0" w:color="auto"/>
        <w:right w:val="none" w:sz="0" w:space="0" w:color="auto"/>
      </w:divBdr>
      <w:divsChild>
        <w:div w:id="1440104636">
          <w:marLeft w:val="0"/>
          <w:marRight w:val="0"/>
          <w:marTop w:val="0"/>
          <w:marBottom w:val="0"/>
          <w:divBdr>
            <w:top w:val="none" w:sz="0" w:space="0" w:color="auto"/>
            <w:left w:val="none" w:sz="0" w:space="0" w:color="auto"/>
            <w:bottom w:val="none" w:sz="0" w:space="0" w:color="auto"/>
            <w:right w:val="none" w:sz="0" w:space="0" w:color="auto"/>
          </w:divBdr>
          <w:divsChild>
            <w:div w:id="1879705666">
              <w:marLeft w:val="0"/>
              <w:marRight w:val="0"/>
              <w:marTop w:val="0"/>
              <w:marBottom w:val="0"/>
              <w:divBdr>
                <w:top w:val="none" w:sz="0" w:space="0" w:color="auto"/>
                <w:left w:val="none" w:sz="0" w:space="0" w:color="auto"/>
                <w:bottom w:val="none" w:sz="0" w:space="0" w:color="auto"/>
                <w:right w:val="none" w:sz="0" w:space="0" w:color="auto"/>
              </w:divBdr>
              <w:divsChild>
                <w:div w:id="1385451284">
                  <w:marLeft w:val="0"/>
                  <w:marRight w:val="0"/>
                  <w:marTop w:val="0"/>
                  <w:marBottom w:val="0"/>
                  <w:divBdr>
                    <w:top w:val="none" w:sz="0" w:space="0" w:color="auto"/>
                    <w:left w:val="none" w:sz="0" w:space="0" w:color="auto"/>
                    <w:bottom w:val="none" w:sz="0" w:space="0" w:color="auto"/>
                    <w:right w:val="none" w:sz="0" w:space="0" w:color="auto"/>
                  </w:divBdr>
                </w:div>
                <w:div w:id="1479683027">
                  <w:marLeft w:val="0"/>
                  <w:marRight w:val="0"/>
                  <w:marTop w:val="0"/>
                  <w:marBottom w:val="0"/>
                  <w:divBdr>
                    <w:top w:val="none" w:sz="0" w:space="0" w:color="auto"/>
                    <w:left w:val="none" w:sz="0" w:space="0" w:color="auto"/>
                    <w:bottom w:val="none" w:sz="0" w:space="0" w:color="auto"/>
                    <w:right w:val="none" w:sz="0" w:space="0" w:color="auto"/>
                  </w:divBdr>
                </w:div>
                <w:div w:id="1258903959">
                  <w:marLeft w:val="0"/>
                  <w:marRight w:val="0"/>
                  <w:marTop w:val="0"/>
                  <w:marBottom w:val="0"/>
                  <w:divBdr>
                    <w:top w:val="none" w:sz="0" w:space="0" w:color="auto"/>
                    <w:left w:val="none" w:sz="0" w:space="0" w:color="auto"/>
                    <w:bottom w:val="none" w:sz="0" w:space="0" w:color="auto"/>
                    <w:right w:val="none" w:sz="0" w:space="0" w:color="auto"/>
                  </w:divBdr>
                </w:div>
                <w:div w:id="298850769">
                  <w:marLeft w:val="0"/>
                  <w:marRight w:val="0"/>
                  <w:marTop w:val="0"/>
                  <w:marBottom w:val="0"/>
                  <w:divBdr>
                    <w:top w:val="none" w:sz="0" w:space="0" w:color="auto"/>
                    <w:left w:val="none" w:sz="0" w:space="0" w:color="auto"/>
                    <w:bottom w:val="none" w:sz="0" w:space="0" w:color="auto"/>
                    <w:right w:val="none" w:sz="0" w:space="0" w:color="auto"/>
                  </w:divBdr>
                </w:div>
                <w:div w:id="89863314">
                  <w:marLeft w:val="0"/>
                  <w:marRight w:val="0"/>
                  <w:marTop w:val="0"/>
                  <w:marBottom w:val="0"/>
                  <w:divBdr>
                    <w:top w:val="none" w:sz="0" w:space="0" w:color="auto"/>
                    <w:left w:val="none" w:sz="0" w:space="0" w:color="auto"/>
                    <w:bottom w:val="none" w:sz="0" w:space="0" w:color="auto"/>
                    <w:right w:val="none" w:sz="0" w:space="0" w:color="auto"/>
                  </w:divBdr>
                </w:div>
                <w:div w:id="1815754983">
                  <w:marLeft w:val="0"/>
                  <w:marRight w:val="0"/>
                  <w:marTop w:val="0"/>
                  <w:marBottom w:val="0"/>
                  <w:divBdr>
                    <w:top w:val="none" w:sz="0" w:space="0" w:color="auto"/>
                    <w:left w:val="none" w:sz="0" w:space="0" w:color="auto"/>
                    <w:bottom w:val="none" w:sz="0" w:space="0" w:color="auto"/>
                    <w:right w:val="none" w:sz="0" w:space="0" w:color="auto"/>
                  </w:divBdr>
                </w:div>
                <w:div w:id="204684317">
                  <w:marLeft w:val="0"/>
                  <w:marRight w:val="0"/>
                  <w:marTop w:val="0"/>
                  <w:marBottom w:val="0"/>
                  <w:divBdr>
                    <w:top w:val="none" w:sz="0" w:space="0" w:color="auto"/>
                    <w:left w:val="none" w:sz="0" w:space="0" w:color="auto"/>
                    <w:bottom w:val="none" w:sz="0" w:space="0" w:color="auto"/>
                    <w:right w:val="none" w:sz="0" w:space="0" w:color="auto"/>
                  </w:divBdr>
                </w:div>
                <w:div w:id="1285120390">
                  <w:marLeft w:val="0"/>
                  <w:marRight w:val="0"/>
                  <w:marTop w:val="0"/>
                  <w:marBottom w:val="0"/>
                  <w:divBdr>
                    <w:top w:val="none" w:sz="0" w:space="0" w:color="auto"/>
                    <w:left w:val="none" w:sz="0" w:space="0" w:color="auto"/>
                    <w:bottom w:val="none" w:sz="0" w:space="0" w:color="auto"/>
                    <w:right w:val="none" w:sz="0" w:space="0" w:color="auto"/>
                  </w:divBdr>
                </w:div>
                <w:div w:id="1877505691">
                  <w:marLeft w:val="0"/>
                  <w:marRight w:val="0"/>
                  <w:marTop w:val="0"/>
                  <w:marBottom w:val="0"/>
                  <w:divBdr>
                    <w:top w:val="none" w:sz="0" w:space="0" w:color="auto"/>
                    <w:left w:val="none" w:sz="0" w:space="0" w:color="auto"/>
                    <w:bottom w:val="none" w:sz="0" w:space="0" w:color="auto"/>
                    <w:right w:val="none" w:sz="0" w:space="0" w:color="auto"/>
                  </w:divBdr>
                </w:div>
                <w:div w:id="1220088455">
                  <w:marLeft w:val="0"/>
                  <w:marRight w:val="0"/>
                  <w:marTop w:val="0"/>
                  <w:marBottom w:val="0"/>
                  <w:divBdr>
                    <w:top w:val="none" w:sz="0" w:space="0" w:color="auto"/>
                    <w:left w:val="none" w:sz="0" w:space="0" w:color="auto"/>
                    <w:bottom w:val="none" w:sz="0" w:space="0" w:color="auto"/>
                    <w:right w:val="none" w:sz="0" w:space="0" w:color="auto"/>
                  </w:divBdr>
                </w:div>
                <w:div w:id="1704088112">
                  <w:marLeft w:val="0"/>
                  <w:marRight w:val="0"/>
                  <w:marTop w:val="0"/>
                  <w:marBottom w:val="0"/>
                  <w:divBdr>
                    <w:top w:val="none" w:sz="0" w:space="0" w:color="auto"/>
                    <w:left w:val="none" w:sz="0" w:space="0" w:color="auto"/>
                    <w:bottom w:val="none" w:sz="0" w:space="0" w:color="auto"/>
                    <w:right w:val="none" w:sz="0" w:space="0" w:color="auto"/>
                  </w:divBdr>
                </w:div>
                <w:div w:id="521015805">
                  <w:marLeft w:val="0"/>
                  <w:marRight w:val="0"/>
                  <w:marTop w:val="0"/>
                  <w:marBottom w:val="0"/>
                  <w:divBdr>
                    <w:top w:val="none" w:sz="0" w:space="0" w:color="auto"/>
                    <w:left w:val="none" w:sz="0" w:space="0" w:color="auto"/>
                    <w:bottom w:val="none" w:sz="0" w:space="0" w:color="auto"/>
                    <w:right w:val="none" w:sz="0" w:space="0" w:color="auto"/>
                  </w:divBdr>
                </w:div>
                <w:div w:id="305399049">
                  <w:marLeft w:val="0"/>
                  <w:marRight w:val="0"/>
                  <w:marTop w:val="0"/>
                  <w:marBottom w:val="0"/>
                  <w:divBdr>
                    <w:top w:val="none" w:sz="0" w:space="0" w:color="auto"/>
                    <w:left w:val="none" w:sz="0" w:space="0" w:color="auto"/>
                    <w:bottom w:val="none" w:sz="0" w:space="0" w:color="auto"/>
                    <w:right w:val="none" w:sz="0" w:space="0" w:color="auto"/>
                  </w:divBdr>
                </w:div>
                <w:div w:id="925379731">
                  <w:marLeft w:val="0"/>
                  <w:marRight w:val="0"/>
                  <w:marTop w:val="0"/>
                  <w:marBottom w:val="0"/>
                  <w:divBdr>
                    <w:top w:val="none" w:sz="0" w:space="0" w:color="auto"/>
                    <w:left w:val="none" w:sz="0" w:space="0" w:color="auto"/>
                    <w:bottom w:val="none" w:sz="0" w:space="0" w:color="auto"/>
                    <w:right w:val="none" w:sz="0" w:space="0" w:color="auto"/>
                  </w:divBdr>
                </w:div>
                <w:div w:id="103884357">
                  <w:marLeft w:val="0"/>
                  <w:marRight w:val="0"/>
                  <w:marTop w:val="0"/>
                  <w:marBottom w:val="0"/>
                  <w:divBdr>
                    <w:top w:val="none" w:sz="0" w:space="0" w:color="auto"/>
                    <w:left w:val="none" w:sz="0" w:space="0" w:color="auto"/>
                    <w:bottom w:val="none" w:sz="0" w:space="0" w:color="auto"/>
                    <w:right w:val="none" w:sz="0" w:space="0" w:color="auto"/>
                  </w:divBdr>
                </w:div>
                <w:div w:id="851140232">
                  <w:marLeft w:val="0"/>
                  <w:marRight w:val="0"/>
                  <w:marTop w:val="0"/>
                  <w:marBottom w:val="0"/>
                  <w:divBdr>
                    <w:top w:val="none" w:sz="0" w:space="0" w:color="auto"/>
                    <w:left w:val="none" w:sz="0" w:space="0" w:color="auto"/>
                    <w:bottom w:val="none" w:sz="0" w:space="0" w:color="auto"/>
                    <w:right w:val="none" w:sz="0" w:space="0" w:color="auto"/>
                  </w:divBdr>
                </w:div>
                <w:div w:id="960571589">
                  <w:marLeft w:val="0"/>
                  <w:marRight w:val="0"/>
                  <w:marTop w:val="0"/>
                  <w:marBottom w:val="0"/>
                  <w:divBdr>
                    <w:top w:val="none" w:sz="0" w:space="0" w:color="auto"/>
                    <w:left w:val="none" w:sz="0" w:space="0" w:color="auto"/>
                    <w:bottom w:val="none" w:sz="0" w:space="0" w:color="auto"/>
                    <w:right w:val="none" w:sz="0" w:space="0" w:color="auto"/>
                  </w:divBdr>
                </w:div>
                <w:div w:id="752044180">
                  <w:marLeft w:val="0"/>
                  <w:marRight w:val="0"/>
                  <w:marTop w:val="0"/>
                  <w:marBottom w:val="0"/>
                  <w:divBdr>
                    <w:top w:val="none" w:sz="0" w:space="0" w:color="auto"/>
                    <w:left w:val="none" w:sz="0" w:space="0" w:color="auto"/>
                    <w:bottom w:val="none" w:sz="0" w:space="0" w:color="auto"/>
                    <w:right w:val="none" w:sz="0" w:space="0" w:color="auto"/>
                  </w:divBdr>
                </w:div>
                <w:div w:id="2048217952">
                  <w:marLeft w:val="0"/>
                  <w:marRight w:val="0"/>
                  <w:marTop w:val="0"/>
                  <w:marBottom w:val="0"/>
                  <w:divBdr>
                    <w:top w:val="none" w:sz="0" w:space="0" w:color="auto"/>
                    <w:left w:val="none" w:sz="0" w:space="0" w:color="auto"/>
                    <w:bottom w:val="none" w:sz="0" w:space="0" w:color="auto"/>
                    <w:right w:val="none" w:sz="0" w:space="0" w:color="auto"/>
                  </w:divBdr>
                </w:div>
                <w:div w:id="469128232">
                  <w:marLeft w:val="0"/>
                  <w:marRight w:val="0"/>
                  <w:marTop w:val="0"/>
                  <w:marBottom w:val="0"/>
                  <w:divBdr>
                    <w:top w:val="none" w:sz="0" w:space="0" w:color="auto"/>
                    <w:left w:val="none" w:sz="0" w:space="0" w:color="auto"/>
                    <w:bottom w:val="none" w:sz="0" w:space="0" w:color="auto"/>
                    <w:right w:val="none" w:sz="0" w:space="0" w:color="auto"/>
                  </w:divBdr>
                </w:div>
                <w:div w:id="463502179">
                  <w:marLeft w:val="0"/>
                  <w:marRight w:val="0"/>
                  <w:marTop w:val="0"/>
                  <w:marBottom w:val="0"/>
                  <w:divBdr>
                    <w:top w:val="none" w:sz="0" w:space="0" w:color="auto"/>
                    <w:left w:val="none" w:sz="0" w:space="0" w:color="auto"/>
                    <w:bottom w:val="none" w:sz="0" w:space="0" w:color="auto"/>
                    <w:right w:val="none" w:sz="0" w:space="0" w:color="auto"/>
                  </w:divBdr>
                </w:div>
                <w:div w:id="1046946791">
                  <w:marLeft w:val="0"/>
                  <w:marRight w:val="0"/>
                  <w:marTop w:val="0"/>
                  <w:marBottom w:val="0"/>
                  <w:divBdr>
                    <w:top w:val="none" w:sz="0" w:space="0" w:color="auto"/>
                    <w:left w:val="none" w:sz="0" w:space="0" w:color="auto"/>
                    <w:bottom w:val="none" w:sz="0" w:space="0" w:color="auto"/>
                    <w:right w:val="none" w:sz="0" w:space="0" w:color="auto"/>
                  </w:divBdr>
                </w:div>
                <w:div w:id="1538202419">
                  <w:marLeft w:val="0"/>
                  <w:marRight w:val="0"/>
                  <w:marTop w:val="0"/>
                  <w:marBottom w:val="0"/>
                  <w:divBdr>
                    <w:top w:val="none" w:sz="0" w:space="0" w:color="auto"/>
                    <w:left w:val="none" w:sz="0" w:space="0" w:color="auto"/>
                    <w:bottom w:val="none" w:sz="0" w:space="0" w:color="auto"/>
                    <w:right w:val="none" w:sz="0" w:space="0" w:color="auto"/>
                  </w:divBdr>
                </w:div>
                <w:div w:id="2122525913">
                  <w:marLeft w:val="0"/>
                  <w:marRight w:val="0"/>
                  <w:marTop w:val="0"/>
                  <w:marBottom w:val="0"/>
                  <w:divBdr>
                    <w:top w:val="none" w:sz="0" w:space="0" w:color="auto"/>
                    <w:left w:val="none" w:sz="0" w:space="0" w:color="auto"/>
                    <w:bottom w:val="none" w:sz="0" w:space="0" w:color="auto"/>
                    <w:right w:val="none" w:sz="0" w:space="0" w:color="auto"/>
                  </w:divBdr>
                </w:div>
                <w:div w:id="376202308">
                  <w:marLeft w:val="0"/>
                  <w:marRight w:val="0"/>
                  <w:marTop w:val="0"/>
                  <w:marBottom w:val="0"/>
                  <w:divBdr>
                    <w:top w:val="none" w:sz="0" w:space="0" w:color="auto"/>
                    <w:left w:val="none" w:sz="0" w:space="0" w:color="auto"/>
                    <w:bottom w:val="none" w:sz="0" w:space="0" w:color="auto"/>
                    <w:right w:val="none" w:sz="0" w:space="0" w:color="auto"/>
                  </w:divBdr>
                </w:div>
                <w:div w:id="561985381">
                  <w:marLeft w:val="0"/>
                  <w:marRight w:val="0"/>
                  <w:marTop w:val="0"/>
                  <w:marBottom w:val="0"/>
                  <w:divBdr>
                    <w:top w:val="none" w:sz="0" w:space="0" w:color="auto"/>
                    <w:left w:val="none" w:sz="0" w:space="0" w:color="auto"/>
                    <w:bottom w:val="none" w:sz="0" w:space="0" w:color="auto"/>
                    <w:right w:val="none" w:sz="0" w:space="0" w:color="auto"/>
                  </w:divBdr>
                </w:div>
                <w:div w:id="1128818529">
                  <w:marLeft w:val="0"/>
                  <w:marRight w:val="0"/>
                  <w:marTop w:val="0"/>
                  <w:marBottom w:val="0"/>
                  <w:divBdr>
                    <w:top w:val="none" w:sz="0" w:space="0" w:color="auto"/>
                    <w:left w:val="none" w:sz="0" w:space="0" w:color="auto"/>
                    <w:bottom w:val="none" w:sz="0" w:space="0" w:color="auto"/>
                    <w:right w:val="none" w:sz="0" w:space="0" w:color="auto"/>
                  </w:divBdr>
                </w:div>
                <w:div w:id="375662422">
                  <w:marLeft w:val="0"/>
                  <w:marRight w:val="0"/>
                  <w:marTop w:val="0"/>
                  <w:marBottom w:val="0"/>
                  <w:divBdr>
                    <w:top w:val="none" w:sz="0" w:space="0" w:color="auto"/>
                    <w:left w:val="none" w:sz="0" w:space="0" w:color="auto"/>
                    <w:bottom w:val="none" w:sz="0" w:space="0" w:color="auto"/>
                    <w:right w:val="none" w:sz="0" w:space="0" w:color="auto"/>
                  </w:divBdr>
                </w:div>
                <w:div w:id="657657424">
                  <w:marLeft w:val="0"/>
                  <w:marRight w:val="0"/>
                  <w:marTop w:val="0"/>
                  <w:marBottom w:val="0"/>
                  <w:divBdr>
                    <w:top w:val="none" w:sz="0" w:space="0" w:color="auto"/>
                    <w:left w:val="none" w:sz="0" w:space="0" w:color="auto"/>
                    <w:bottom w:val="none" w:sz="0" w:space="0" w:color="auto"/>
                    <w:right w:val="none" w:sz="0" w:space="0" w:color="auto"/>
                  </w:divBdr>
                </w:div>
                <w:div w:id="701978082">
                  <w:marLeft w:val="0"/>
                  <w:marRight w:val="0"/>
                  <w:marTop w:val="0"/>
                  <w:marBottom w:val="0"/>
                  <w:divBdr>
                    <w:top w:val="none" w:sz="0" w:space="0" w:color="auto"/>
                    <w:left w:val="none" w:sz="0" w:space="0" w:color="auto"/>
                    <w:bottom w:val="none" w:sz="0" w:space="0" w:color="auto"/>
                    <w:right w:val="none" w:sz="0" w:space="0" w:color="auto"/>
                  </w:divBdr>
                </w:div>
                <w:div w:id="1521697325">
                  <w:marLeft w:val="0"/>
                  <w:marRight w:val="0"/>
                  <w:marTop w:val="0"/>
                  <w:marBottom w:val="0"/>
                  <w:divBdr>
                    <w:top w:val="none" w:sz="0" w:space="0" w:color="auto"/>
                    <w:left w:val="none" w:sz="0" w:space="0" w:color="auto"/>
                    <w:bottom w:val="none" w:sz="0" w:space="0" w:color="auto"/>
                    <w:right w:val="none" w:sz="0" w:space="0" w:color="auto"/>
                  </w:divBdr>
                </w:div>
                <w:div w:id="1199315507">
                  <w:marLeft w:val="0"/>
                  <w:marRight w:val="0"/>
                  <w:marTop w:val="0"/>
                  <w:marBottom w:val="0"/>
                  <w:divBdr>
                    <w:top w:val="none" w:sz="0" w:space="0" w:color="auto"/>
                    <w:left w:val="none" w:sz="0" w:space="0" w:color="auto"/>
                    <w:bottom w:val="none" w:sz="0" w:space="0" w:color="auto"/>
                    <w:right w:val="none" w:sz="0" w:space="0" w:color="auto"/>
                  </w:divBdr>
                </w:div>
                <w:div w:id="509565302">
                  <w:marLeft w:val="0"/>
                  <w:marRight w:val="0"/>
                  <w:marTop w:val="0"/>
                  <w:marBottom w:val="0"/>
                  <w:divBdr>
                    <w:top w:val="none" w:sz="0" w:space="0" w:color="auto"/>
                    <w:left w:val="none" w:sz="0" w:space="0" w:color="auto"/>
                    <w:bottom w:val="none" w:sz="0" w:space="0" w:color="auto"/>
                    <w:right w:val="none" w:sz="0" w:space="0" w:color="auto"/>
                  </w:divBdr>
                </w:div>
                <w:div w:id="407188193">
                  <w:marLeft w:val="0"/>
                  <w:marRight w:val="0"/>
                  <w:marTop w:val="0"/>
                  <w:marBottom w:val="0"/>
                  <w:divBdr>
                    <w:top w:val="none" w:sz="0" w:space="0" w:color="auto"/>
                    <w:left w:val="none" w:sz="0" w:space="0" w:color="auto"/>
                    <w:bottom w:val="none" w:sz="0" w:space="0" w:color="auto"/>
                    <w:right w:val="none" w:sz="0" w:space="0" w:color="auto"/>
                  </w:divBdr>
                </w:div>
                <w:div w:id="179514139">
                  <w:marLeft w:val="0"/>
                  <w:marRight w:val="0"/>
                  <w:marTop w:val="0"/>
                  <w:marBottom w:val="0"/>
                  <w:divBdr>
                    <w:top w:val="none" w:sz="0" w:space="0" w:color="auto"/>
                    <w:left w:val="none" w:sz="0" w:space="0" w:color="auto"/>
                    <w:bottom w:val="none" w:sz="0" w:space="0" w:color="auto"/>
                    <w:right w:val="none" w:sz="0" w:space="0" w:color="auto"/>
                  </w:divBdr>
                </w:div>
                <w:div w:id="771507957">
                  <w:marLeft w:val="0"/>
                  <w:marRight w:val="0"/>
                  <w:marTop w:val="0"/>
                  <w:marBottom w:val="0"/>
                  <w:divBdr>
                    <w:top w:val="none" w:sz="0" w:space="0" w:color="auto"/>
                    <w:left w:val="none" w:sz="0" w:space="0" w:color="auto"/>
                    <w:bottom w:val="none" w:sz="0" w:space="0" w:color="auto"/>
                    <w:right w:val="none" w:sz="0" w:space="0" w:color="auto"/>
                  </w:divBdr>
                </w:div>
                <w:div w:id="1206678659">
                  <w:marLeft w:val="0"/>
                  <w:marRight w:val="0"/>
                  <w:marTop w:val="0"/>
                  <w:marBottom w:val="0"/>
                  <w:divBdr>
                    <w:top w:val="none" w:sz="0" w:space="0" w:color="auto"/>
                    <w:left w:val="none" w:sz="0" w:space="0" w:color="auto"/>
                    <w:bottom w:val="none" w:sz="0" w:space="0" w:color="auto"/>
                    <w:right w:val="none" w:sz="0" w:space="0" w:color="auto"/>
                  </w:divBdr>
                </w:div>
                <w:div w:id="1631664124">
                  <w:marLeft w:val="0"/>
                  <w:marRight w:val="0"/>
                  <w:marTop w:val="0"/>
                  <w:marBottom w:val="0"/>
                  <w:divBdr>
                    <w:top w:val="none" w:sz="0" w:space="0" w:color="auto"/>
                    <w:left w:val="none" w:sz="0" w:space="0" w:color="auto"/>
                    <w:bottom w:val="none" w:sz="0" w:space="0" w:color="auto"/>
                    <w:right w:val="none" w:sz="0" w:space="0" w:color="auto"/>
                  </w:divBdr>
                </w:div>
                <w:div w:id="1237932813">
                  <w:marLeft w:val="0"/>
                  <w:marRight w:val="0"/>
                  <w:marTop w:val="0"/>
                  <w:marBottom w:val="0"/>
                  <w:divBdr>
                    <w:top w:val="none" w:sz="0" w:space="0" w:color="auto"/>
                    <w:left w:val="none" w:sz="0" w:space="0" w:color="auto"/>
                    <w:bottom w:val="none" w:sz="0" w:space="0" w:color="auto"/>
                    <w:right w:val="none" w:sz="0" w:space="0" w:color="auto"/>
                  </w:divBdr>
                </w:div>
                <w:div w:id="359204645">
                  <w:marLeft w:val="0"/>
                  <w:marRight w:val="0"/>
                  <w:marTop w:val="0"/>
                  <w:marBottom w:val="0"/>
                  <w:divBdr>
                    <w:top w:val="none" w:sz="0" w:space="0" w:color="auto"/>
                    <w:left w:val="none" w:sz="0" w:space="0" w:color="auto"/>
                    <w:bottom w:val="none" w:sz="0" w:space="0" w:color="auto"/>
                    <w:right w:val="none" w:sz="0" w:space="0" w:color="auto"/>
                  </w:divBdr>
                </w:div>
                <w:div w:id="712196336">
                  <w:marLeft w:val="0"/>
                  <w:marRight w:val="0"/>
                  <w:marTop w:val="0"/>
                  <w:marBottom w:val="0"/>
                  <w:divBdr>
                    <w:top w:val="none" w:sz="0" w:space="0" w:color="auto"/>
                    <w:left w:val="none" w:sz="0" w:space="0" w:color="auto"/>
                    <w:bottom w:val="none" w:sz="0" w:space="0" w:color="auto"/>
                    <w:right w:val="none" w:sz="0" w:space="0" w:color="auto"/>
                  </w:divBdr>
                </w:div>
                <w:div w:id="1317152314">
                  <w:marLeft w:val="0"/>
                  <w:marRight w:val="0"/>
                  <w:marTop w:val="0"/>
                  <w:marBottom w:val="0"/>
                  <w:divBdr>
                    <w:top w:val="none" w:sz="0" w:space="0" w:color="auto"/>
                    <w:left w:val="none" w:sz="0" w:space="0" w:color="auto"/>
                    <w:bottom w:val="none" w:sz="0" w:space="0" w:color="auto"/>
                    <w:right w:val="none" w:sz="0" w:space="0" w:color="auto"/>
                  </w:divBdr>
                </w:div>
                <w:div w:id="570895469">
                  <w:marLeft w:val="0"/>
                  <w:marRight w:val="0"/>
                  <w:marTop w:val="0"/>
                  <w:marBottom w:val="0"/>
                  <w:divBdr>
                    <w:top w:val="none" w:sz="0" w:space="0" w:color="auto"/>
                    <w:left w:val="none" w:sz="0" w:space="0" w:color="auto"/>
                    <w:bottom w:val="none" w:sz="0" w:space="0" w:color="auto"/>
                    <w:right w:val="none" w:sz="0" w:space="0" w:color="auto"/>
                  </w:divBdr>
                </w:div>
                <w:div w:id="1756047784">
                  <w:marLeft w:val="0"/>
                  <w:marRight w:val="0"/>
                  <w:marTop w:val="0"/>
                  <w:marBottom w:val="0"/>
                  <w:divBdr>
                    <w:top w:val="none" w:sz="0" w:space="0" w:color="auto"/>
                    <w:left w:val="none" w:sz="0" w:space="0" w:color="auto"/>
                    <w:bottom w:val="none" w:sz="0" w:space="0" w:color="auto"/>
                    <w:right w:val="none" w:sz="0" w:space="0" w:color="auto"/>
                  </w:divBdr>
                </w:div>
                <w:div w:id="785731761">
                  <w:marLeft w:val="0"/>
                  <w:marRight w:val="0"/>
                  <w:marTop w:val="0"/>
                  <w:marBottom w:val="0"/>
                  <w:divBdr>
                    <w:top w:val="none" w:sz="0" w:space="0" w:color="auto"/>
                    <w:left w:val="none" w:sz="0" w:space="0" w:color="auto"/>
                    <w:bottom w:val="none" w:sz="0" w:space="0" w:color="auto"/>
                    <w:right w:val="none" w:sz="0" w:space="0" w:color="auto"/>
                  </w:divBdr>
                </w:div>
                <w:div w:id="1201435091">
                  <w:marLeft w:val="0"/>
                  <w:marRight w:val="0"/>
                  <w:marTop w:val="0"/>
                  <w:marBottom w:val="0"/>
                  <w:divBdr>
                    <w:top w:val="none" w:sz="0" w:space="0" w:color="auto"/>
                    <w:left w:val="none" w:sz="0" w:space="0" w:color="auto"/>
                    <w:bottom w:val="none" w:sz="0" w:space="0" w:color="auto"/>
                    <w:right w:val="none" w:sz="0" w:space="0" w:color="auto"/>
                  </w:divBdr>
                </w:div>
                <w:div w:id="1718552306">
                  <w:marLeft w:val="0"/>
                  <w:marRight w:val="0"/>
                  <w:marTop w:val="0"/>
                  <w:marBottom w:val="0"/>
                  <w:divBdr>
                    <w:top w:val="none" w:sz="0" w:space="0" w:color="auto"/>
                    <w:left w:val="none" w:sz="0" w:space="0" w:color="auto"/>
                    <w:bottom w:val="none" w:sz="0" w:space="0" w:color="auto"/>
                    <w:right w:val="none" w:sz="0" w:space="0" w:color="auto"/>
                  </w:divBdr>
                </w:div>
                <w:div w:id="1913077135">
                  <w:marLeft w:val="0"/>
                  <w:marRight w:val="0"/>
                  <w:marTop w:val="0"/>
                  <w:marBottom w:val="0"/>
                  <w:divBdr>
                    <w:top w:val="none" w:sz="0" w:space="0" w:color="auto"/>
                    <w:left w:val="none" w:sz="0" w:space="0" w:color="auto"/>
                    <w:bottom w:val="none" w:sz="0" w:space="0" w:color="auto"/>
                    <w:right w:val="none" w:sz="0" w:space="0" w:color="auto"/>
                  </w:divBdr>
                </w:div>
                <w:div w:id="1143546547">
                  <w:marLeft w:val="0"/>
                  <w:marRight w:val="0"/>
                  <w:marTop w:val="0"/>
                  <w:marBottom w:val="0"/>
                  <w:divBdr>
                    <w:top w:val="none" w:sz="0" w:space="0" w:color="auto"/>
                    <w:left w:val="none" w:sz="0" w:space="0" w:color="auto"/>
                    <w:bottom w:val="none" w:sz="0" w:space="0" w:color="auto"/>
                    <w:right w:val="none" w:sz="0" w:space="0" w:color="auto"/>
                  </w:divBdr>
                </w:div>
                <w:div w:id="795564494">
                  <w:marLeft w:val="0"/>
                  <w:marRight w:val="0"/>
                  <w:marTop w:val="0"/>
                  <w:marBottom w:val="0"/>
                  <w:divBdr>
                    <w:top w:val="none" w:sz="0" w:space="0" w:color="auto"/>
                    <w:left w:val="none" w:sz="0" w:space="0" w:color="auto"/>
                    <w:bottom w:val="none" w:sz="0" w:space="0" w:color="auto"/>
                    <w:right w:val="none" w:sz="0" w:space="0" w:color="auto"/>
                  </w:divBdr>
                </w:div>
                <w:div w:id="1324697735">
                  <w:marLeft w:val="0"/>
                  <w:marRight w:val="0"/>
                  <w:marTop w:val="0"/>
                  <w:marBottom w:val="0"/>
                  <w:divBdr>
                    <w:top w:val="none" w:sz="0" w:space="0" w:color="auto"/>
                    <w:left w:val="none" w:sz="0" w:space="0" w:color="auto"/>
                    <w:bottom w:val="none" w:sz="0" w:space="0" w:color="auto"/>
                    <w:right w:val="none" w:sz="0" w:space="0" w:color="auto"/>
                  </w:divBdr>
                </w:div>
                <w:div w:id="1847744925">
                  <w:marLeft w:val="0"/>
                  <w:marRight w:val="0"/>
                  <w:marTop w:val="0"/>
                  <w:marBottom w:val="0"/>
                  <w:divBdr>
                    <w:top w:val="none" w:sz="0" w:space="0" w:color="auto"/>
                    <w:left w:val="none" w:sz="0" w:space="0" w:color="auto"/>
                    <w:bottom w:val="none" w:sz="0" w:space="0" w:color="auto"/>
                    <w:right w:val="none" w:sz="0" w:space="0" w:color="auto"/>
                  </w:divBdr>
                </w:div>
                <w:div w:id="2069104982">
                  <w:marLeft w:val="0"/>
                  <w:marRight w:val="0"/>
                  <w:marTop w:val="0"/>
                  <w:marBottom w:val="0"/>
                  <w:divBdr>
                    <w:top w:val="none" w:sz="0" w:space="0" w:color="auto"/>
                    <w:left w:val="none" w:sz="0" w:space="0" w:color="auto"/>
                    <w:bottom w:val="none" w:sz="0" w:space="0" w:color="auto"/>
                    <w:right w:val="none" w:sz="0" w:space="0" w:color="auto"/>
                  </w:divBdr>
                </w:div>
                <w:div w:id="709189696">
                  <w:marLeft w:val="0"/>
                  <w:marRight w:val="0"/>
                  <w:marTop w:val="0"/>
                  <w:marBottom w:val="0"/>
                  <w:divBdr>
                    <w:top w:val="none" w:sz="0" w:space="0" w:color="auto"/>
                    <w:left w:val="none" w:sz="0" w:space="0" w:color="auto"/>
                    <w:bottom w:val="none" w:sz="0" w:space="0" w:color="auto"/>
                    <w:right w:val="none" w:sz="0" w:space="0" w:color="auto"/>
                  </w:divBdr>
                </w:div>
                <w:div w:id="373503777">
                  <w:marLeft w:val="0"/>
                  <w:marRight w:val="0"/>
                  <w:marTop w:val="0"/>
                  <w:marBottom w:val="0"/>
                  <w:divBdr>
                    <w:top w:val="none" w:sz="0" w:space="0" w:color="auto"/>
                    <w:left w:val="none" w:sz="0" w:space="0" w:color="auto"/>
                    <w:bottom w:val="none" w:sz="0" w:space="0" w:color="auto"/>
                    <w:right w:val="none" w:sz="0" w:space="0" w:color="auto"/>
                  </w:divBdr>
                </w:div>
                <w:div w:id="177081132">
                  <w:marLeft w:val="0"/>
                  <w:marRight w:val="0"/>
                  <w:marTop w:val="0"/>
                  <w:marBottom w:val="0"/>
                  <w:divBdr>
                    <w:top w:val="none" w:sz="0" w:space="0" w:color="auto"/>
                    <w:left w:val="none" w:sz="0" w:space="0" w:color="auto"/>
                    <w:bottom w:val="none" w:sz="0" w:space="0" w:color="auto"/>
                    <w:right w:val="none" w:sz="0" w:space="0" w:color="auto"/>
                  </w:divBdr>
                </w:div>
                <w:div w:id="857352215">
                  <w:marLeft w:val="0"/>
                  <w:marRight w:val="0"/>
                  <w:marTop w:val="0"/>
                  <w:marBottom w:val="0"/>
                  <w:divBdr>
                    <w:top w:val="none" w:sz="0" w:space="0" w:color="auto"/>
                    <w:left w:val="none" w:sz="0" w:space="0" w:color="auto"/>
                    <w:bottom w:val="none" w:sz="0" w:space="0" w:color="auto"/>
                    <w:right w:val="none" w:sz="0" w:space="0" w:color="auto"/>
                  </w:divBdr>
                </w:div>
                <w:div w:id="3267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0535">
      <w:bodyDiv w:val="1"/>
      <w:marLeft w:val="0"/>
      <w:marRight w:val="0"/>
      <w:marTop w:val="0"/>
      <w:marBottom w:val="0"/>
      <w:divBdr>
        <w:top w:val="none" w:sz="0" w:space="0" w:color="auto"/>
        <w:left w:val="none" w:sz="0" w:space="0" w:color="auto"/>
        <w:bottom w:val="none" w:sz="0" w:space="0" w:color="auto"/>
        <w:right w:val="none" w:sz="0" w:space="0" w:color="auto"/>
      </w:divBdr>
      <w:divsChild>
        <w:div w:id="2012560965">
          <w:marLeft w:val="0"/>
          <w:marRight w:val="0"/>
          <w:marTop w:val="0"/>
          <w:marBottom w:val="0"/>
          <w:divBdr>
            <w:top w:val="none" w:sz="0" w:space="0" w:color="auto"/>
            <w:left w:val="none" w:sz="0" w:space="0" w:color="auto"/>
            <w:bottom w:val="none" w:sz="0" w:space="0" w:color="auto"/>
            <w:right w:val="none" w:sz="0" w:space="0" w:color="auto"/>
          </w:divBdr>
          <w:divsChild>
            <w:div w:id="557209749">
              <w:marLeft w:val="0"/>
              <w:marRight w:val="0"/>
              <w:marTop w:val="0"/>
              <w:marBottom w:val="0"/>
              <w:divBdr>
                <w:top w:val="none" w:sz="0" w:space="0" w:color="auto"/>
                <w:left w:val="none" w:sz="0" w:space="0" w:color="auto"/>
                <w:bottom w:val="none" w:sz="0" w:space="0" w:color="auto"/>
                <w:right w:val="none" w:sz="0" w:space="0" w:color="auto"/>
              </w:divBdr>
              <w:divsChild>
                <w:div w:id="2035381648">
                  <w:marLeft w:val="0"/>
                  <w:marRight w:val="0"/>
                  <w:marTop w:val="0"/>
                  <w:marBottom w:val="0"/>
                  <w:divBdr>
                    <w:top w:val="none" w:sz="0" w:space="0" w:color="auto"/>
                    <w:left w:val="none" w:sz="0" w:space="0" w:color="auto"/>
                    <w:bottom w:val="none" w:sz="0" w:space="0" w:color="auto"/>
                    <w:right w:val="none" w:sz="0" w:space="0" w:color="auto"/>
                  </w:divBdr>
                </w:div>
                <w:div w:id="1076240533">
                  <w:marLeft w:val="0"/>
                  <w:marRight w:val="0"/>
                  <w:marTop w:val="0"/>
                  <w:marBottom w:val="0"/>
                  <w:divBdr>
                    <w:top w:val="none" w:sz="0" w:space="0" w:color="auto"/>
                    <w:left w:val="none" w:sz="0" w:space="0" w:color="auto"/>
                    <w:bottom w:val="none" w:sz="0" w:space="0" w:color="auto"/>
                    <w:right w:val="none" w:sz="0" w:space="0" w:color="auto"/>
                  </w:divBdr>
                </w:div>
                <w:div w:id="2066560980">
                  <w:marLeft w:val="0"/>
                  <w:marRight w:val="0"/>
                  <w:marTop w:val="0"/>
                  <w:marBottom w:val="0"/>
                  <w:divBdr>
                    <w:top w:val="none" w:sz="0" w:space="0" w:color="auto"/>
                    <w:left w:val="none" w:sz="0" w:space="0" w:color="auto"/>
                    <w:bottom w:val="none" w:sz="0" w:space="0" w:color="auto"/>
                    <w:right w:val="none" w:sz="0" w:space="0" w:color="auto"/>
                  </w:divBdr>
                </w:div>
                <w:div w:id="1480152475">
                  <w:marLeft w:val="0"/>
                  <w:marRight w:val="0"/>
                  <w:marTop w:val="0"/>
                  <w:marBottom w:val="0"/>
                  <w:divBdr>
                    <w:top w:val="none" w:sz="0" w:space="0" w:color="auto"/>
                    <w:left w:val="none" w:sz="0" w:space="0" w:color="auto"/>
                    <w:bottom w:val="none" w:sz="0" w:space="0" w:color="auto"/>
                    <w:right w:val="none" w:sz="0" w:space="0" w:color="auto"/>
                  </w:divBdr>
                </w:div>
                <w:div w:id="831413173">
                  <w:marLeft w:val="0"/>
                  <w:marRight w:val="0"/>
                  <w:marTop w:val="0"/>
                  <w:marBottom w:val="0"/>
                  <w:divBdr>
                    <w:top w:val="none" w:sz="0" w:space="0" w:color="auto"/>
                    <w:left w:val="none" w:sz="0" w:space="0" w:color="auto"/>
                    <w:bottom w:val="none" w:sz="0" w:space="0" w:color="auto"/>
                    <w:right w:val="none" w:sz="0" w:space="0" w:color="auto"/>
                  </w:divBdr>
                </w:div>
                <w:div w:id="1627083362">
                  <w:marLeft w:val="0"/>
                  <w:marRight w:val="0"/>
                  <w:marTop w:val="0"/>
                  <w:marBottom w:val="0"/>
                  <w:divBdr>
                    <w:top w:val="none" w:sz="0" w:space="0" w:color="auto"/>
                    <w:left w:val="none" w:sz="0" w:space="0" w:color="auto"/>
                    <w:bottom w:val="none" w:sz="0" w:space="0" w:color="auto"/>
                    <w:right w:val="none" w:sz="0" w:space="0" w:color="auto"/>
                  </w:divBdr>
                </w:div>
                <w:div w:id="614486907">
                  <w:marLeft w:val="0"/>
                  <w:marRight w:val="0"/>
                  <w:marTop w:val="0"/>
                  <w:marBottom w:val="0"/>
                  <w:divBdr>
                    <w:top w:val="none" w:sz="0" w:space="0" w:color="auto"/>
                    <w:left w:val="none" w:sz="0" w:space="0" w:color="auto"/>
                    <w:bottom w:val="none" w:sz="0" w:space="0" w:color="auto"/>
                    <w:right w:val="none" w:sz="0" w:space="0" w:color="auto"/>
                  </w:divBdr>
                </w:div>
                <w:div w:id="1213154760">
                  <w:marLeft w:val="0"/>
                  <w:marRight w:val="0"/>
                  <w:marTop w:val="0"/>
                  <w:marBottom w:val="0"/>
                  <w:divBdr>
                    <w:top w:val="none" w:sz="0" w:space="0" w:color="auto"/>
                    <w:left w:val="none" w:sz="0" w:space="0" w:color="auto"/>
                    <w:bottom w:val="none" w:sz="0" w:space="0" w:color="auto"/>
                    <w:right w:val="none" w:sz="0" w:space="0" w:color="auto"/>
                  </w:divBdr>
                </w:div>
                <w:div w:id="937642180">
                  <w:marLeft w:val="0"/>
                  <w:marRight w:val="0"/>
                  <w:marTop w:val="0"/>
                  <w:marBottom w:val="0"/>
                  <w:divBdr>
                    <w:top w:val="none" w:sz="0" w:space="0" w:color="auto"/>
                    <w:left w:val="none" w:sz="0" w:space="0" w:color="auto"/>
                    <w:bottom w:val="none" w:sz="0" w:space="0" w:color="auto"/>
                    <w:right w:val="none" w:sz="0" w:space="0" w:color="auto"/>
                  </w:divBdr>
                </w:div>
                <w:div w:id="507136630">
                  <w:marLeft w:val="0"/>
                  <w:marRight w:val="0"/>
                  <w:marTop w:val="0"/>
                  <w:marBottom w:val="0"/>
                  <w:divBdr>
                    <w:top w:val="none" w:sz="0" w:space="0" w:color="auto"/>
                    <w:left w:val="none" w:sz="0" w:space="0" w:color="auto"/>
                    <w:bottom w:val="none" w:sz="0" w:space="0" w:color="auto"/>
                    <w:right w:val="none" w:sz="0" w:space="0" w:color="auto"/>
                  </w:divBdr>
                </w:div>
                <w:div w:id="588121694">
                  <w:marLeft w:val="0"/>
                  <w:marRight w:val="0"/>
                  <w:marTop w:val="0"/>
                  <w:marBottom w:val="0"/>
                  <w:divBdr>
                    <w:top w:val="none" w:sz="0" w:space="0" w:color="auto"/>
                    <w:left w:val="none" w:sz="0" w:space="0" w:color="auto"/>
                    <w:bottom w:val="none" w:sz="0" w:space="0" w:color="auto"/>
                    <w:right w:val="none" w:sz="0" w:space="0" w:color="auto"/>
                  </w:divBdr>
                </w:div>
                <w:div w:id="1063722397">
                  <w:marLeft w:val="0"/>
                  <w:marRight w:val="0"/>
                  <w:marTop w:val="0"/>
                  <w:marBottom w:val="0"/>
                  <w:divBdr>
                    <w:top w:val="none" w:sz="0" w:space="0" w:color="auto"/>
                    <w:left w:val="none" w:sz="0" w:space="0" w:color="auto"/>
                    <w:bottom w:val="none" w:sz="0" w:space="0" w:color="auto"/>
                    <w:right w:val="none" w:sz="0" w:space="0" w:color="auto"/>
                  </w:divBdr>
                </w:div>
                <w:div w:id="271521034">
                  <w:marLeft w:val="0"/>
                  <w:marRight w:val="0"/>
                  <w:marTop w:val="0"/>
                  <w:marBottom w:val="0"/>
                  <w:divBdr>
                    <w:top w:val="none" w:sz="0" w:space="0" w:color="auto"/>
                    <w:left w:val="none" w:sz="0" w:space="0" w:color="auto"/>
                    <w:bottom w:val="none" w:sz="0" w:space="0" w:color="auto"/>
                    <w:right w:val="none" w:sz="0" w:space="0" w:color="auto"/>
                  </w:divBdr>
                </w:div>
                <w:div w:id="1098915364">
                  <w:marLeft w:val="0"/>
                  <w:marRight w:val="0"/>
                  <w:marTop w:val="0"/>
                  <w:marBottom w:val="0"/>
                  <w:divBdr>
                    <w:top w:val="none" w:sz="0" w:space="0" w:color="auto"/>
                    <w:left w:val="none" w:sz="0" w:space="0" w:color="auto"/>
                    <w:bottom w:val="none" w:sz="0" w:space="0" w:color="auto"/>
                    <w:right w:val="none" w:sz="0" w:space="0" w:color="auto"/>
                  </w:divBdr>
                </w:div>
                <w:div w:id="1619951611">
                  <w:marLeft w:val="0"/>
                  <w:marRight w:val="0"/>
                  <w:marTop w:val="0"/>
                  <w:marBottom w:val="0"/>
                  <w:divBdr>
                    <w:top w:val="none" w:sz="0" w:space="0" w:color="auto"/>
                    <w:left w:val="none" w:sz="0" w:space="0" w:color="auto"/>
                    <w:bottom w:val="none" w:sz="0" w:space="0" w:color="auto"/>
                    <w:right w:val="none" w:sz="0" w:space="0" w:color="auto"/>
                  </w:divBdr>
                </w:div>
                <w:div w:id="1754738266">
                  <w:marLeft w:val="0"/>
                  <w:marRight w:val="0"/>
                  <w:marTop w:val="0"/>
                  <w:marBottom w:val="0"/>
                  <w:divBdr>
                    <w:top w:val="none" w:sz="0" w:space="0" w:color="auto"/>
                    <w:left w:val="none" w:sz="0" w:space="0" w:color="auto"/>
                    <w:bottom w:val="none" w:sz="0" w:space="0" w:color="auto"/>
                    <w:right w:val="none" w:sz="0" w:space="0" w:color="auto"/>
                  </w:divBdr>
                </w:div>
                <w:div w:id="1159884296">
                  <w:marLeft w:val="0"/>
                  <w:marRight w:val="0"/>
                  <w:marTop w:val="0"/>
                  <w:marBottom w:val="0"/>
                  <w:divBdr>
                    <w:top w:val="none" w:sz="0" w:space="0" w:color="auto"/>
                    <w:left w:val="none" w:sz="0" w:space="0" w:color="auto"/>
                    <w:bottom w:val="none" w:sz="0" w:space="0" w:color="auto"/>
                    <w:right w:val="none" w:sz="0" w:space="0" w:color="auto"/>
                  </w:divBdr>
                </w:div>
                <w:div w:id="1098022679">
                  <w:marLeft w:val="0"/>
                  <w:marRight w:val="0"/>
                  <w:marTop w:val="0"/>
                  <w:marBottom w:val="0"/>
                  <w:divBdr>
                    <w:top w:val="none" w:sz="0" w:space="0" w:color="auto"/>
                    <w:left w:val="none" w:sz="0" w:space="0" w:color="auto"/>
                    <w:bottom w:val="none" w:sz="0" w:space="0" w:color="auto"/>
                    <w:right w:val="none" w:sz="0" w:space="0" w:color="auto"/>
                  </w:divBdr>
                </w:div>
                <w:div w:id="1018122543">
                  <w:marLeft w:val="0"/>
                  <w:marRight w:val="0"/>
                  <w:marTop w:val="0"/>
                  <w:marBottom w:val="0"/>
                  <w:divBdr>
                    <w:top w:val="none" w:sz="0" w:space="0" w:color="auto"/>
                    <w:left w:val="none" w:sz="0" w:space="0" w:color="auto"/>
                    <w:bottom w:val="none" w:sz="0" w:space="0" w:color="auto"/>
                    <w:right w:val="none" w:sz="0" w:space="0" w:color="auto"/>
                  </w:divBdr>
                </w:div>
                <w:div w:id="642543431">
                  <w:marLeft w:val="0"/>
                  <w:marRight w:val="0"/>
                  <w:marTop w:val="0"/>
                  <w:marBottom w:val="0"/>
                  <w:divBdr>
                    <w:top w:val="none" w:sz="0" w:space="0" w:color="auto"/>
                    <w:left w:val="none" w:sz="0" w:space="0" w:color="auto"/>
                    <w:bottom w:val="none" w:sz="0" w:space="0" w:color="auto"/>
                    <w:right w:val="none" w:sz="0" w:space="0" w:color="auto"/>
                  </w:divBdr>
                </w:div>
                <w:div w:id="618146256">
                  <w:marLeft w:val="0"/>
                  <w:marRight w:val="0"/>
                  <w:marTop w:val="0"/>
                  <w:marBottom w:val="0"/>
                  <w:divBdr>
                    <w:top w:val="none" w:sz="0" w:space="0" w:color="auto"/>
                    <w:left w:val="none" w:sz="0" w:space="0" w:color="auto"/>
                    <w:bottom w:val="none" w:sz="0" w:space="0" w:color="auto"/>
                    <w:right w:val="none" w:sz="0" w:space="0" w:color="auto"/>
                  </w:divBdr>
                </w:div>
                <w:div w:id="393045013">
                  <w:marLeft w:val="0"/>
                  <w:marRight w:val="0"/>
                  <w:marTop w:val="0"/>
                  <w:marBottom w:val="0"/>
                  <w:divBdr>
                    <w:top w:val="none" w:sz="0" w:space="0" w:color="auto"/>
                    <w:left w:val="none" w:sz="0" w:space="0" w:color="auto"/>
                    <w:bottom w:val="none" w:sz="0" w:space="0" w:color="auto"/>
                    <w:right w:val="none" w:sz="0" w:space="0" w:color="auto"/>
                  </w:divBdr>
                </w:div>
                <w:div w:id="721711245">
                  <w:marLeft w:val="0"/>
                  <w:marRight w:val="0"/>
                  <w:marTop w:val="0"/>
                  <w:marBottom w:val="0"/>
                  <w:divBdr>
                    <w:top w:val="none" w:sz="0" w:space="0" w:color="auto"/>
                    <w:left w:val="none" w:sz="0" w:space="0" w:color="auto"/>
                    <w:bottom w:val="none" w:sz="0" w:space="0" w:color="auto"/>
                    <w:right w:val="none" w:sz="0" w:space="0" w:color="auto"/>
                  </w:divBdr>
                </w:div>
                <w:div w:id="1777749005">
                  <w:marLeft w:val="0"/>
                  <w:marRight w:val="0"/>
                  <w:marTop w:val="0"/>
                  <w:marBottom w:val="0"/>
                  <w:divBdr>
                    <w:top w:val="none" w:sz="0" w:space="0" w:color="auto"/>
                    <w:left w:val="none" w:sz="0" w:space="0" w:color="auto"/>
                    <w:bottom w:val="none" w:sz="0" w:space="0" w:color="auto"/>
                    <w:right w:val="none" w:sz="0" w:space="0" w:color="auto"/>
                  </w:divBdr>
                </w:div>
                <w:div w:id="655183359">
                  <w:marLeft w:val="0"/>
                  <w:marRight w:val="0"/>
                  <w:marTop w:val="0"/>
                  <w:marBottom w:val="0"/>
                  <w:divBdr>
                    <w:top w:val="none" w:sz="0" w:space="0" w:color="auto"/>
                    <w:left w:val="none" w:sz="0" w:space="0" w:color="auto"/>
                    <w:bottom w:val="none" w:sz="0" w:space="0" w:color="auto"/>
                    <w:right w:val="none" w:sz="0" w:space="0" w:color="auto"/>
                  </w:divBdr>
                </w:div>
                <w:div w:id="1286346763">
                  <w:marLeft w:val="0"/>
                  <w:marRight w:val="0"/>
                  <w:marTop w:val="0"/>
                  <w:marBottom w:val="0"/>
                  <w:divBdr>
                    <w:top w:val="none" w:sz="0" w:space="0" w:color="auto"/>
                    <w:left w:val="none" w:sz="0" w:space="0" w:color="auto"/>
                    <w:bottom w:val="none" w:sz="0" w:space="0" w:color="auto"/>
                    <w:right w:val="none" w:sz="0" w:space="0" w:color="auto"/>
                  </w:divBdr>
                </w:div>
                <w:div w:id="1863207081">
                  <w:marLeft w:val="0"/>
                  <w:marRight w:val="0"/>
                  <w:marTop w:val="0"/>
                  <w:marBottom w:val="0"/>
                  <w:divBdr>
                    <w:top w:val="none" w:sz="0" w:space="0" w:color="auto"/>
                    <w:left w:val="none" w:sz="0" w:space="0" w:color="auto"/>
                    <w:bottom w:val="none" w:sz="0" w:space="0" w:color="auto"/>
                    <w:right w:val="none" w:sz="0" w:space="0" w:color="auto"/>
                  </w:divBdr>
                </w:div>
                <w:div w:id="142278893">
                  <w:marLeft w:val="0"/>
                  <w:marRight w:val="0"/>
                  <w:marTop w:val="0"/>
                  <w:marBottom w:val="0"/>
                  <w:divBdr>
                    <w:top w:val="none" w:sz="0" w:space="0" w:color="auto"/>
                    <w:left w:val="none" w:sz="0" w:space="0" w:color="auto"/>
                    <w:bottom w:val="none" w:sz="0" w:space="0" w:color="auto"/>
                    <w:right w:val="none" w:sz="0" w:space="0" w:color="auto"/>
                  </w:divBdr>
                </w:div>
                <w:div w:id="434208257">
                  <w:marLeft w:val="0"/>
                  <w:marRight w:val="0"/>
                  <w:marTop w:val="0"/>
                  <w:marBottom w:val="0"/>
                  <w:divBdr>
                    <w:top w:val="none" w:sz="0" w:space="0" w:color="auto"/>
                    <w:left w:val="none" w:sz="0" w:space="0" w:color="auto"/>
                    <w:bottom w:val="none" w:sz="0" w:space="0" w:color="auto"/>
                    <w:right w:val="none" w:sz="0" w:space="0" w:color="auto"/>
                  </w:divBdr>
                </w:div>
                <w:div w:id="273096227">
                  <w:marLeft w:val="0"/>
                  <w:marRight w:val="0"/>
                  <w:marTop w:val="0"/>
                  <w:marBottom w:val="0"/>
                  <w:divBdr>
                    <w:top w:val="none" w:sz="0" w:space="0" w:color="auto"/>
                    <w:left w:val="none" w:sz="0" w:space="0" w:color="auto"/>
                    <w:bottom w:val="none" w:sz="0" w:space="0" w:color="auto"/>
                    <w:right w:val="none" w:sz="0" w:space="0" w:color="auto"/>
                  </w:divBdr>
                </w:div>
                <w:div w:id="1040084496">
                  <w:marLeft w:val="0"/>
                  <w:marRight w:val="0"/>
                  <w:marTop w:val="0"/>
                  <w:marBottom w:val="0"/>
                  <w:divBdr>
                    <w:top w:val="none" w:sz="0" w:space="0" w:color="auto"/>
                    <w:left w:val="none" w:sz="0" w:space="0" w:color="auto"/>
                    <w:bottom w:val="none" w:sz="0" w:space="0" w:color="auto"/>
                    <w:right w:val="none" w:sz="0" w:space="0" w:color="auto"/>
                  </w:divBdr>
                </w:div>
                <w:div w:id="1950234008">
                  <w:marLeft w:val="0"/>
                  <w:marRight w:val="0"/>
                  <w:marTop w:val="0"/>
                  <w:marBottom w:val="0"/>
                  <w:divBdr>
                    <w:top w:val="none" w:sz="0" w:space="0" w:color="auto"/>
                    <w:left w:val="none" w:sz="0" w:space="0" w:color="auto"/>
                    <w:bottom w:val="none" w:sz="0" w:space="0" w:color="auto"/>
                    <w:right w:val="none" w:sz="0" w:space="0" w:color="auto"/>
                  </w:divBdr>
                </w:div>
                <w:div w:id="849291611">
                  <w:marLeft w:val="0"/>
                  <w:marRight w:val="0"/>
                  <w:marTop w:val="0"/>
                  <w:marBottom w:val="0"/>
                  <w:divBdr>
                    <w:top w:val="none" w:sz="0" w:space="0" w:color="auto"/>
                    <w:left w:val="none" w:sz="0" w:space="0" w:color="auto"/>
                    <w:bottom w:val="none" w:sz="0" w:space="0" w:color="auto"/>
                    <w:right w:val="none" w:sz="0" w:space="0" w:color="auto"/>
                  </w:divBdr>
                </w:div>
                <w:div w:id="561333719">
                  <w:marLeft w:val="0"/>
                  <w:marRight w:val="0"/>
                  <w:marTop w:val="0"/>
                  <w:marBottom w:val="0"/>
                  <w:divBdr>
                    <w:top w:val="none" w:sz="0" w:space="0" w:color="auto"/>
                    <w:left w:val="none" w:sz="0" w:space="0" w:color="auto"/>
                    <w:bottom w:val="none" w:sz="0" w:space="0" w:color="auto"/>
                    <w:right w:val="none" w:sz="0" w:space="0" w:color="auto"/>
                  </w:divBdr>
                </w:div>
                <w:div w:id="1700473573">
                  <w:marLeft w:val="0"/>
                  <w:marRight w:val="0"/>
                  <w:marTop w:val="0"/>
                  <w:marBottom w:val="0"/>
                  <w:divBdr>
                    <w:top w:val="none" w:sz="0" w:space="0" w:color="auto"/>
                    <w:left w:val="none" w:sz="0" w:space="0" w:color="auto"/>
                    <w:bottom w:val="none" w:sz="0" w:space="0" w:color="auto"/>
                    <w:right w:val="none" w:sz="0" w:space="0" w:color="auto"/>
                  </w:divBdr>
                </w:div>
                <w:div w:id="642275608">
                  <w:marLeft w:val="0"/>
                  <w:marRight w:val="0"/>
                  <w:marTop w:val="0"/>
                  <w:marBottom w:val="0"/>
                  <w:divBdr>
                    <w:top w:val="none" w:sz="0" w:space="0" w:color="auto"/>
                    <w:left w:val="none" w:sz="0" w:space="0" w:color="auto"/>
                    <w:bottom w:val="none" w:sz="0" w:space="0" w:color="auto"/>
                    <w:right w:val="none" w:sz="0" w:space="0" w:color="auto"/>
                  </w:divBdr>
                </w:div>
                <w:div w:id="138615330">
                  <w:marLeft w:val="0"/>
                  <w:marRight w:val="0"/>
                  <w:marTop w:val="0"/>
                  <w:marBottom w:val="0"/>
                  <w:divBdr>
                    <w:top w:val="none" w:sz="0" w:space="0" w:color="auto"/>
                    <w:left w:val="none" w:sz="0" w:space="0" w:color="auto"/>
                    <w:bottom w:val="none" w:sz="0" w:space="0" w:color="auto"/>
                    <w:right w:val="none" w:sz="0" w:space="0" w:color="auto"/>
                  </w:divBdr>
                </w:div>
                <w:div w:id="414477702">
                  <w:marLeft w:val="0"/>
                  <w:marRight w:val="0"/>
                  <w:marTop w:val="0"/>
                  <w:marBottom w:val="0"/>
                  <w:divBdr>
                    <w:top w:val="none" w:sz="0" w:space="0" w:color="auto"/>
                    <w:left w:val="none" w:sz="0" w:space="0" w:color="auto"/>
                    <w:bottom w:val="none" w:sz="0" w:space="0" w:color="auto"/>
                    <w:right w:val="none" w:sz="0" w:space="0" w:color="auto"/>
                  </w:divBdr>
                </w:div>
                <w:div w:id="1435903173">
                  <w:marLeft w:val="0"/>
                  <w:marRight w:val="0"/>
                  <w:marTop w:val="0"/>
                  <w:marBottom w:val="0"/>
                  <w:divBdr>
                    <w:top w:val="none" w:sz="0" w:space="0" w:color="auto"/>
                    <w:left w:val="none" w:sz="0" w:space="0" w:color="auto"/>
                    <w:bottom w:val="none" w:sz="0" w:space="0" w:color="auto"/>
                    <w:right w:val="none" w:sz="0" w:space="0" w:color="auto"/>
                  </w:divBdr>
                </w:div>
                <w:div w:id="903838698">
                  <w:marLeft w:val="0"/>
                  <w:marRight w:val="0"/>
                  <w:marTop w:val="0"/>
                  <w:marBottom w:val="0"/>
                  <w:divBdr>
                    <w:top w:val="none" w:sz="0" w:space="0" w:color="auto"/>
                    <w:left w:val="none" w:sz="0" w:space="0" w:color="auto"/>
                    <w:bottom w:val="none" w:sz="0" w:space="0" w:color="auto"/>
                    <w:right w:val="none" w:sz="0" w:space="0" w:color="auto"/>
                  </w:divBdr>
                </w:div>
                <w:div w:id="1569874722">
                  <w:marLeft w:val="0"/>
                  <w:marRight w:val="0"/>
                  <w:marTop w:val="0"/>
                  <w:marBottom w:val="0"/>
                  <w:divBdr>
                    <w:top w:val="none" w:sz="0" w:space="0" w:color="auto"/>
                    <w:left w:val="none" w:sz="0" w:space="0" w:color="auto"/>
                    <w:bottom w:val="none" w:sz="0" w:space="0" w:color="auto"/>
                    <w:right w:val="none" w:sz="0" w:space="0" w:color="auto"/>
                  </w:divBdr>
                </w:div>
                <w:div w:id="757212110">
                  <w:marLeft w:val="0"/>
                  <w:marRight w:val="0"/>
                  <w:marTop w:val="0"/>
                  <w:marBottom w:val="0"/>
                  <w:divBdr>
                    <w:top w:val="none" w:sz="0" w:space="0" w:color="auto"/>
                    <w:left w:val="none" w:sz="0" w:space="0" w:color="auto"/>
                    <w:bottom w:val="none" w:sz="0" w:space="0" w:color="auto"/>
                    <w:right w:val="none" w:sz="0" w:space="0" w:color="auto"/>
                  </w:divBdr>
                </w:div>
                <w:div w:id="475414858">
                  <w:marLeft w:val="0"/>
                  <w:marRight w:val="0"/>
                  <w:marTop w:val="0"/>
                  <w:marBottom w:val="0"/>
                  <w:divBdr>
                    <w:top w:val="none" w:sz="0" w:space="0" w:color="auto"/>
                    <w:left w:val="none" w:sz="0" w:space="0" w:color="auto"/>
                    <w:bottom w:val="none" w:sz="0" w:space="0" w:color="auto"/>
                    <w:right w:val="none" w:sz="0" w:space="0" w:color="auto"/>
                  </w:divBdr>
                </w:div>
                <w:div w:id="1430128041">
                  <w:marLeft w:val="0"/>
                  <w:marRight w:val="0"/>
                  <w:marTop w:val="0"/>
                  <w:marBottom w:val="0"/>
                  <w:divBdr>
                    <w:top w:val="none" w:sz="0" w:space="0" w:color="auto"/>
                    <w:left w:val="none" w:sz="0" w:space="0" w:color="auto"/>
                    <w:bottom w:val="none" w:sz="0" w:space="0" w:color="auto"/>
                    <w:right w:val="none" w:sz="0" w:space="0" w:color="auto"/>
                  </w:divBdr>
                </w:div>
                <w:div w:id="528422198">
                  <w:marLeft w:val="0"/>
                  <w:marRight w:val="0"/>
                  <w:marTop w:val="0"/>
                  <w:marBottom w:val="0"/>
                  <w:divBdr>
                    <w:top w:val="none" w:sz="0" w:space="0" w:color="auto"/>
                    <w:left w:val="none" w:sz="0" w:space="0" w:color="auto"/>
                    <w:bottom w:val="none" w:sz="0" w:space="0" w:color="auto"/>
                    <w:right w:val="none" w:sz="0" w:space="0" w:color="auto"/>
                  </w:divBdr>
                </w:div>
                <w:div w:id="1428111025">
                  <w:marLeft w:val="0"/>
                  <w:marRight w:val="0"/>
                  <w:marTop w:val="0"/>
                  <w:marBottom w:val="0"/>
                  <w:divBdr>
                    <w:top w:val="none" w:sz="0" w:space="0" w:color="auto"/>
                    <w:left w:val="none" w:sz="0" w:space="0" w:color="auto"/>
                    <w:bottom w:val="none" w:sz="0" w:space="0" w:color="auto"/>
                    <w:right w:val="none" w:sz="0" w:space="0" w:color="auto"/>
                  </w:divBdr>
                </w:div>
                <w:div w:id="400101859">
                  <w:marLeft w:val="0"/>
                  <w:marRight w:val="0"/>
                  <w:marTop w:val="0"/>
                  <w:marBottom w:val="0"/>
                  <w:divBdr>
                    <w:top w:val="none" w:sz="0" w:space="0" w:color="auto"/>
                    <w:left w:val="none" w:sz="0" w:space="0" w:color="auto"/>
                    <w:bottom w:val="none" w:sz="0" w:space="0" w:color="auto"/>
                    <w:right w:val="none" w:sz="0" w:space="0" w:color="auto"/>
                  </w:divBdr>
                </w:div>
                <w:div w:id="754937856">
                  <w:marLeft w:val="0"/>
                  <w:marRight w:val="0"/>
                  <w:marTop w:val="0"/>
                  <w:marBottom w:val="0"/>
                  <w:divBdr>
                    <w:top w:val="none" w:sz="0" w:space="0" w:color="auto"/>
                    <w:left w:val="none" w:sz="0" w:space="0" w:color="auto"/>
                    <w:bottom w:val="none" w:sz="0" w:space="0" w:color="auto"/>
                    <w:right w:val="none" w:sz="0" w:space="0" w:color="auto"/>
                  </w:divBdr>
                </w:div>
                <w:div w:id="1259295199">
                  <w:marLeft w:val="0"/>
                  <w:marRight w:val="0"/>
                  <w:marTop w:val="0"/>
                  <w:marBottom w:val="0"/>
                  <w:divBdr>
                    <w:top w:val="none" w:sz="0" w:space="0" w:color="auto"/>
                    <w:left w:val="none" w:sz="0" w:space="0" w:color="auto"/>
                    <w:bottom w:val="none" w:sz="0" w:space="0" w:color="auto"/>
                    <w:right w:val="none" w:sz="0" w:space="0" w:color="auto"/>
                  </w:divBdr>
                </w:div>
                <w:div w:id="2091073080">
                  <w:marLeft w:val="0"/>
                  <w:marRight w:val="0"/>
                  <w:marTop w:val="0"/>
                  <w:marBottom w:val="0"/>
                  <w:divBdr>
                    <w:top w:val="none" w:sz="0" w:space="0" w:color="auto"/>
                    <w:left w:val="none" w:sz="0" w:space="0" w:color="auto"/>
                    <w:bottom w:val="none" w:sz="0" w:space="0" w:color="auto"/>
                    <w:right w:val="none" w:sz="0" w:space="0" w:color="auto"/>
                  </w:divBdr>
                </w:div>
                <w:div w:id="2035765729">
                  <w:marLeft w:val="0"/>
                  <w:marRight w:val="0"/>
                  <w:marTop w:val="0"/>
                  <w:marBottom w:val="0"/>
                  <w:divBdr>
                    <w:top w:val="none" w:sz="0" w:space="0" w:color="auto"/>
                    <w:left w:val="none" w:sz="0" w:space="0" w:color="auto"/>
                    <w:bottom w:val="none" w:sz="0" w:space="0" w:color="auto"/>
                    <w:right w:val="none" w:sz="0" w:space="0" w:color="auto"/>
                  </w:divBdr>
                </w:div>
                <w:div w:id="1395082504">
                  <w:marLeft w:val="0"/>
                  <w:marRight w:val="0"/>
                  <w:marTop w:val="0"/>
                  <w:marBottom w:val="0"/>
                  <w:divBdr>
                    <w:top w:val="none" w:sz="0" w:space="0" w:color="auto"/>
                    <w:left w:val="none" w:sz="0" w:space="0" w:color="auto"/>
                    <w:bottom w:val="none" w:sz="0" w:space="0" w:color="auto"/>
                    <w:right w:val="none" w:sz="0" w:space="0" w:color="auto"/>
                  </w:divBdr>
                </w:div>
                <w:div w:id="1385763164">
                  <w:marLeft w:val="0"/>
                  <w:marRight w:val="0"/>
                  <w:marTop w:val="0"/>
                  <w:marBottom w:val="0"/>
                  <w:divBdr>
                    <w:top w:val="none" w:sz="0" w:space="0" w:color="auto"/>
                    <w:left w:val="none" w:sz="0" w:space="0" w:color="auto"/>
                    <w:bottom w:val="none" w:sz="0" w:space="0" w:color="auto"/>
                    <w:right w:val="none" w:sz="0" w:space="0" w:color="auto"/>
                  </w:divBdr>
                </w:div>
                <w:div w:id="2015767450">
                  <w:marLeft w:val="0"/>
                  <w:marRight w:val="0"/>
                  <w:marTop w:val="0"/>
                  <w:marBottom w:val="0"/>
                  <w:divBdr>
                    <w:top w:val="none" w:sz="0" w:space="0" w:color="auto"/>
                    <w:left w:val="none" w:sz="0" w:space="0" w:color="auto"/>
                    <w:bottom w:val="none" w:sz="0" w:space="0" w:color="auto"/>
                    <w:right w:val="none" w:sz="0" w:space="0" w:color="auto"/>
                  </w:divBdr>
                </w:div>
                <w:div w:id="1506438473">
                  <w:marLeft w:val="0"/>
                  <w:marRight w:val="0"/>
                  <w:marTop w:val="0"/>
                  <w:marBottom w:val="0"/>
                  <w:divBdr>
                    <w:top w:val="none" w:sz="0" w:space="0" w:color="auto"/>
                    <w:left w:val="none" w:sz="0" w:space="0" w:color="auto"/>
                    <w:bottom w:val="none" w:sz="0" w:space="0" w:color="auto"/>
                    <w:right w:val="none" w:sz="0" w:space="0" w:color="auto"/>
                  </w:divBdr>
                </w:div>
                <w:div w:id="819611073">
                  <w:marLeft w:val="0"/>
                  <w:marRight w:val="0"/>
                  <w:marTop w:val="0"/>
                  <w:marBottom w:val="0"/>
                  <w:divBdr>
                    <w:top w:val="none" w:sz="0" w:space="0" w:color="auto"/>
                    <w:left w:val="none" w:sz="0" w:space="0" w:color="auto"/>
                    <w:bottom w:val="none" w:sz="0" w:space="0" w:color="auto"/>
                    <w:right w:val="none" w:sz="0" w:space="0" w:color="auto"/>
                  </w:divBdr>
                </w:div>
                <w:div w:id="493029985">
                  <w:marLeft w:val="0"/>
                  <w:marRight w:val="0"/>
                  <w:marTop w:val="0"/>
                  <w:marBottom w:val="0"/>
                  <w:divBdr>
                    <w:top w:val="none" w:sz="0" w:space="0" w:color="auto"/>
                    <w:left w:val="none" w:sz="0" w:space="0" w:color="auto"/>
                    <w:bottom w:val="none" w:sz="0" w:space="0" w:color="auto"/>
                    <w:right w:val="none" w:sz="0" w:space="0" w:color="auto"/>
                  </w:divBdr>
                </w:div>
                <w:div w:id="597448772">
                  <w:marLeft w:val="0"/>
                  <w:marRight w:val="0"/>
                  <w:marTop w:val="0"/>
                  <w:marBottom w:val="0"/>
                  <w:divBdr>
                    <w:top w:val="none" w:sz="0" w:space="0" w:color="auto"/>
                    <w:left w:val="none" w:sz="0" w:space="0" w:color="auto"/>
                    <w:bottom w:val="none" w:sz="0" w:space="0" w:color="auto"/>
                    <w:right w:val="none" w:sz="0" w:space="0" w:color="auto"/>
                  </w:divBdr>
                </w:div>
                <w:div w:id="1094978707">
                  <w:marLeft w:val="0"/>
                  <w:marRight w:val="0"/>
                  <w:marTop w:val="0"/>
                  <w:marBottom w:val="0"/>
                  <w:divBdr>
                    <w:top w:val="none" w:sz="0" w:space="0" w:color="auto"/>
                    <w:left w:val="none" w:sz="0" w:space="0" w:color="auto"/>
                    <w:bottom w:val="none" w:sz="0" w:space="0" w:color="auto"/>
                    <w:right w:val="none" w:sz="0" w:space="0" w:color="auto"/>
                  </w:divBdr>
                </w:div>
                <w:div w:id="2015523464">
                  <w:marLeft w:val="0"/>
                  <w:marRight w:val="0"/>
                  <w:marTop w:val="0"/>
                  <w:marBottom w:val="0"/>
                  <w:divBdr>
                    <w:top w:val="none" w:sz="0" w:space="0" w:color="auto"/>
                    <w:left w:val="none" w:sz="0" w:space="0" w:color="auto"/>
                    <w:bottom w:val="none" w:sz="0" w:space="0" w:color="auto"/>
                    <w:right w:val="none" w:sz="0" w:space="0" w:color="auto"/>
                  </w:divBdr>
                </w:div>
                <w:div w:id="2129350839">
                  <w:marLeft w:val="0"/>
                  <w:marRight w:val="0"/>
                  <w:marTop w:val="0"/>
                  <w:marBottom w:val="0"/>
                  <w:divBdr>
                    <w:top w:val="none" w:sz="0" w:space="0" w:color="auto"/>
                    <w:left w:val="none" w:sz="0" w:space="0" w:color="auto"/>
                    <w:bottom w:val="none" w:sz="0" w:space="0" w:color="auto"/>
                    <w:right w:val="none" w:sz="0" w:space="0" w:color="auto"/>
                  </w:divBdr>
                </w:div>
                <w:div w:id="168175892">
                  <w:marLeft w:val="0"/>
                  <w:marRight w:val="0"/>
                  <w:marTop w:val="0"/>
                  <w:marBottom w:val="0"/>
                  <w:divBdr>
                    <w:top w:val="none" w:sz="0" w:space="0" w:color="auto"/>
                    <w:left w:val="none" w:sz="0" w:space="0" w:color="auto"/>
                    <w:bottom w:val="none" w:sz="0" w:space="0" w:color="auto"/>
                    <w:right w:val="none" w:sz="0" w:space="0" w:color="auto"/>
                  </w:divBdr>
                </w:div>
                <w:div w:id="18731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L.Williams</dc:creator>
  <cp:lastModifiedBy>Ms. L.Williams</cp:lastModifiedBy>
  <cp:revision>2</cp:revision>
  <dcterms:created xsi:type="dcterms:W3CDTF">2017-06-07T23:03:00Z</dcterms:created>
  <dcterms:modified xsi:type="dcterms:W3CDTF">2017-06-07T23:03:00Z</dcterms:modified>
</cp:coreProperties>
</file>