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5F9" w:rsidRDefault="005C65F9" w:rsidP="005C65F9">
      <w:pPr>
        <w:shd w:val="clear" w:color="auto" w:fill="F5F5F5"/>
        <w:spacing w:after="0" w:line="240" w:lineRule="auto"/>
        <w:rPr>
          <w:rFonts w:ascii="Arial" w:eastAsia="Times New Roman" w:hAnsi="Arial" w:cs="Arial"/>
          <w:b/>
          <w:bCs/>
          <w:color w:val="555555"/>
          <w:sz w:val="21"/>
          <w:szCs w:val="21"/>
        </w:rPr>
      </w:pPr>
      <w:r>
        <w:rPr>
          <w:rFonts w:ascii="Arial" w:eastAsia="Times New Roman" w:hAnsi="Arial" w:cs="Arial"/>
          <w:b/>
          <w:bCs/>
          <w:color w:val="555555"/>
          <w:sz w:val="21"/>
          <w:szCs w:val="21"/>
        </w:rPr>
        <w:t>Student 1</w:t>
      </w:r>
    </w:p>
    <w:p w:rsidR="005C65F9" w:rsidRDefault="005C65F9" w:rsidP="005C65F9">
      <w:pPr>
        <w:shd w:val="clear" w:color="auto" w:fill="F5F5F5"/>
        <w:spacing w:after="0" w:line="240" w:lineRule="auto"/>
        <w:rPr>
          <w:rFonts w:ascii="Arial" w:eastAsia="Times New Roman" w:hAnsi="Arial" w:cs="Arial"/>
          <w:b/>
          <w:bCs/>
          <w:color w:val="555555"/>
          <w:sz w:val="21"/>
          <w:szCs w:val="21"/>
        </w:rPr>
      </w:pPr>
    </w:p>
    <w:p w:rsidR="005C65F9" w:rsidRPr="005C65F9" w:rsidRDefault="005C65F9" w:rsidP="005C65F9">
      <w:pPr>
        <w:shd w:val="clear" w:color="auto" w:fill="F5F5F5"/>
        <w:spacing w:after="0" w:line="240" w:lineRule="auto"/>
        <w:rPr>
          <w:rFonts w:ascii="Arial" w:eastAsia="Times New Roman" w:hAnsi="Arial" w:cs="Arial"/>
          <w:color w:val="414141"/>
          <w:sz w:val="21"/>
          <w:szCs w:val="21"/>
        </w:rPr>
      </w:pPr>
      <w:r w:rsidRPr="005C65F9">
        <w:rPr>
          <w:rFonts w:ascii="Arial" w:eastAsia="Times New Roman" w:hAnsi="Arial" w:cs="Arial"/>
          <w:b/>
          <w:bCs/>
          <w:color w:val="555555"/>
          <w:sz w:val="21"/>
          <w:szCs w:val="21"/>
        </w:rPr>
        <w:t xml:space="preserve">Brittney </w:t>
      </w:r>
      <w:proofErr w:type="gramStart"/>
      <w:r w:rsidRPr="005C65F9">
        <w:rPr>
          <w:rFonts w:ascii="Arial" w:eastAsia="Times New Roman" w:hAnsi="Arial" w:cs="Arial"/>
          <w:b/>
          <w:bCs/>
          <w:color w:val="555555"/>
          <w:sz w:val="21"/>
          <w:szCs w:val="21"/>
        </w:rPr>
        <w:t>Camper(</w:t>
      </w:r>
      <w:proofErr w:type="gramEnd"/>
      <w:r w:rsidRPr="005C65F9">
        <w:rPr>
          <w:rFonts w:ascii="Arial" w:eastAsia="Times New Roman" w:hAnsi="Arial" w:cs="Arial"/>
          <w:b/>
          <w:bCs/>
          <w:color w:val="555555"/>
          <w:sz w:val="21"/>
          <w:szCs w:val="21"/>
        </w:rPr>
        <w:t>Jun 7, 2017 8:14 AM)</w:t>
      </w:r>
      <w:r w:rsidRPr="005C65F9">
        <w:rPr>
          <w:rFonts w:ascii="Arial" w:eastAsia="Times New Roman" w:hAnsi="Arial" w:cs="Arial"/>
          <w:color w:val="414141"/>
          <w:sz w:val="21"/>
          <w:szCs w:val="21"/>
        </w:rPr>
        <w:t>- Read by: 3</w:t>
      </w:r>
    </w:p>
    <w:p w:rsidR="005C65F9" w:rsidRPr="005C65F9" w:rsidRDefault="005C65F9" w:rsidP="005C65F9">
      <w:pPr>
        <w:shd w:val="clear" w:color="auto" w:fill="F5F5F5"/>
        <w:spacing w:after="0" w:line="240" w:lineRule="auto"/>
        <w:rPr>
          <w:rFonts w:ascii="Arial" w:eastAsia="Times New Roman" w:hAnsi="Arial" w:cs="Arial"/>
          <w:color w:val="414141"/>
          <w:sz w:val="21"/>
          <w:szCs w:val="21"/>
        </w:rPr>
      </w:pPr>
      <w:hyperlink r:id="rId4" w:tooltip="Mark as Read" w:history="1">
        <w:r w:rsidRPr="005C65F9">
          <w:rPr>
            <w:rFonts w:ascii="Arial" w:eastAsia="Times New Roman" w:hAnsi="Arial" w:cs="Arial"/>
            <w:noProof/>
            <w:color w:val="005E98"/>
            <w:spacing w:val="12"/>
            <w:sz w:val="18"/>
            <w:szCs w:val="18"/>
            <w:bdr w:val="single" w:sz="6" w:space="5" w:color="C0C0C0" w:frame="1"/>
          </w:rPr>
          <w:drawing>
            <wp:inline distT="0" distB="0" distL="0" distR="0" wp14:anchorId="2AB8C47D" wp14:editId="6C6F73DD">
              <wp:extent cx="190500" cy="152400"/>
              <wp:effectExtent l="0" t="0" r="0" b="0"/>
              <wp:docPr id="1" name="Picture 1" descr="https://edge.apus.edu/messageforums-tool/images/trans.gif?sakai.tool.placement.id=3a4a279e-21a7-49b6-9da5-2a8c82c80ac4">
                <a:hlinkClick xmlns:a="http://schemas.openxmlformats.org/drawingml/2006/main" r:id="rId4" tooltip="&quot;Mark as Re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ge.apus.edu/messageforums-tool/images/trans.gif?sakai.tool.placement.id=3a4a279e-21a7-49b6-9da5-2a8c82c80ac4">
                        <a:hlinkClick r:id="rId4" tooltip="&quot;Mark as Read&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5C65F9">
          <w:rPr>
            <w:rFonts w:ascii="Arial" w:eastAsia="Times New Roman" w:hAnsi="Arial" w:cs="Arial"/>
            <w:color w:val="005E98"/>
            <w:spacing w:val="12"/>
            <w:sz w:val="18"/>
            <w:szCs w:val="18"/>
            <w:u w:val="single"/>
            <w:bdr w:val="single" w:sz="6" w:space="5" w:color="C0C0C0" w:frame="1"/>
          </w:rPr>
          <w:t>Mark as Read</w:t>
        </w:r>
      </w:hyperlink>
      <w:hyperlink r:id="rId6" w:tooltip="Reply" w:history="1">
        <w:r w:rsidRPr="005C65F9">
          <w:rPr>
            <w:rFonts w:ascii="Arial" w:eastAsia="Times New Roman" w:hAnsi="Arial" w:cs="Arial"/>
            <w:noProof/>
            <w:color w:val="005E98"/>
            <w:spacing w:val="12"/>
            <w:sz w:val="18"/>
            <w:szCs w:val="18"/>
            <w:bdr w:val="single" w:sz="6" w:space="5" w:color="C0C0C0" w:frame="1"/>
          </w:rPr>
          <w:drawing>
            <wp:inline distT="0" distB="0" distL="0" distR="0" wp14:anchorId="0D56A67C" wp14:editId="617514F8">
              <wp:extent cx="152400" cy="152400"/>
              <wp:effectExtent l="0" t="0" r="0" b="0"/>
              <wp:docPr id="2" name="Picture 2" descr="Reply to This Message">
                <a:hlinkClick xmlns:a="http://schemas.openxmlformats.org/drawingml/2006/main" r:id="rId6" tooltip="&quot;Rep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ly to This Message">
                        <a:hlinkClick r:id="rId6" tooltip="&quot;Reply&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65F9">
          <w:rPr>
            <w:rFonts w:ascii="Arial" w:eastAsia="Times New Roman" w:hAnsi="Arial" w:cs="Arial"/>
            <w:color w:val="005E98"/>
            <w:spacing w:val="12"/>
            <w:sz w:val="18"/>
            <w:szCs w:val="18"/>
            <w:u w:val="single"/>
            <w:bdr w:val="single" w:sz="6" w:space="5" w:color="C0C0C0" w:frame="1"/>
          </w:rPr>
          <w:t> Reply</w:t>
        </w:r>
      </w:hyperlink>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212121"/>
          <w:sz w:val="24"/>
          <w:szCs w:val="24"/>
          <w:lang w:val="en"/>
        </w:rPr>
        <w:t>Good morning,</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b/>
          <w:bCs/>
          <w:color w:val="000000"/>
          <w:sz w:val="24"/>
          <w:szCs w:val="24"/>
        </w:rPr>
        <w:t>What are the most common types of unethical behaviors in organizations?  </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000000"/>
          <w:sz w:val="24"/>
          <w:szCs w:val="24"/>
        </w:rPr>
        <w:t xml:space="preserve">As far as unethical behaviors by leadership and management in organizations, the most common types are resource abuse, intimidating behavior toward employees, lying to employees/stakeholders and discrimination (2012, p. 7).  On the other hand, employee unethical behaviors primarily </w:t>
      </w:r>
      <w:proofErr w:type="gramStart"/>
      <w:r w:rsidRPr="005C65F9">
        <w:rPr>
          <w:rFonts w:ascii="Arial" w:eastAsia="Times New Roman" w:hAnsi="Arial" w:cs="Arial"/>
          <w:color w:val="000000"/>
          <w:sz w:val="24"/>
          <w:szCs w:val="24"/>
        </w:rPr>
        <w:t>consists</w:t>
      </w:r>
      <w:proofErr w:type="gramEnd"/>
      <w:r w:rsidRPr="005C65F9">
        <w:rPr>
          <w:rFonts w:ascii="Arial" w:eastAsia="Times New Roman" w:hAnsi="Arial" w:cs="Arial"/>
          <w:color w:val="000000"/>
          <w:sz w:val="24"/>
          <w:szCs w:val="24"/>
        </w:rPr>
        <w:t xml:space="preserve"> of theft in numerous forms (i.e. resource abuse) and lying (2012, p. 7).</w:t>
      </w:r>
      <w:r w:rsidRPr="005C65F9">
        <w:rPr>
          <w:rFonts w:ascii="Arial" w:eastAsia="Times New Roman" w:hAnsi="Arial" w:cs="Arial"/>
          <w:color w:val="000000"/>
          <w:sz w:val="24"/>
          <w:szCs w:val="24"/>
        </w:rPr>
        <w:br/>
        <w:t> </w:t>
      </w:r>
      <w:r w:rsidRPr="005C65F9">
        <w:rPr>
          <w:rFonts w:ascii="Arial" w:eastAsia="Times New Roman" w:hAnsi="Arial" w:cs="Arial"/>
          <w:color w:val="000000"/>
          <w:sz w:val="21"/>
          <w:szCs w:val="21"/>
          <w:lang w:val="en"/>
        </w:rPr>
        <w:br/>
      </w:r>
      <w:r w:rsidRPr="005C65F9">
        <w:rPr>
          <w:rFonts w:ascii="Arial" w:eastAsia="Times New Roman" w:hAnsi="Arial" w:cs="Arial"/>
          <w:b/>
          <w:bCs/>
          <w:color w:val="000000"/>
          <w:sz w:val="24"/>
          <w:szCs w:val="24"/>
          <w:lang w:val="en"/>
        </w:rPr>
        <w:t>In what ways do unethical behaviors increase organizational costs? What are the costs associated with unethical behavior?</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212121"/>
          <w:sz w:val="24"/>
          <w:szCs w:val="24"/>
          <w:lang w:val="en"/>
        </w:rPr>
        <w:t>Taking in legal costs, and revenue lost due to a specific organizations unethical behaviors, the costs can be great. As far as legal costs are concerned the Equal Employment Opportunity Commission estimated that in 2009 over $450.5 million were spent in charges and resolutions. Collins (2012, p. 13) continues in listing monitoring costs, abusive treatment costs, recruitment/turnover costs and reputation costs as additional sources of loss attributed to unethical behavior. Reputation costs alone accounts for 63% of their market value, which is why organizations monitor their reputations closely (Collins, P. 13).</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212121"/>
          <w:sz w:val="24"/>
          <w:szCs w:val="24"/>
          <w:lang w:val="en"/>
        </w:rPr>
        <w:t>Article:</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212121"/>
          <w:sz w:val="24"/>
          <w:szCs w:val="24"/>
          <w:lang w:val="en"/>
        </w:rPr>
        <w:t>After facing an investigation into 215 internal complaints at the company, Uber fired 20 employees for unethical behaviors ranging from discrimination to sexual harassment. The investigation initiated after a former employee posted on her blog about sexual harassment and gender bias while working at Uber. In addition to firing those individuals, other employees have been mandated training and issued warnings. The reaction to wrong doings at Uber are evidence of human nature which refers to the moral, physical and social characteristics of people (2012 p. 18). Specifically, Uber leaders demonstrated moral imperatives, which are considered principles that compel people to action, and action sequence, considered motivation behind the act. In both cases, it was beneficial to Uber to launch the investigation because it was the right thing to do, but also to recoil from the growing negative perceptions following the blog. The investigation and resulting reprimands increase Uber's public ethical image and protects them from possible reputation degradation which could result in growing costs for the company.</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414141"/>
          <w:sz w:val="21"/>
          <w:szCs w:val="21"/>
        </w:rPr>
        <w:t> </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414141"/>
          <w:sz w:val="24"/>
          <w:szCs w:val="24"/>
        </w:rPr>
        <w:t>Have a great week,</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414141"/>
          <w:sz w:val="24"/>
          <w:szCs w:val="24"/>
        </w:rPr>
        <w:t>Britt</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212121"/>
          <w:sz w:val="24"/>
          <w:szCs w:val="24"/>
          <w:lang w:val="en"/>
        </w:rPr>
        <w:t> </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212121"/>
          <w:sz w:val="24"/>
          <w:szCs w:val="24"/>
          <w:lang w:val="en"/>
        </w:rPr>
        <w:lastRenderedPageBreak/>
        <w:t>References:</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proofErr w:type="spellStart"/>
      <w:proofErr w:type="gramStart"/>
      <w:r w:rsidRPr="005C65F9">
        <w:rPr>
          <w:rFonts w:ascii="Arial" w:eastAsia="Times New Roman" w:hAnsi="Arial" w:cs="Arial"/>
          <w:color w:val="212121"/>
          <w:sz w:val="24"/>
          <w:szCs w:val="24"/>
          <w:lang w:val="en"/>
        </w:rPr>
        <w:t>Carson,B</w:t>
      </w:r>
      <w:proofErr w:type="spellEnd"/>
      <w:r w:rsidRPr="005C65F9">
        <w:rPr>
          <w:rFonts w:ascii="Arial" w:eastAsia="Times New Roman" w:hAnsi="Arial" w:cs="Arial"/>
          <w:color w:val="212121"/>
          <w:sz w:val="24"/>
          <w:szCs w:val="24"/>
          <w:lang w:val="en"/>
        </w:rPr>
        <w:t>.</w:t>
      </w:r>
      <w:proofErr w:type="gramEnd"/>
      <w:r w:rsidRPr="005C65F9">
        <w:rPr>
          <w:rFonts w:ascii="Arial" w:eastAsia="Times New Roman" w:hAnsi="Arial" w:cs="Arial"/>
          <w:color w:val="212121"/>
          <w:sz w:val="24"/>
          <w:szCs w:val="24"/>
          <w:lang w:val="en"/>
        </w:rPr>
        <w:t xml:space="preserve"> (2017). </w:t>
      </w:r>
      <w:r w:rsidRPr="005C65F9">
        <w:rPr>
          <w:rFonts w:ascii="Arial" w:eastAsia="Times New Roman" w:hAnsi="Arial" w:cs="Arial"/>
          <w:i/>
          <w:iCs/>
          <w:color w:val="212121"/>
          <w:sz w:val="24"/>
          <w:szCs w:val="24"/>
          <w:lang w:val="en"/>
        </w:rPr>
        <w:t>Uber fired more than 20 employees after receiving 215 claims of sex harassment and other incidents. </w:t>
      </w:r>
      <w:r w:rsidRPr="005C65F9">
        <w:rPr>
          <w:rFonts w:ascii="Arial" w:eastAsia="Times New Roman" w:hAnsi="Arial" w:cs="Arial"/>
          <w:color w:val="212121"/>
          <w:sz w:val="24"/>
          <w:szCs w:val="24"/>
          <w:lang w:val="en"/>
        </w:rPr>
        <w:t>Retrieved from</w:t>
      </w:r>
      <w:hyperlink r:id="rId8" w:tgtFrame="_blank" w:history="1">
        <w:r w:rsidRPr="005C65F9">
          <w:rPr>
            <w:rFonts w:ascii="Arial" w:eastAsia="Times New Roman" w:hAnsi="Arial" w:cs="Arial"/>
            <w:color w:val="005E98"/>
            <w:sz w:val="21"/>
            <w:szCs w:val="21"/>
            <w:u w:val="single"/>
            <w:lang w:val="en"/>
          </w:rPr>
          <w:t>http://www.businessinsider.com/uber-fired-more-than-20-employees-as-part-of-its-sex-harassment-probe-2017-6</w:t>
        </w:r>
      </w:hyperlink>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Arial" w:eastAsia="Times New Roman" w:hAnsi="Arial" w:cs="Arial"/>
          <w:color w:val="212121"/>
          <w:sz w:val="24"/>
          <w:szCs w:val="24"/>
          <w:lang w:val="en"/>
        </w:rPr>
        <w:t>Collins, D. (2012). Business Ethics</w:t>
      </w:r>
      <w:r w:rsidRPr="005C65F9">
        <w:rPr>
          <w:rFonts w:ascii="Arial" w:eastAsia="Times New Roman" w:hAnsi="Arial" w:cs="Arial"/>
          <w:i/>
          <w:iCs/>
          <w:color w:val="212121"/>
          <w:sz w:val="24"/>
          <w:szCs w:val="24"/>
          <w:lang w:val="en"/>
        </w:rPr>
        <w:t>. Hoboken, NJ</w:t>
      </w:r>
      <w:r w:rsidRPr="005C65F9">
        <w:rPr>
          <w:rFonts w:ascii="Arial" w:eastAsia="Times New Roman" w:hAnsi="Arial" w:cs="Arial"/>
          <w:color w:val="212121"/>
          <w:sz w:val="24"/>
          <w:szCs w:val="24"/>
          <w:lang w:val="en"/>
        </w:rPr>
        <w:t>: Wiley</w:t>
      </w:r>
    </w:p>
    <w:p w:rsidR="005C65F9" w:rsidRPr="005C65F9" w:rsidRDefault="005C65F9" w:rsidP="005C65F9">
      <w:pPr>
        <w:shd w:val="clear" w:color="auto" w:fill="F5F5F5"/>
        <w:spacing w:line="240" w:lineRule="auto"/>
        <w:rPr>
          <w:rFonts w:ascii="Arial" w:eastAsia="Times New Roman" w:hAnsi="Arial" w:cs="Arial"/>
          <w:color w:val="414141"/>
          <w:sz w:val="21"/>
          <w:szCs w:val="21"/>
        </w:rPr>
      </w:pPr>
      <w:r w:rsidRPr="005C65F9">
        <w:rPr>
          <w:rFonts w:ascii="Arial" w:eastAsia="Times New Roman" w:hAnsi="Arial" w:cs="Arial"/>
          <w:color w:val="000000"/>
          <w:sz w:val="24"/>
          <w:szCs w:val="24"/>
        </w:rPr>
        <w:t> </w:t>
      </w:r>
    </w:p>
    <w:p w:rsidR="00A846C8" w:rsidRDefault="005C65F9"/>
    <w:p w:rsidR="005C65F9" w:rsidRDefault="005C65F9"/>
    <w:p w:rsidR="005C65F9" w:rsidRPr="005C65F9" w:rsidRDefault="005C65F9" w:rsidP="005C65F9">
      <w:pPr>
        <w:shd w:val="clear" w:color="auto" w:fill="F5F5F5"/>
        <w:rPr>
          <w:rFonts w:ascii="Arial" w:eastAsia="Times New Roman" w:hAnsi="Arial" w:cs="Arial"/>
          <w:color w:val="414141"/>
          <w:sz w:val="21"/>
          <w:szCs w:val="21"/>
        </w:rPr>
      </w:pPr>
      <w:r>
        <w:t>Student 2</w:t>
      </w:r>
      <w:r w:rsidRPr="005C65F9">
        <w:rPr>
          <w:rFonts w:ascii="Arial" w:eastAsia="Times New Roman" w:hAnsi="Arial" w:cs="Arial"/>
          <w:b/>
          <w:bCs/>
          <w:color w:val="555555"/>
          <w:sz w:val="21"/>
          <w:szCs w:val="21"/>
        </w:rPr>
        <w:t xml:space="preserve">Sheree </w:t>
      </w:r>
      <w:proofErr w:type="gramStart"/>
      <w:r w:rsidRPr="005C65F9">
        <w:rPr>
          <w:rFonts w:ascii="Arial" w:eastAsia="Times New Roman" w:hAnsi="Arial" w:cs="Arial"/>
          <w:b/>
          <w:bCs/>
          <w:color w:val="555555"/>
          <w:sz w:val="21"/>
          <w:szCs w:val="21"/>
        </w:rPr>
        <w:t>McKinney(</w:t>
      </w:r>
      <w:proofErr w:type="gramEnd"/>
      <w:r w:rsidRPr="005C65F9">
        <w:rPr>
          <w:rFonts w:ascii="Arial" w:eastAsia="Times New Roman" w:hAnsi="Arial" w:cs="Arial"/>
          <w:b/>
          <w:bCs/>
          <w:color w:val="555555"/>
          <w:sz w:val="21"/>
          <w:szCs w:val="21"/>
        </w:rPr>
        <w:t>Jun 7, 2017 6:45 PM)</w:t>
      </w:r>
      <w:r w:rsidRPr="005C65F9">
        <w:rPr>
          <w:rFonts w:ascii="Arial" w:eastAsia="Times New Roman" w:hAnsi="Arial" w:cs="Arial"/>
          <w:color w:val="414141"/>
          <w:sz w:val="21"/>
          <w:szCs w:val="21"/>
        </w:rPr>
        <w:t>- Read by: 3</w:t>
      </w:r>
    </w:p>
    <w:p w:rsidR="005C65F9" w:rsidRPr="005C65F9" w:rsidRDefault="005C65F9" w:rsidP="005C65F9">
      <w:pPr>
        <w:shd w:val="clear" w:color="auto" w:fill="F5F5F5"/>
        <w:spacing w:after="0" w:line="240" w:lineRule="auto"/>
        <w:rPr>
          <w:rFonts w:ascii="Arial" w:eastAsia="Times New Roman" w:hAnsi="Arial" w:cs="Arial"/>
          <w:color w:val="414141"/>
          <w:sz w:val="21"/>
          <w:szCs w:val="21"/>
        </w:rPr>
      </w:pPr>
      <w:hyperlink r:id="rId9" w:tooltip="Mark as Read" w:history="1">
        <w:r w:rsidRPr="005C65F9">
          <w:rPr>
            <w:rFonts w:ascii="Arial" w:eastAsia="Times New Roman" w:hAnsi="Arial" w:cs="Arial"/>
            <w:noProof/>
            <w:color w:val="005E98"/>
            <w:spacing w:val="12"/>
            <w:sz w:val="18"/>
            <w:szCs w:val="18"/>
            <w:bdr w:val="single" w:sz="6" w:space="5" w:color="C0C0C0" w:frame="1"/>
          </w:rPr>
          <w:drawing>
            <wp:inline distT="0" distB="0" distL="0" distR="0" wp14:anchorId="7F8D3252" wp14:editId="5174E370">
              <wp:extent cx="190500" cy="152400"/>
              <wp:effectExtent l="0" t="0" r="0" b="0"/>
              <wp:docPr id="3" name="Picture 3" descr="https://edge.apus.edu/messageforums-tool/images/trans.gif?sakai.tool.placement.id=3a4a279e-21a7-49b6-9da5-2a8c82c80ac4">
                <a:hlinkClick xmlns:a="http://schemas.openxmlformats.org/drawingml/2006/main" r:id="rId9" tooltip="&quot;Mark as Re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ge.apus.edu/messageforums-tool/images/trans.gif?sakai.tool.placement.id=3a4a279e-21a7-49b6-9da5-2a8c82c80ac4">
                        <a:hlinkClick r:id="rId4" tooltip="&quot;Mark as Read&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5C65F9">
          <w:rPr>
            <w:rFonts w:ascii="Arial" w:eastAsia="Times New Roman" w:hAnsi="Arial" w:cs="Arial"/>
            <w:color w:val="005E98"/>
            <w:spacing w:val="12"/>
            <w:sz w:val="18"/>
            <w:szCs w:val="18"/>
            <w:u w:val="single"/>
            <w:bdr w:val="single" w:sz="6" w:space="5" w:color="C0C0C0" w:frame="1"/>
          </w:rPr>
          <w:t>Mark as Read</w:t>
        </w:r>
      </w:hyperlink>
      <w:hyperlink r:id="rId10" w:tooltip="Reply" w:history="1">
        <w:r w:rsidRPr="005C65F9">
          <w:rPr>
            <w:rFonts w:ascii="Arial" w:eastAsia="Times New Roman" w:hAnsi="Arial" w:cs="Arial"/>
            <w:noProof/>
            <w:color w:val="005E98"/>
            <w:spacing w:val="12"/>
            <w:sz w:val="18"/>
            <w:szCs w:val="18"/>
            <w:bdr w:val="single" w:sz="6" w:space="5" w:color="C0C0C0" w:frame="1"/>
          </w:rPr>
          <w:drawing>
            <wp:inline distT="0" distB="0" distL="0" distR="0" wp14:anchorId="66D077A9" wp14:editId="583C28AF">
              <wp:extent cx="152400" cy="152400"/>
              <wp:effectExtent l="0" t="0" r="0" b="0"/>
              <wp:docPr id="4" name="Picture 4" descr="Reply to This Message">
                <a:hlinkClick xmlns:a="http://schemas.openxmlformats.org/drawingml/2006/main" r:id="rId6" tooltip="&quot;Rep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ply to This Message">
                        <a:hlinkClick r:id="rId10" tooltip="&quot;Reply&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65F9">
          <w:rPr>
            <w:rFonts w:ascii="Arial" w:eastAsia="Times New Roman" w:hAnsi="Arial" w:cs="Arial"/>
            <w:color w:val="005E98"/>
            <w:spacing w:val="12"/>
            <w:sz w:val="18"/>
            <w:szCs w:val="18"/>
            <w:u w:val="single"/>
            <w:bdr w:val="single" w:sz="6" w:space="5" w:color="C0C0C0" w:frame="1"/>
          </w:rPr>
          <w:t> Reply</w:t>
        </w:r>
      </w:hyperlink>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Times New Roman" w:eastAsia="Times New Roman" w:hAnsi="Times New Roman" w:cs="Times New Roman"/>
          <w:color w:val="414141"/>
          <w:sz w:val="21"/>
          <w:szCs w:val="21"/>
        </w:rPr>
        <w:t xml:space="preserve">This week readings on unethical behavior in the workplace were eye opening.  The text describes many deviant behaviors in the workplace.  However, the text lists abusing company resources, abusing or intimidating employees, lying to employees, email and Internet abuse and conflicts of interest as the most common types of unethical behaviors in organizations (Collins, 2012, p. 6-7).  It is worth noting that employees are not the only ones subjected to unethical behavior.  Owners of companies as well as managers are victims as many times future employees lie on their resumes, take days off, spend working time checking private emails and using the internet for themselves rather </w:t>
      </w:r>
      <w:proofErr w:type="spellStart"/>
      <w:r w:rsidRPr="005C65F9">
        <w:rPr>
          <w:rFonts w:ascii="Times New Roman" w:eastAsia="Times New Roman" w:hAnsi="Times New Roman" w:cs="Times New Roman"/>
          <w:color w:val="414141"/>
          <w:sz w:val="21"/>
          <w:szCs w:val="21"/>
        </w:rPr>
        <w:t>then</w:t>
      </w:r>
      <w:proofErr w:type="spellEnd"/>
      <w:r w:rsidRPr="005C65F9">
        <w:rPr>
          <w:rFonts w:ascii="Times New Roman" w:eastAsia="Times New Roman" w:hAnsi="Times New Roman" w:cs="Times New Roman"/>
          <w:color w:val="414141"/>
          <w:sz w:val="21"/>
          <w:szCs w:val="21"/>
        </w:rPr>
        <w:t xml:space="preserve"> working. I love movies and when I was answering this question I was reminded of Tony Stark saying that a man was playing </w:t>
      </w:r>
      <w:proofErr w:type="spellStart"/>
      <w:r w:rsidRPr="005C65F9">
        <w:rPr>
          <w:rFonts w:ascii="Times New Roman" w:eastAsia="Times New Roman" w:hAnsi="Times New Roman" w:cs="Times New Roman"/>
          <w:color w:val="414141"/>
          <w:sz w:val="21"/>
          <w:szCs w:val="21"/>
        </w:rPr>
        <w:t>Galaga</w:t>
      </w:r>
      <w:proofErr w:type="spellEnd"/>
      <w:r w:rsidRPr="005C65F9">
        <w:rPr>
          <w:rFonts w:ascii="Times New Roman" w:eastAsia="Times New Roman" w:hAnsi="Times New Roman" w:cs="Times New Roman"/>
          <w:color w:val="414141"/>
          <w:sz w:val="21"/>
          <w:szCs w:val="21"/>
        </w:rPr>
        <w:t xml:space="preserve"> instead of working.  Even a movie can recognize that sometimes employees of all levels behave unethically.</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Times New Roman" w:eastAsia="Times New Roman" w:hAnsi="Times New Roman" w:cs="Times New Roman"/>
          <w:color w:val="414141"/>
          <w:sz w:val="21"/>
          <w:szCs w:val="21"/>
        </w:rPr>
        <w:t xml:space="preserve">These behaviors cost the company in many ways. The text cites lawsuits, as companies must payout for their unethical behavior and employee theft whether it is stealing resources or time from a company, it adds up.  </w:t>
      </w:r>
      <w:proofErr w:type="gramStart"/>
      <w:r w:rsidRPr="005C65F9">
        <w:rPr>
          <w:rFonts w:ascii="Times New Roman" w:eastAsia="Times New Roman" w:hAnsi="Times New Roman" w:cs="Times New Roman"/>
          <w:color w:val="414141"/>
          <w:sz w:val="21"/>
          <w:szCs w:val="21"/>
        </w:rPr>
        <w:t>Also</w:t>
      </w:r>
      <w:proofErr w:type="gramEnd"/>
      <w:r w:rsidRPr="005C65F9">
        <w:rPr>
          <w:rFonts w:ascii="Times New Roman" w:eastAsia="Times New Roman" w:hAnsi="Times New Roman" w:cs="Times New Roman"/>
          <w:color w:val="414141"/>
          <w:sz w:val="21"/>
          <w:szCs w:val="21"/>
        </w:rPr>
        <w:t xml:space="preserve"> many companies monitor employees by video, or having someone check employees Internet usage. </w:t>
      </w:r>
      <w:proofErr w:type="gramStart"/>
      <w:r w:rsidRPr="005C65F9">
        <w:rPr>
          <w:rFonts w:ascii="Times New Roman" w:eastAsia="Times New Roman" w:hAnsi="Times New Roman" w:cs="Times New Roman"/>
          <w:color w:val="414141"/>
          <w:sz w:val="21"/>
          <w:szCs w:val="21"/>
        </w:rPr>
        <w:t>Those cost</w:t>
      </w:r>
      <w:proofErr w:type="gramEnd"/>
      <w:r w:rsidRPr="005C65F9">
        <w:rPr>
          <w:rFonts w:ascii="Times New Roman" w:eastAsia="Times New Roman" w:hAnsi="Times New Roman" w:cs="Times New Roman"/>
          <w:color w:val="414141"/>
          <w:sz w:val="21"/>
          <w:szCs w:val="21"/>
        </w:rPr>
        <w:t xml:space="preserve"> add up as that is additional labor that a company must pay, not to mention keeping up to date with new technologies.  </w:t>
      </w:r>
      <w:proofErr w:type="gramStart"/>
      <w:r w:rsidRPr="005C65F9">
        <w:rPr>
          <w:rFonts w:ascii="Times New Roman" w:eastAsia="Times New Roman" w:hAnsi="Times New Roman" w:cs="Times New Roman"/>
          <w:color w:val="414141"/>
          <w:sz w:val="21"/>
          <w:szCs w:val="21"/>
        </w:rPr>
        <w:t>Also</w:t>
      </w:r>
      <w:proofErr w:type="gramEnd"/>
      <w:r w:rsidRPr="005C65F9">
        <w:rPr>
          <w:rFonts w:ascii="Times New Roman" w:eastAsia="Times New Roman" w:hAnsi="Times New Roman" w:cs="Times New Roman"/>
          <w:color w:val="414141"/>
          <w:sz w:val="21"/>
          <w:szCs w:val="21"/>
        </w:rPr>
        <w:t xml:space="preserve"> as in the case of Volkswagen, a company can incur costs because of loss of reputation.  When a company is unethical, it takes time and money for a company to regain trust.</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Times New Roman" w:eastAsia="Times New Roman" w:hAnsi="Times New Roman" w:cs="Times New Roman"/>
          <w:color w:val="414141"/>
          <w:sz w:val="21"/>
          <w:szCs w:val="21"/>
        </w:rPr>
        <w:t>Part 2</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Times New Roman" w:eastAsia="Times New Roman" w:hAnsi="Times New Roman" w:cs="Times New Roman"/>
          <w:color w:val="414141"/>
          <w:sz w:val="21"/>
          <w:szCs w:val="21"/>
        </w:rPr>
        <w:t xml:space="preserve">I chose a story on Uber disclosing key documents in </w:t>
      </w:r>
      <w:proofErr w:type="spellStart"/>
      <w:r w:rsidRPr="005C65F9">
        <w:rPr>
          <w:rFonts w:ascii="Times New Roman" w:eastAsia="Times New Roman" w:hAnsi="Times New Roman" w:cs="Times New Roman"/>
          <w:color w:val="414141"/>
          <w:sz w:val="21"/>
          <w:szCs w:val="21"/>
        </w:rPr>
        <w:t>Waymo</w:t>
      </w:r>
      <w:proofErr w:type="spellEnd"/>
      <w:r w:rsidRPr="005C65F9">
        <w:rPr>
          <w:rFonts w:ascii="Times New Roman" w:eastAsia="Times New Roman" w:hAnsi="Times New Roman" w:cs="Times New Roman"/>
          <w:color w:val="414141"/>
          <w:sz w:val="21"/>
          <w:szCs w:val="21"/>
        </w:rPr>
        <w:t xml:space="preserve"> self-driving car case.  A judge has required Uber to turnover </w:t>
      </w:r>
      <w:proofErr w:type="gramStart"/>
      <w:r w:rsidRPr="005C65F9">
        <w:rPr>
          <w:rFonts w:ascii="Times New Roman" w:eastAsia="Times New Roman" w:hAnsi="Times New Roman" w:cs="Times New Roman"/>
          <w:color w:val="414141"/>
          <w:sz w:val="21"/>
          <w:szCs w:val="21"/>
        </w:rPr>
        <w:t>any and all</w:t>
      </w:r>
      <w:proofErr w:type="gramEnd"/>
      <w:r w:rsidRPr="005C65F9">
        <w:rPr>
          <w:rFonts w:ascii="Times New Roman" w:eastAsia="Times New Roman" w:hAnsi="Times New Roman" w:cs="Times New Roman"/>
          <w:color w:val="414141"/>
          <w:sz w:val="21"/>
          <w:szCs w:val="21"/>
        </w:rPr>
        <w:t xml:space="preserve"> documents about the theft of trade secrets.  </w:t>
      </w:r>
      <w:r w:rsidRPr="005C65F9">
        <w:rPr>
          <w:rFonts w:ascii="Times New Roman" w:eastAsia="Times New Roman" w:hAnsi="Times New Roman" w:cs="Times New Roman"/>
          <w:color w:val="C0504D"/>
          <w:sz w:val="21"/>
          <w:szCs w:val="21"/>
        </w:rPr>
        <w:t>Ethically</w:t>
      </w:r>
      <w:r w:rsidRPr="005C65F9">
        <w:rPr>
          <w:rFonts w:ascii="Arial" w:eastAsia="Times New Roman" w:hAnsi="Arial" w:cs="Arial"/>
          <w:color w:val="414141"/>
          <w:sz w:val="21"/>
          <w:szCs w:val="21"/>
        </w:rPr>
        <w:t xml:space="preserve"> this is concerning for Uber because if executives knew and willingly used information and technology that did not belong to them, there will be serious consequences.  As in our question, Uber is losing money in legal costs, as they take on </w:t>
      </w:r>
      <w:proofErr w:type="spellStart"/>
      <w:r w:rsidRPr="005C65F9">
        <w:rPr>
          <w:rFonts w:ascii="Arial" w:eastAsia="Times New Roman" w:hAnsi="Arial" w:cs="Arial"/>
          <w:color w:val="414141"/>
          <w:sz w:val="21"/>
          <w:szCs w:val="21"/>
        </w:rPr>
        <w:t>Waymo</w:t>
      </w:r>
      <w:proofErr w:type="spellEnd"/>
      <w:r w:rsidRPr="005C65F9">
        <w:rPr>
          <w:rFonts w:ascii="Arial" w:eastAsia="Times New Roman" w:hAnsi="Arial" w:cs="Arial"/>
          <w:color w:val="414141"/>
          <w:sz w:val="21"/>
          <w:szCs w:val="21"/>
        </w:rPr>
        <w:t xml:space="preserve">.  Uber is already </w:t>
      </w:r>
      <w:proofErr w:type="gramStart"/>
      <w:r w:rsidRPr="005C65F9">
        <w:rPr>
          <w:rFonts w:ascii="Arial" w:eastAsia="Times New Roman" w:hAnsi="Arial" w:cs="Arial"/>
          <w:color w:val="414141"/>
          <w:sz w:val="21"/>
          <w:szCs w:val="21"/>
        </w:rPr>
        <w:t>in the midst of</w:t>
      </w:r>
      <w:proofErr w:type="gramEnd"/>
      <w:r w:rsidRPr="005C65F9">
        <w:rPr>
          <w:rFonts w:ascii="Arial" w:eastAsia="Times New Roman" w:hAnsi="Arial" w:cs="Arial"/>
          <w:color w:val="414141"/>
          <w:sz w:val="21"/>
          <w:szCs w:val="21"/>
        </w:rPr>
        <w:t xml:space="preserve"> other legal turmoil concerning sexual harassment and this will further damage their </w:t>
      </w:r>
      <w:r w:rsidRPr="005C65F9">
        <w:rPr>
          <w:rFonts w:ascii="Arial" w:eastAsia="Times New Roman" w:hAnsi="Arial" w:cs="Arial"/>
          <w:color w:val="C0504D"/>
          <w:sz w:val="21"/>
          <w:szCs w:val="21"/>
        </w:rPr>
        <w:t>reputation</w:t>
      </w:r>
      <w:r w:rsidRPr="005C65F9">
        <w:rPr>
          <w:rFonts w:ascii="Arial" w:eastAsia="Times New Roman" w:hAnsi="Arial" w:cs="Arial"/>
          <w:color w:val="414141"/>
          <w:sz w:val="21"/>
          <w:szCs w:val="21"/>
        </w:rPr>
        <w:t>. </w:t>
      </w:r>
    </w:p>
    <w:p w:rsidR="005C65F9" w:rsidRPr="005C65F9" w:rsidRDefault="005C65F9" w:rsidP="005C65F9">
      <w:pPr>
        <w:shd w:val="clear" w:color="auto" w:fill="F5F5F5"/>
        <w:spacing w:after="150" w:line="240" w:lineRule="auto"/>
        <w:jc w:val="center"/>
        <w:rPr>
          <w:rFonts w:ascii="Arial" w:eastAsia="Times New Roman" w:hAnsi="Arial" w:cs="Arial"/>
          <w:color w:val="414141"/>
          <w:sz w:val="21"/>
          <w:szCs w:val="21"/>
        </w:rPr>
      </w:pPr>
      <w:r w:rsidRPr="005C65F9">
        <w:rPr>
          <w:rFonts w:ascii="Times New Roman" w:eastAsia="Times New Roman" w:hAnsi="Times New Roman" w:cs="Times New Roman"/>
          <w:color w:val="414141"/>
          <w:sz w:val="21"/>
          <w:szCs w:val="21"/>
        </w:rPr>
        <w:t>References</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Times New Roman" w:eastAsia="Times New Roman" w:hAnsi="Times New Roman" w:cs="Times New Roman"/>
          <w:color w:val="414141"/>
          <w:sz w:val="21"/>
          <w:szCs w:val="21"/>
        </w:rPr>
        <w:t>Collins, D. (2012). Business Ethics</w:t>
      </w:r>
      <w:r w:rsidRPr="005C65F9">
        <w:rPr>
          <w:rFonts w:ascii="Times New Roman" w:eastAsia="Times New Roman" w:hAnsi="Times New Roman" w:cs="Times New Roman"/>
          <w:i/>
          <w:iCs/>
          <w:color w:val="414141"/>
          <w:sz w:val="21"/>
          <w:szCs w:val="21"/>
        </w:rPr>
        <w:t>. Hoboken, NJ</w:t>
      </w:r>
      <w:r w:rsidRPr="005C65F9">
        <w:rPr>
          <w:rFonts w:ascii="Times New Roman" w:eastAsia="Times New Roman" w:hAnsi="Times New Roman" w:cs="Times New Roman"/>
          <w:color w:val="414141"/>
          <w:sz w:val="21"/>
          <w:szCs w:val="21"/>
        </w:rPr>
        <w:t>: Wiley</w:t>
      </w:r>
    </w:p>
    <w:p w:rsidR="005C65F9" w:rsidRPr="005C65F9" w:rsidRDefault="005C65F9" w:rsidP="005C65F9">
      <w:pPr>
        <w:shd w:val="clear" w:color="auto" w:fill="F5F5F5"/>
        <w:spacing w:after="150" w:line="240" w:lineRule="auto"/>
        <w:rPr>
          <w:rFonts w:ascii="Arial" w:eastAsia="Times New Roman" w:hAnsi="Arial" w:cs="Arial"/>
          <w:color w:val="414141"/>
          <w:sz w:val="21"/>
          <w:szCs w:val="21"/>
        </w:rPr>
      </w:pPr>
      <w:r w:rsidRPr="005C65F9">
        <w:rPr>
          <w:rFonts w:ascii="Times New Roman" w:eastAsia="Times New Roman" w:hAnsi="Times New Roman" w:cs="Times New Roman"/>
          <w:color w:val="333333"/>
          <w:sz w:val="21"/>
          <w:szCs w:val="21"/>
        </w:rPr>
        <w:t xml:space="preserve">Sage, A. (2017, June 07). Judge rules Uber must disclose key document in </w:t>
      </w:r>
      <w:proofErr w:type="spellStart"/>
      <w:r w:rsidRPr="005C65F9">
        <w:rPr>
          <w:rFonts w:ascii="Times New Roman" w:eastAsia="Times New Roman" w:hAnsi="Times New Roman" w:cs="Times New Roman"/>
          <w:color w:val="333333"/>
          <w:sz w:val="21"/>
          <w:szCs w:val="21"/>
        </w:rPr>
        <w:t>Waymo</w:t>
      </w:r>
      <w:proofErr w:type="spellEnd"/>
      <w:r w:rsidRPr="005C65F9">
        <w:rPr>
          <w:rFonts w:ascii="Times New Roman" w:eastAsia="Times New Roman" w:hAnsi="Times New Roman" w:cs="Times New Roman"/>
          <w:color w:val="333333"/>
          <w:sz w:val="21"/>
          <w:szCs w:val="21"/>
        </w:rPr>
        <w:t xml:space="preserve"> self-driving</w:t>
      </w:r>
    </w:p>
    <w:p w:rsidR="005C65F9" w:rsidRPr="005C65F9" w:rsidRDefault="005C65F9" w:rsidP="005C65F9">
      <w:pPr>
        <w:shd w:val="clear" w:color="auto" w:fill="F5F5F5"/>
        <w:spacing w:after="150" w:line="240" w:lineRule="auto"/>
        <w:ind w:firstLine="720"/>
        <w:rPr>
          <w:rFonts w:ascii="Arial" w:eastAsia="Times New Roman" w:hAnsi="Arial" w:cs="Arial"/>
          <w:color w:val="414141"/>
          <w:sz w:val="21"/>
          <w:szCs w:val="21"/>
        </w:rPr>
      </w:pPr>
      <w:r w:rsidRPr="005C65F9">
        <w:rPr>
          <w:rFonts w:ascii="Times New Roman" w:eastAsia="Times New Roman" w:hAnsi="Times New Roman" w:cs="Times New Roman"/>
          <w:color w:val="333333"/>
          <w:sz w:val="21"/>
          <w:szCs w:val="21"/>
        </w:rPr>
        <w:t>car case. Retrieved June 07, 2017, from </w:t>
      </w:r>
      <w:hyperlink r:id="rId11" w:tgtFrame="_blank" w:history="1">
        <w:r w:rsidRPr="005C65F9">
          <w:rPr>
            <w:rFonts w:ascii="Times New Roman" w:eastAsia="Times New Roman" w:hAnsi="Times New Roman" w:cs="Times New Roman"/>
            <w:color w:val="005E98"/>
            <w:sz w:val="21"/>
            <w:szCs w:val="21"/>
            <w:u w:val="single"/>
          </w:rPr>
          <w:t>http://www.reuters.com/article/us-uber-alphabet-</w:t>
        </w:r>
      </w:hyperlink>
    </w:p>
    <w:p w:rsidR="005C65F9" w:rsidRPr="005C65F9" w:rsidRDefault="005C65F9" w:rsidP="005C65F9">
      <w:pPr>
        <w:shd w:val="clear" w:color="auto" w:fill="F5F5F5"/>
        <w:spacing w:after="150" w:line="240" w:lineRule="auto"/>
        <w:ind w:left="720"/>
        <w:rPr>
          <w:rFonts w:ascii="Arial" w:eastAsia="Times New Roman" w:hAnsi="Arial" w:cs="Arial"/>
          <w:color w:val="414141"/>
          <w:sz w:val="21"/>
          <w:szCs w:val="21"/>
        </w:rPr>
      </w:pPr>
      <w:r w:rsidRPr="005C65F9">
        <w:rPr>
          <w:rFonts w:ascii="Times New Roman" w:eastAsia="Times New Roman" w:hAnsi="Times New Roman" w:cs="Times New Roman"/>
          <w:color w:val="333333"/>
          <w:sz w:val="21"/>
          <w:szCs w:val="21"/>
        </w:rPr>
        <w:t>ruling-idUSKBN18Y2</w:t>
      </w:r>
      <w:proofErr w:type="gramStart"/>
      <w:r w:rsidRPr="005C65F9">
        <w:rPr>
          <w:rFonts w:ascii="Times New Roman" w:eastAsia="Times New Roman" w:hAnsi="Times New Roman" w:cs="Times New Roman"/>
          <w:color w:val="333333"/>
          <w:sz w:val="21"/>
          <w:szCs w:val="21"/>
        </w:rPr>
        <w:t>TD?feedType</w:t>
      </w:r>
      <w:proofErr w:type="gramEnd"/>
      <w:r w:rsidRPr="005C65F9">
        <w:rPr>
          <w:rFonts w:ascii="Times New Roman" w:eastAsia="Times New Roman" w:hAnsi="Times New Roman" w:cs="Times New Roman"/>
          <w:color w:val="333333"/>
          <w:sz w:val="21"/>
          <w:szCs w:val="21"/>
        </w:rPr>
        <w:t>=RSS&amp;feedName=businessNews&amp;utm_source=feedburner</w:t>
      </w:r>
    </w:p>
    <w:p w:rsidR="005C65F9" w:rsidRPr="005C65F9" w:rsidRDefault="005C65F9" w:rsidP="005C65F9">
      <w:pPr>
        <w:shd w:val="clear" w:color="auto" w:fill="F5F5F5"/>
        <w:spacing w:after="150" w:line="240" w:lineRule="auto"/>
        <w:ind w:firstLine="720"/>
        <w:rPr>
          <w:rFonts w:ascii="Arial" w:eastAsia="Times New Roman" w:hAnsi="Arial" w:cs="Arial"/>
          <w:color w:val="414141"/>
          <w:sz w:val="21"/>
          <w:szCs w:val="21"/>
        </w:rPr>
      </w:pPr>
      <w:r w:rsidRPr="005C65F9">
        <w:rPr>
          <w:rFonts w:ascii="Times New Roman" w:eastAsia="Times New Roman" w:hAnsi="Times New Roman" w:cs="Times New Roman"/>
          <w:color w:val="333333"/>
          <w:sz w:val="21"/>
          <w:szCs w:val="21"/>
        </w:rPr>
        <w:t>&amp;utm_medium=feed&amp;utm_campaign=Feed%3A%2Breuters%2FbusinessNews%2B%28</w:t>
      </w:r>
    </w:p>
    <w:p w:rsidR="005C65F9" w:rsidRDefault="005C65F9">
      <w:bookmarkStart w:id="0" w:name="_GoBack"/>
      <w:bookmarkEnd w:id="0"/>
    </w:p>
    <w:p w:rsidR="005C65F9" w:rsidRDefault="005C65F9"/>
    <w:sectPr w:rsidR="005C6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F9"/>
    <w:rsid w:val="005C65F9"/>
    <w:rsid w:val="00932DD0"/>
    <w:rsid w:val="00FA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6707"/>
  <w15:chartTrackingRefBased/>
  <w15:docId w15:val="{856E6B05-E9AD-4F64-96AF-AB561D40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54434">
      <w:bodyDiv w:val="1"/>
      <w:marLeft w:val="0"/>
      <w:marRight w:val="0"/>
      <w:marTop w:val="0"/>
      <w:marBottom w:val="0"/>
      <w:divBdr>
        <w:top w:val="none" w:sz="0" w:space="0" w:color="auto"/>
        <w:left w:val="none" w:sz="0" w:space="0" w:color="auto"/>
        <w:bottom w:val="none" w:sz="0" w:space="0" w:color="auto"/>
        <w:right w:val="none" w:sz="0" w:space="0" w:color="auto"/>
      </w:divBdr>
      <w:divsChild>
        <w:div w:id="1721441287">
          <w:marLeft w:val="0"/>
          <w:marRight w:val="0"/>
          <w:marTop w:val="0"/>
          <w:marBottom w:val="0"/>
          <w:divBdr>
            <w:top w:val="none" w:sz="0" w:space="0" w:color="auto"/>
            <w:left w:val="none" w:sz="0" w:space="0" w:color="auto"/>
            <w:bottom w:val="none" w:sz="0" w:space="0" w:color="auto"/>
            <w:right w:val="none" w:sz="0" w:space="0" w:color="auto"/>
          </w:divBdr>
          <w:divsChild>
            <w:div w:id="115947907">
              <w:marLeft w:val="0"/>
              <w:marRight w:val="0"/>
              <w:marTop w:val="0"/>
              <w:marBottom w:val="0"/>
              <w:divBdr>
                <w:top w:val="none" w:sz="0" w:space="0" w:color="auto"/>
                <w:left w:val="none" w:sz="0" w:space="0" w:color="auto"/>
                <w:bottom w:val="none" w:sz="0" w:space="0" w:color="auto"/>
                <w:right w:val="none" w:sz="0" w:space="0" w:color="auto"/>
              </w:divBdr>
            </w:div>
          </w:divsChild>
        </w:div>
        <w:div w:id="1080785515">
          <w:marLeft w:val="0"/>
          <w:marRight w:val="0"/>
          <w:marTop w:val="120"/>
          <w:marBottom w:val="120"/>
          <w:divBdr>
            <w:top w:val="none" w:sz="0" w:space="0" w:color="auto"/>
            <w:left w:val="none" w:sz="0" w:space="0" w:color="auto"/>
            <w:bottom w:val="none" w:sz="0" w:space="0" w:color="auto"/>
            <w:right w:val="none" w:sz="0" w:space="0" w:color="auto"/>
          </w:divBdr>
        </w:div>
      </w:divsChild>
    </w:div>
    <w:div w:id="1873029143">
      <w:bodyDiv w:val="1"/>
      <w:marLeft w:val="0"/>
      <w:marRight w:val="0"/>
      <w:marTop w:val="0"/>
      <w:marBottom w:val="0"/>
      <w:divBdr>
        <w:top w:val="none" w:sz="0" w:space="0" w:color="auto"/>
        <w:left w:val="none" w:sz="0" w:space="0" w:color="auto"/>
        <w:bottom w:val="none" w:sz="0" w:space="0" w:color="auto"/>
        <w:right w:val="none" w:sz="0" w:space="0" w:color="auto"/>
      </w:divBdr>
      <w:divsChild>
        <w:div w:id="1668554108">
          <w:marLeft w:val="0"/>
          <w:marRight w:val="0"/>
          <w:marTop w:val="0"/>
          <w:marBottom w:val="0"/>
          <w:divBdr>
            <w:top w:val="none" w:sz="0" w:space="0" w:color="auto"/>
            <w:left w:val="none" w:sz="0" w:space="0" w:color="auto"/>
            <w:bottom w:val="none" w:sz="0" w:space="0" w:color="auto"/>
            <w:right w:val="none" w:sz="0" w:space="0" w:color="auto"/>
          </w:divBdr>
          <w:divsChild>
            <w:div w:id="1606575904">
              <w:marLeft w:val="0"/>
              <w:marRight w:val="0"/>
              <w:marTop w:val="0"/>
              <w:marBottom w:val="0"/>
              <w:divBdr>
                <w:top w:val="none" w:sz="0" w:space="0" w:color="auto"/>
                <w:left w:val="none" w:sz="0" w:space="0" w:color="auto"/>
                <w:bottom w:val="none" w:sz="0" w:space="0" w:color="auto"/>
                <w:right w:val="none" w:sz="0" w:space="0" w:color="auto"/>
              </w:divBdr>
            </w:div>
          </w:divsChild>
        </w:div>
        <w:div w:id="87773818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uber-fired-more-than-20-employees-as-part-of-its-sex-harassment-probe-2017-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ge.apus.edu/portal/site/351387/tool/3a4a279e-21a7-49b6-9da5-2a8c82c80ac4/discussionForum/message/dfViewThread" TargetMode="External"/><Relationship Id="rId11" Type="http://schemas.openxmlformats.org/officeDocument/2006/relationships/hyperlink" Target="http://www.reuters.com/article/us-uber-alphabet-" TargetMode="External"/><Relationship Id="rId5" Type="http://schemas.openxmlformats.org/officeDocument/2006/relationships/image" Target="media/image1.gif"/><Relationship Id="rId10" Type="http://schemas.openxmlformats.org/officeDocument/2006/relationships/hyperlink" Target="https://edge.apus.edu/portal/site/351387/tool/3a4a279e-21a7-49b6-9da5-2a8c82c80ac4/discussionForum/message/dfViewThread"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Cook</dc:creator>
  <cp:keywords/>
  <dc:description/>
  <cp:lastModifiedBy>Felicia Cook</cp:lastModifiedBy>
  <cp:revision>1</cp:revision>
  <dcterms:created xsi:type="dcterms:W3CDTF">2017-06-09T07:23:00Z</dcterms:created>
  <dcterms:modified xsi:type="dcterms:W3CDTF">2017-06-09T07:25:00Z</dcterms:modified>
</cp:coreProperties>
</file>