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249" w:rsidRDefault="00967249" w:rsidP="00567E7A">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967249" w:rsidRDefault="00967249" w:rsidP="00567E7A">
      <w:pPr>
        <w:spacing w:line="480" w:lineRule="auto"/>
        <w:rPr>
          <w:rFonts w:ascii="Times New Roman" w:hAnsi="Times New Roman" w:cs="Times New Roman"/>
          <w:sz w:val="24"/>
          <w:szCs w:val="24"/>
        </w:rPr>
      </w:pPr>
      <w:r>
        <w:rPr>
          <w:rFonts w:ascii="Times New Roman" w:hAnsi="Times New Roman" w:cs="Times New Roman"/>
          <w:sz w:val="24"/>
          <w:szCs w:val="24"/>
        </w:rPr>
        <w:t>Instructor’s Name:</w:t>
      </w:r>
    </w:p>
    <w:p w:rsidR="00967249" w:rsidRDefault="00967249" w:rsidP="00567E7A">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967249" w:rsidRDefault="00967249" w:rsidP="00567E7A">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28314B" w:rsidRPr="0028314B" w:rsidRDefault="0028314B" w:rsidP="0028314B">
      <w:pPr>
        <w:spacing w:line="480" w:lineRule="auto"/>
        <w:jc w:val="center"/>
        <w:rPr>
          <w:rFonts w:ascii="Times New Roman" w:hAnsi="Times New Roman" w:cs="Times New Roman"/>
          <w:b/>
          <w:sz w:val="24"/>
          <w:szCs w:val="24"/>
        </w:rPr>
      </w:pPr>
      <w:r w:rsidRPr="0028314B">
        <w:rPr>
          <w:rFonts w:ascii="Times New Roman" w:hAnsi="Times New Roman" w:cs="Times New Roman"/>
          <w:b/>
          <w:sz w:val="24"/>
          <w:szCs w:val="24"/>
        </w:rPr>
        <w:t>U.S ECONOMIC ANALYSIS</w:t>
      </w:r>
    </w:p>
    <w:p w:rsidR="00567E7A" w:rsidRPr="0028314B" w:rsidRDefault="00567E7A" w:rsidP="00567E7A">
      <w:pPr>
        <w:spacing w:line="480" w:lineRule="auto"/>
        <w:rPr>
          <w:rFonts w:ascii="Times New Roman" w:hAnsi="Times New Roman" w:cs="Times New Roman"/>
          <w:b/>
          <w:sz w:val="24"/>
          <w:szCs w:val="24"/>
        </w:rPr>
      </w:pPr>
      <w:r w:rsidRPr="0028314B">
        <w:rPr>
          <w:rFonts w:ascii="Times New Roman" w:hAnsi="Times New Roman" w:cs="Times New Roman"/>
          <w:b/>
          <w:sz w:val="24"/>
          <w:szCs w:val="24"/>
        </w:rPr>
        <w:t>1.0 INTRODUCTION</w:t>
      </w:r>
    </w:p>
    <w:p w:rsidR="00567E7A" w:rsidRPr="00567E7A" w:rsidRDefault="00567E7A" w:rsidP="0028314B">
      <w:pPr>
        <w:spacing w:line="480" w:lineRule="auto"/>
        <w:ind w:firstLine="720"/>
        <w:rPr>
          <w:rFonts w:ascii="Times New Roman" w:hAnsi="Times New Roman" w:cs="Times New Roman"/>
          <w:sz w:val="24"/>
          <w:szCs w:val="24"/>
        </w:rPr>
      </w:pPr>
      <w:r w:rsidRPr="00567E7A">
        <w:rPr>
          <w:rFonts w:ascii="Times New Roman" w:hAnsi="Times New Roman" w:cs="Times New Roman"/>
          <w:sz w:val="24"/>
          <w:szCs w:val="24"/>
        </w:rPr>
        <w:t xml:space="preserve">The primary agenda of a government is economic growth. Economic growth is characterized by low unemployment, price stability and sustained growth in Gross Domestic Product (GDP). The market forces determine various equilibrium including prices, quantity, aggregate demand and supply among others in the market. However, a government has control over some economic variables to influence the growth of the economy. Depending on the state of the economy, monetary and fiscal policies are used by the government to control the state of the economy. Both policies can be applied to either expand or contract the economy. The focus of this paper is to address the current state of U.S. economy and to provide some advice to the solution on adverse trends. </w:t>
      </w:r>
    </w:p>
    <w:p w:rsidR="00567E7A" w:rsidRPr="00567E7A" w:rsidRDefault="00567E7A" w:rsidP="0028314B">
      <w:pPr>
        <w:spacing w:line="480" w:lineRule="auto"/>
        <w:ind w:firstLine="720"/>
        <w:rPr>
          <w:rFonts w:ascii="Times New Roman" w:hAnsi="Times New Roman" w:cs="Times New Roman"/>
          <w:sz w:val="24"/>
          <w:szCs w:val="24"/>
        </w:rPr>
      </w:pPr>
      <w:r w:rsidRPr="00567E7A">
        <w:rPr>
          <w:rFonts w:ascii="Times New Roman" w:hAnsi="Times New Roman" w:cs="Times New Roman"/>
          <w:sz w:val="24"/>
          <w:szCs w:val="24"/>
        </w:rPr>
        <w:t xml:space="preserve">Monetary policy is used by the government and the central bank to control the money supply. The primary objective of monetary policy is to control inflation and the level of interest rate. Further, the monetary policy is aimed at attaining the price stability of an economy. To reduce the inflation rate, the government uses the contractionary monetary policy through increasing the interest rates. The government can also sell securities via the open market operation. The objective of raising the level of interest rate is to discourage the use of credit from </w:t>
      </w:r>
      <w:r w:rsidRPr="00567E7A">
        <w:rPr>
          <w:rFonts w:ascii="Times New Roman" w:hAnsi="Times New Roman" w:cs="Times New Roman"/>
          <w:sz w:val="24"/>
          <w:szCs w:val="24"/>
        </w:rPr>
        <w:lastRenderedPageBreak/>
        <w:t xml:space="preserve">commercial banks. Citizens are discouraged to borrow due to high-interest rates. Sale of security reduces the money from the economy. The expansionary policy tools involve reducing the level of interest rates and purchase of securities with an objective of increasing the money supply in the economy. </w:t>
      </w:r>
    </w:p>
    <w:p w:rsidR="00567E7A" w:rsidRPr="00567E7A" w:rsidRDefault="00567E7A" w:rsidP="0028314B">
      <w:pPr>
        <w:spacing w:line="480" w:lineRule="auto"/>
        <w:ind w:firstLine="720"/>
        <w:rPr>
          <w:rFonts w:ascii="Times New Roman" w:hAnsi="Times New Roman" w:cs="Times New Roman"/>
          <w:sz w:val="24"/>
          <w:szCs w:val="24"/>
        </w:rPr>
      </w:pPr>
      <w:r w:rsidRPr="00567E7A">
        <w:rPr>
          <w:rFonts w:ascii="Times New Roman" w:hAnsi="Times New Roman" w:cs="Times New Roman"/>
          <w:sz w:val="24"/>
          <w:szCs w:val="24"/>
        </w:rPr>
        <w:t xml:space="preserve">Fiscal policy involves the government expenditure and taxation. The government increases the tax to reduce the disposable income to consumers and thus </w:t>
      </w:r>
      <w:r w:rsidR="0028314B" w:rsidRPr="00567E7A">
        <w:rPr>
          <w:rFonts w:ascii="Times New Roman" w:hAnsi="Times New Roman" w:cs="Times New Roman"/>
          <w:sz w:val="24"/>
          <w:szCs w:val="24"/>
        </w:rPr>
        <w:t>minimize</w:t>
      </w:r>
      <w:r w:rsidRPr="00567E7A">
        <w:rPr>
          <w:rFonts w:ascii="Times New Roman" w:hAnsi="Times New Roman" w:cs="Times New Roman"/>
          <w:sz w:val="24"/>
          <w:szCs w:val="24"/>
        </w:rPr>
        <w:t xml:space="preserve"> the rate of inflation as a contractionary measure. A reduction in the disposable income reduces the consumers' purchasing power. The government increases the level of public expenditure to boost eh economic growth or increase the demand. </w:t>
      </w:r>
    </w:p>
    <w:p w:rsidR="00567E7A" w:rsidRPr="0028314B" w:rsidRDefault="00567E7A" w:rsidP="00567E7A">
      <w:pPr>
        <w:spacing w:line="480" w:lineRule="auto"/>
        <w:rPr>
          <w:rFonts w:ascii="Times New Roman" w:hAnsi="Times New Roman" w:cs="Times New Roman"/>
          <w:b/>
          <w:sz w:val="24"/>
          <w:szCs w:val="24"/>
        </w:rPr>
      </w:pPr>
      <w:r w:rsidRPr="0028314B">
        <w:rPr>
          <w:rFonts w:ascii="Times New Roman" w:hAnsi="Times New Roman" w:cs="Times New Roman"/>
          <w:b/>
          <w:sz w:val="24"/>
          <w:szCs w:val="24"/>
        </w:rPr>
        <w:t xml:space="preserve">2.0 CURRENT STATUS </w:t>
      </w:r>
    </w:p>
    <w:p w:rsidR="00567E7A" w:rsidRPr="00567E7A" w:rsidRDefault="00567E7A" w:rsidP="00853B71">
      <w:pPr>
        <w:spacing w:line="480" w:lineRule="auto"/>
        <w:ind w:firstLine="720"/>
        <w:rPr>
          <w:rFonts w:ascii="Times New Roman" w:hAnsi="Times New Roman" w:cs="Times New Roman"/>
          <w:sz w:val="24"/>
          <w:szCs w:val="24"/>
        </w:rPr>
      </w:pPr>
      <w:r w:rsidRPr="00567E7A">
        <w:rPr>
          <w:rFonts w:ascii="Times New Roman" w:hAnsi="Times New Roman" w:cs="Times New Roman"/>
          <w:sz w:val="24"/>
          <w:szCs w:val="24"/>
        </w:rPr>
        <w:t xml:space="preserve">This section covers the present state of the U.S economy about variables such as GDP, inflation rate, unemployment, economic productivity and growth, and national debt and deficit in the federal budget. Evaluating the current status of the U.S economy will establish the drawbacks to economic growth and amicable solutions to the current challenges will be provided in the next section. This economic analysis utilizes the statistics from the U.S Bureau of Economic Analysis and Bureau of Labor Analysis. </w:t>
      </w:r>
    </w:p>
    <w:p w:rsidR="00567E7A" w:rsidRPr="0028314B" w:rsidRDefault="00567E7A" w:rsidP="00567E7A">
      <w:pPr>
        <w:spacing w:line="480" w:lineRule="auto"/>
        <w:rPr>
          <w:rFonts w:ascii="Times New Roman" w:hAnsi="Times New Roman" w:cs="Times New Roman"/>
          <w:b/>
          <w:sz w:val="24"/>
          <w:szCs w:val="24"/>
        </w:rPr>
      </w:pPr>
      <w:r w:rsidRPr="0028314B">
        <w:rPr>
          <w:rFonts w:ascii="Times New Roman" w:hAnsi="Times New Roman" w:cs="Times New Roman"/>
          <w:b/>
          <w:sz w:val="24"/>
          <w:szCs w:val="24"/>
        </w:rPr>
        <w:t>2.1 GPD</w:t>
      </w:r>
    </w:p>
    <w:p w:rsidR="00567E7A" w:rsidRPr="00567E7A" w:rsidRDefault="00567E7A" w:rsidP="00853B71">
      <w:pPr>
        <w:spacing w:line="480" w:lineRule="auto"/>
        <w:ind w:firstLine="720"/>
        <w:rPr>
          <w:rFonts w:ascii="Times New Roman" w:hAnsi="Times New Roman" w:cs="Times New Roman"/>
          <w:sz w:val="24"/>
          <w:szCs w:val="24"/>
        </w:rPr>
      </w:pPr>
      <w:r w:rsidRPr="00567E7A">
        <w:rPr>
          <w:rFonts w:ascii="Times New Roman" w:hAnsi="Times New Roman" w:cs="Times New Roman"/>
          <w:sz w:val="24"/>
          <w:szCs w:val="24"/>
        </w:rPr>
        <w:t xml:space="preserve">GDP is a measure of the total income earned by every individual in a country in a particular period usually three months or annually. This approach of assessing the level of GDP is referred to as the income approach. Another approach to assessing the level of GDP is referred to as the expenditure approach. This type of approach takes into account the total expenditure on the goods produced or services in the economy. Both approaches assess the level of GDP in </w:t>
      </w:r>
      <w:r w:rsidRPr="00567E7A">
        <w:rPr>
          <w:rFonts w:ascii="Times New Roman" w:hAnsi="Times New Roman" w:cs="Times New Roman"/>
          <w:sz w:val="24"/>
          <w:szCs w:val="24"/>
        </w:rPr>
        <w:lastRenderedPageBreak/>
        <w:t xml:space="preserve">terms of dollars based on market value and the goods without the market value are excluded. Further, when calculating the level of GDP, only the final goods are considered.  In other words, intermediate goods are not taken into account. According to macroeconomist, the level of income equals the level of expenditure and ether approach is suitable in assessing the level of GDP in an economy. GDP comprises of four components in terms of spending including; Consumption, Investment, Government expenditure and the net exports. The latest statistics from the U.S. Bureau of Economic Statistics indicates that the GDP is $19,027.6. The general trend of the level of GDP is an increasing one indicating a gradual improvement of the level of the economy. </w:t>
      </w:r>
    </w:p>
    <w:p w:rsidR="00567E7A" w:rsidRPr="0028314B" w:rsidRDefault="00567E7A" w:rsidP="00567E7A">
      <w:pPr>
        <w:spacing w:line="480" w:lineRule="auto"/>
        <w:rPr>
          <w:rFonts w:ascii="Times New Roman" w:hAnsi="Times New Roman" w:cs="Times New Roman"/>
          <w:b/>
          <w:sz w:val="24"/>
          <w:szCs w:val="24"/>
        </w:rPr>
      </w:pPr>
      <w:r w:rsidRPr="0028314B">
        <w:rPr>
          <w:rFonts w:ascii="Times New Roman" w:hAnsi="Times New Roman" w:cs="Times New Roman"/>
          <w:b/>
          <w:sz w:val="24"/>
          <w:szCs w:val="24"/>
        </w:rPr>
        <w:t>2.2 INFLATION</w:t>
      </w:r>
    </w:p>
    <w:p w:rsidR="00567E7A" w:rsidRPr="00567E7A" w:rsidRDefault="00567E7A" w:rsidP="00853B71">
      <w:pPr>
        <w:spacing w:line="480" w:lineRule="auto"/>
        <w:ind w:firstLine="720"/>
        <w:rPr>
          <w:rFonts w:ascii="Times New Roman" w:hAnsi="Times New Roman" w:cs="Times New Roman"/>
          <w:sz w:val="24"/>
          <w:szCs w:val="24"/>
        </w:rPr>
      </w:pPr>
      <w:r w:rsidRPr="00567E7A">
        <w:rPr>
          <w:rFonts w:ascii="Times New Roman" w:hAnsi="Times New Roman" w:cs="Times New Roman"/>
          <w:sz w:val="24"/>
          <w:szCs w:val="24"/>
        </w:rPr>
        <w:t xml:space="preserve">Inflation indicates the rate of increase in the prices of goods and services in the market. The level of inflation determines the cost of living of individuals. High levels of inflation reduce the degree of consumption due to reduced purchasing power. As discussed above, consumption is one of the major components when assessing the level of GDP. Thus, a reduction of the level of consumption causes a reduction in the level of GDP. The government establishes the level of inflation through surveys aimed at obtaining information on the prices of essential commodities. For instance, in the U.S. the basic products and services include the mortgages, rent, housing expenses among others. Calculating the level of inflation involves calculating the cost of commonly used products and services and comparing them to a base year. This is referred to as Consumer Price Index (CPI). For instance, when the CPI of the base year is 100 while the current year CPI becomes 120, then the level of inflation becomes 20 percent. Real income determines the level of the living standards. Thus, inflation reduces the living standards. Inflation is usually caused by lax monetary policy. In other words, it occurs when the money supply </w:t>
      </w:r>
      <w:r w:rsidRPr="00567E7A">
        <w:rPr>
          <w:rFonts w:ascii="Times New Roman" w:hAnsi="Times New Roman" w:cs="Times New Roman"/>
          <w:sz w:val="24"/>
          <w:szCs w:val="24"/>
        </w:rPr>
        <w:lastRenderedPageBreak/>
        <w:t xml:space="preserve">exceeds the magnitude of the economy. According to statistics, the current rate of inflation is 2.45%. The trend of the inflation rate has been on a steady rise. </w:t>
      </w:r>
    </w:p>
    <w:p w:rsidR="00567E7A" w:rsidRPr="00853B71" w:rsidRDefault="00567E7A" w:rsidP="00567E7A">
      <w:pPr>
        <w:spacing w:line="480" w:lineRule="auto"/>
        <w:rPr>
          <w:rFonts w:ascii="Times New Roman" w:hAnsi="Times New Roman" w:cs="Times New Roman"/>
          <w:b/>
          <w:sz w:val="24"/>
          <w:szCs w:val="24"/>
        </w:rPr>
      </w:pPr>
      <w:r w:rsidRPr="00853B71">
        <w:rPr>
          <w:rFonts w:ascii="Times New Roman" w:hAnsi="Times New Roman" w:cs="Times New Roman"/>
          <w:b/>
          <w:sz w:val="24"/>
          <w:szCs w:val="24"/>
        </w:rPr>
        <w:t xml:space="preserve">2.3 UNEMPLOYMENT </w:t>
      </w:r>
    </w:p>
    <w:p w:rsidR="00567E7A" w:rsidRPr="00567E7A" w:rsidRDefault="00567E7A" w:rsidP="00853B71">
      <w:pPr>
        <w:spacing w:line="480" w:lineRule="auto"/>
        <w:ind w:firstLine="720"/>
        <w:rPr>
          <w:rFonts w:ascii="Times New Roman" w:hAnsi="Times New Roman" w:cs="Times New Roman"/>
          <w:sz w:val="24"/>
          <w:szCs w:val="24"/>
        </w:rPr>
      </w:pPr>
      <w:r w:rsidRPr="00567E7A">
        <w:rPr>
          <w:rFonts w:ascii="Times New Roman" w:hAnsi="Times New Roman" w:cs="Times New Roman"/>
          <w:sz w:val="24"/>
          <w:szCs w:val="24"/>
        </w:rPr>
        <w:t xml:space="preserve">Through employment, people can earn some income to sustain them and improve their living standards. According to the bureau of labor statistics, unemployment refers to the lack of obtaining a job for the active job seekers. Further, the unemployed statistics capture those who are laid off from employment temporarily. Unemployment is evaluated by the unemployment rate which is the ratio of the number of people unemployed against the number of individuals that are currently participating in the labor force. The causes of unemployment vary from cyclical, frictional to structural according to the cause of unemployment. Cyclical unemployment is considered normal since it is caused by business cycles. </w:t>
      </w:r>
      <w:proofErr w:type="gramStart"/>
      <w:r w:rsidRPr="00567E7A">
        <w:rPr>
          <w:rFonts w:ascii="Times New Roman" w:hAnsi="Times New Roman" w:cs="Times New Roman"/>
          <w:sz w:val="24"/>
          <w:szCs w:val="24"/>
        </w:rPr>
        <w:t>The level of employment increases during economic boom and declines during the economic recession.</w:t>
      </w:r>
      <w:proofErr w:type="gramEnd"/>
      <w:r w:rsidRPr="00567E7A">
        <w:rPr>
          <w:rFonts w:ascii="Times New Roman" w:hAnsi="Times New Roman" w:cs="Times New Roman"/>
          <w:sz w:val="24"/>
          <w:szCs w:val="24"/>
        </w:rPr>
        <w:t xml:space="preserve"> Frictional unemployment is caused by either shifting from one job to another or lack of getting a job by an active job seeker. Structural unemployment is caused by a mismatch of skills in the labor market. The trend in the U.S. unemployment has been declining over time. The latest statistics showed that the level unemployment stood at 4.3 percent. This a decline compared to the previous unemployment rate of 4.4 percent. </w:t>
      </w:r>
    </w:p>
    <w:p w:rsidR="00567E7A" w:rsidRPr="00853B71" w:rsidRDefault="00567E7A" w:rsidP="00567E7A">
      <w:pPr>
        <w:spacing w:line="480" w:lineRule="auto"/>
        <w:rPr>
          <w:rFonts w:ascii="Times New Roman" w:hAnsi="Times New Roman" w:cs="Times New Roman"/>
          <w:b/>
          <w:sz w:val="24"/>
          <w:szCs w:val="24"/>
        </w:rPr>
      </w:pPr>
      <w:r w:rsidRPr="00853B71">
        <w:rPr>
          <w:rFonts w:ascii="Times New Roman" w:hAnsi="Times New Roman" w:cs="Times New Roman"/>
          <w:b/>
          <w:sz w:val="24"/>
          <w:szCs w:val="24"/>
        </w:rPr>
        <w:t xml:space="preserve">2.4 PRODUCTIVITY AND GROWTH </w:t>
      </w:r>
    </w:p>
    <w:p w:rsidR="00567E7A" w:rsidRPr="00567E7A" w:rsidRDefault="00567E7A" w:rsidP="009576FB">
      <w:pPr>
        <w:spacing w:line="480" w:lineRule="auto"/>
        <w:ind w:firstLine="720"/>
        <w:rPr>
          <w:rFonts w:ascii="Times New Roman" w:hAnsi="Times New Roman" w:cs="Times New Roman"/>
          <w:sz w:val="24"/>
          <w:szCs w:val="24"/>
        </w:rPr>
      </w:pPr>
      <w:r w:rsidRPr="00567E7A">
        <w:rPr>
          <w:rFonts w:ascii="Times New Roman" w:hAnsi="Times New Roman" w:cs="Times New Roman"/>
          <w:sz w:val="24"/>
          <w:szCs w:val="24"/>
        </w:rPr>
        <w:t xml:space="preserve">The productivity of an economy determines the economic growth, decline or stagnation. Productivity refers to the ratio of output volume to the input volume. The primary objective of assessing the productivity of a nation is to establish the effectiveness of the application of factors of production such as capital and labor. In other words, productivity determines the capacity </w:t>
      </w:r>
      <w:r w:rsidRPr="00567E7A">
        <w:rPr>
          <w:rFonts w:ascii="Times New Roman" w:hAnsi="Times New Roman" w:cs="Times New Roman"/>
          <w:sz w:val="24"/>
          <w:szCs w:val="24"/>
        </w:rPr>
        <w:lastRenderedPageBreak/>
        <w:t xml:space="preserve">utilization. Productivity information of given country helps policy makers in comparing the economic performance of a country with another. It determines the competitiveness of a country. Productivity can be evaluated through various approaches depending on the availability of data. The most commonly used productivity measure is GDP per hour worked. The advantage of this productivity metric is that it takes into account the labor inputs in a better way than the just output of per worker. The productivity of the U.S economy has been minimal over the recent past. The latest productivity of the nation stood at 0.6 percent. This indicates that the productivity has been stagnant over time. Multi-Factor Productivity is an important measure in establishing residual growth. The measure takes into account those factors that cannot be explained by changes in the capital, labor, and intermediate outputs. The metric also captures the economic growth contributed to the use of technology and innovation. </w:t>
      </w:r>
    </w:p>
    <w:p w:rsidR="00567E7A" w:rsidRPr="009576FB" w:rsidRDefault="00567E7A" w:rsidP="00567E7A">
      <w:pPr>
        <w:spacing w:line="480" w:lineRule="auto"/>
        <w:rPr>
          <w:rFonts w:ascii="Times New Roman" w:hAnsi="Times New Roman" w:cs="Times New Roman"/>
          <w:b/>
          <w:sz w:val="24"/>
          <w:szCs w:val="24"/>
        </w:rPr>
      </w:pPr>
      <w:r w:rsidRPr="009576FB">
        <w:rPr>
          <w:rFonts w:ascii="Times New Roman" w:hAnsi="Times New Roman" w:cs="Times New Roman"/>
          <w:b/>
          <w:sz w:val="24"/>
          <w:szCs w:val="24"/>
        </w:rPr>
        <w:t xml:space="preserve">2.5 NATIONAL DEBT AND DEFICIT </w:t>
      </w:r>
    </w:p>
    <w:p w:rsidR="00567E7A" w:rsidRPr="00567E7A" w:rsidRDefault="00567E7A" w:rsidP="009576FB">
      <w:pPr>
        <w:spacing w:line="480" w:lineRule="auto"/>
        <w:ind w:firstLine="720"/>
        <w:rPr>
          <w:rFonts w:ascii="Times New Roman" w:hAnsi="Times New Roman" w:cs="Times New Roman"/>
          <w:sz w:val="24"/>
          <w:szCs w:val="24"/>
        </w:rPr>
      </w:pPr>
      <w:r w:rsidRPr="00567E7A">
        <w:rPr>
          <w:rFonts w:ascii="Times New Roman" w:hAnsi="Times New Roman" w:cs="Times New Roman"/>
          <w:sz w:val="24"/>
          <w:szCs w:val="24"/>
        </w:rPr>
        <w:t xml:space="preserve">National debt refers to the financial debt that a government accumulates through borrowing. The borrowing takes the form of treasury bills, issuance of bonds, and treasury bonds among other instruments. The primary cause of borrowing is to offset the shortfall (deficit) in funds when the current expenditure does not match the revenue generated by the government. The difference between the current expenses and revenue is financed through borrowing. The National debt is further classified as internal or external debt. An internal debt is the funds that the government owes the residents while the external debt refers to the funds the government owes the non-residents. Just like the personal credit, the national borrowing comes at a cost to the economy of a country. Thus, the excessive reliance of borrowing adversely affects the economy in the long run. From the latest statistics of Bureau of Economic Analysis, the national </w:t>
      </w:r>
      <w:r w:rsidRPr="00567E7A">
        <w:rPr>
          <w:rFonts w:ascii="Times New Roman" w:hAnsi="Times New Roman" w:cs="Times New Roman"/>
          <w:sz w:val="24"/>
          <w:szCs w:val="24"/>
        </w:rPr>
        <w:lastRenderedPageBreak/>
        <w:t xml:space="preserve">debt stood at $440 billion. The primary cause of national debt and deficit is excessive government expenditure. </w:t>
      </w:r>
    </w:p>
    <w:p w:rsidR="00567E7A" w:rsidRPr="009576FB" w:rsidRDefault="00B413A8" w:rsidP="00567E7A">
      <w:pPr>
        <w:spacing w:line="480" w:lineRule="auto"/>
        <w:rPr>
          <w:rFonts w:ascii="Times New Roman" w:hAnsi="Times New Roman" w:cs="Times New Roman"/>
          <w:b/>
          <w:sz w:val="24"/>
          <w:szCs w:val="24"/>
        </w:rPr>
      </w:pPr>
      <w:r w:rsidRPr="009576FB">
        <w:rPr>
          <w:rFonts w:ascii="Times New Roman" w:hAnsi="Times New Roman" w:cs="Times New Roman"/>
          <w:b/>
          <w:sz w:val="24"/>
          <w:szCs w:val="24"/>
        </w:rPr>
        <w:t xml:space="preserve">3.0 </w:t>
      </w:r>
      <w:r w:rsidR="00567E7A" w:rsidRPr="009576FB">
        <w:rPr>
          <w:rFonts w:ascii="Times New Roman" w:hAnsi="Times New Roman" w:cs="Times New Roman"/>
          <w:b/>
          <w:sz w:val="24"/>
          <w:szCs w:val="24"/>
        </w:rPr>
        <w:t xml:space="preserve">SOLUTIONS </w:t>
      </w:r>
    </w:p>
    <w:p w:rsidR="00567E7A" w:rsidRPr="009576FB" w:rsidRDefault="00B413A8" w:rsidP="00567E7A">
      <w:pPr>
        <w:spacing w:line="480" w:lineRule="auto"/>
        <w:rPr>
          <w:rFonts w:ascii="Times New Roman" w:hAnsi="Times New Roman" w:cs="Times New Roman"/>
          <w:b/>
          <w:sz w:val="24"/>
          <w:szCs w:val="24"/>
        </w:rPr>
      </w:pPr>
      <w:r w:rsidRPr="009576FB">
        <w:rPr>
          <w:rFonts w:ascii="Times New Roman" w:hAnsi="Times New Roman" w:cs="Times New Roman"/>
          <w:b/>
          <w:sz w:val="24"/>
          <w:szCs w:val="24"/>
        </w:rPr>
        <w:t xml:space="preserve">3.1 </w:t>
      </w:r>
      <w:r w:rsidR="00567E7A" w:rsidRPr="009576FB">
        <w:rPr>
          <w:rFonts w:ascii="Times New Roman" w:hAnsi="Times New Roman" w:cs="Times New Roman"/>
          <w:b/>
          <w:sz w:val="24"/>
          <w:szCs w:val="24"/>
        </w:rPr>
        <w:t xml:space="preserve">GDP </w:t>
      </w:r>
    </w:p>
    <w:p w:rsidR="00567E7A" w:rsidRPr="00567E7A" w:rsidRDefault="00567E7A" w:rsidP="009576FB">
      <w:pPr>
        <w:spacing w:line="480" w:lineRule="auto"/>
        <w:ind w:firstLine="720"/>
        <w:rPr>
          <w:rFonts w:ascii="Times New Roman" w:hAnsi="Times New Roman" w:cs="Times New Roman"/>
          <w:sz w:val="24"/>
          <w:szCs w:val="24"/>
        </w:rPr>
      </w:pPr>
      <w:r w:rsidRPr="00567E7A">
        <w:rPr>
          <w:rFonts w:ascii="Times New Roman" w:hAnsi="Times New Roman" w:cs="Times New Roman"/>
          <w:sz w:val="24"/>
          <w:szCs w:val="24"/>
        </w:rPr>
        <w:t xml:space="preserve">GDP is a measure of economic growth. Despite the positive trend in the level of GDP, the U.S. government should apply some mechanism to stimulate further growth. Improving the level of GDP involves increasing the variables that are directly correlated to the level of GDP namely, consumption, investment, government expenditure and the net export. To increase the level of consumption, the government can increase the level of income by reducing the tax towards increasing the disposable income for consumption or saving. Further, the government can review the wage scale to increase the level of income to consumers. The government should raise the level of interest rate to make investment </w:t>
      </w:r>
      <w:proofErr w:type="gramStart"/>
      <w:r w:rsidRPr="00567E7A">
        <w:rPr>
          <w:rFonts w:ascii="Times New Roman" w:hAnsi="Times New Roman" w:cs="Times New Roman"/>
          <w:sz w:val="24"/>
          <w:szCs w:val="24"/>
        </w:rPr>
        <w:t>attractive  to</w:t>
      </w:r>
      <w:proofErr w:type="gramEnd"/>
      <w:r w:rsidRPr="00567E7A">
        <w:rPr>
          <w:rFonts w:ascii="Times New Roman" w:hAnsi="Times New Roman" w:cs="Times New Roman"/>
          <w:sz w:val="24"/>
          <w:szCs w:val="24"/>
        </w:rPr>
        <w:t xml:space="preserve"> encourage investment. Government expenditure should also be increased to influence the level of GDP. Increasing the net exports would involve making exports attractive as opposed to imports. The government should implement incentives to exports such as zero taxation on exports. </w:t>
      </w:r>
    </w:p>
    <w:p w:rsidR="00567E7A" w:rsidRPr="009576FB" w:rsidRDefault="00B413A8" w:rsidP="00567E7A">
      <w:pPr>
        <w:spacing w:line="480" w:lineRule="auto"/>
        <w:rPr>
          <w:rFonts w:ascii="Times New Roman" w:hAnsi="Times New Roman" w:cs="Times New Roman"/>
          <w:b/>
          <w:sz w:val="24"/>
          <w:szCs w:val="24"/>
        </w:rPr>
      </w:pPr>
      <w:r w:rsidRPr="009576FB">
        <w:rPr>
          <w:rFonts w:ascii="Times New Roman" w:hAnsi="Times New Roman" w:cs="Times New Roman"/>
          <w:b/>
          <w:sz w:val="24"/>
          <w:szCs w:val="24"/>
        </w:rPr>
        <w:t>3.2 INFLATION</w:t>
      </w:r>
    </w:p>
    <w:p w:rsidR="00567E7A" w:rsidRPr="00567E7A" w:rsidRDefault="00567E7A" w:rsidP="009576FB">
      <w:pPr>
        <w:spacing w:line="480" w:lineRule="auto"/>
        <w:ind w:firstLine="720"/>
        <w:rPr>
          <w:rFonts w:ascii="Times New Roman" w:hAnsi="Times New Roman" w:cs="Times New Roman"/>
          <w:sz w:val="24"/>
          <w:szCs w:val="24"/>
        </w:rPr>
      </w:pPr>
      <w:r w:rsidRPr="00567E7A">
        <w:rPr>
          <w:rFonts w:ascii="Times New Roman" w:hAnsi="Times New Roman" w:cs="Times New Roman"/>
          <w:sz w:val="24"/>
          <w:szCs w:val="24"/>
        </w:rPr>
        <w:t xml:space="preserve">Since the primary cause of inflation is increased the money supply, the solution to inflation is reducing the money in circulation. The government can implement contractionary monetary policy tools to reduce the money supply. One of the instruments is increasing the base lending rate through the central bank. High-interest rate discourages borrowing hence reducing the money supply as well as the aggregate demand. However, if the cause of inflation is due to the global recession, the policy would have no impact on the inflation rate. Another </w:t>
      </w:r>
      <w:r w:rsidRPr="00567E7A">
        <w:rPr>
          <w:rFonts w:ascii="Times New Roman" w:hAnsi="Times New Roman" w:cs="Times New Roman"/>
          <w:sz w:val="24"/>
          <w:szCs w:val="24"/>
        </w:rPr>
        <w:lastRenderedPageBreak/>
        <w:t xml:space="preserve">consideration on containing the inflation is the direct setting of prices by the government. The government can impose the price floor or ceiling to control the prices in the market. </w:t>
      </w:r>
    </w:p>
    <w:p w:rsidR="00567E7A" w:rsidRPr="009576FB" w:rsidRDefault="00B413A8" w:rsidP="00567E7A">
      <w:pPr>
        <w:spacing w:line="480" w:lineRule="auto"/>
        <w:rPr>
          <w:rFonts w:ascii="Times New Roman" w:hAnsi="Times New Roman" w:cs="Times New Roman"/>
          <w:b/>
          <w:sz w:val="24"/>
          <w:szCs w:val="24"/>
        </w:rPr>
      </w:pPr>
      <w:r w:rsidRPr="009576FB">
        <w:rPr>
          <w:rFonts w:ascii="Times New Roman" w:hAnsi="Times New Roman" w:cs="Times New Roman"/>
          <w:b/>
          <w:sz w:val="24"/>
          <w:szCs w:val="24"/>
        </w:rPr>
        <w:t xml:space="preserve">3.3 UNEMPLOYMENT </w:t>
      </w:r>
    </w:p>
    <w:p w:rsidR="00567E7A" w:rsidRPr="00567E7A" w:rsidRDefault="00567E7A" w:rsidP="009576FB">
      <w:pPr>
        <w:spacing w:line="480" w:lineRule="auto"/>
        <w:ind w:firstLine="720"/>
        <w:rPr>
          <w:rFonts w:ascii="Times New Roman" w:hAnsi="Times New Roman" w:cs="Times New Roman"/>
          <w:sz w:val="24"/>
          <w:szCs w:val="24"/>
        </w:rPr>
      </w:pPr>
      <w:r w:rsidRPr="00567E7A">
        <w:rPr>
          <w:rFonts w:ascii="Times New Roman" w:hAnsi="Times New Roman" w:cs="Times New Roman"/>
          <w:sz w:val="24"/>
          <w:szCs w:val="24"/>
        </w:rPr>
        <w:t xml:space="preserve">The unemployment rate can be reduced through the creation of more job opportunities in the country. The government can influence the level of unemployment by creating incentives in the manufacturing industry to encourage both local and foreign investment in the industry to create employment opportunities in the manufacturing sector. Another consideration is creating educational programs that match the skills requirement in the labor market. This will reduce the frictional and structural unemployment in a significant manner. </w:t>
      </w:r>
    </w:p>
    <w:p w:rsidR="00567E7A" w:rsidRPr="009576FB" w:rsidRDefault="00B413A8" w:rsidP="00567E7A">
      <w:pPr>
        <w:spacing w:line="480" w:lineRule="auto"/>
        <w:rPr>
          <w:rFonts w:ascii="Times New Roman" w:hAnsi="Times New Roman" w:cs="Times New Roman"/>
          <w:b/>
          <w:sz w:val="24"/>
          <w:szCs w:val="24"/>
        </w:rPr>
      </w:pPr>
      <w:r w:rsidRPr="009576FB">
        <w:rPr>
          <w:rFonts w:ascii="Times New Roman" w:hAnsi="Times New Roman" w:cs="Times New Roman"/>
          <w:b/>
          <w:sz w:val="24"/>
          <w:szCs w:val="24"/>
        </w:rPr>
        <w:t xml:space="preserve">3.4 PRODUCTIVITY AND GROWTH </w:t>
      </w:r>
    </w:p>
    <w:p w:rsidR="00567E7A" w:rsidRPr="00567E7A" w:rsidRDefault="00567E7A" w:rsidP="009576FB">
      <w:pPr>
        <w:spacing w:line="480" w:lineRule="auto"/>
        <w:ind w:firstLine="720"/>
        <w:rPr>
          <w:rFonts w:ascii="Times New Roman" w:hAnsi="Times New Roman" w:cs="Times New Roman"/>
          <w:sz w:val="24"/>
          <w:szCs w:val="24"/>
        </w:rPr>
      </w:pPr>
      <w:r w:rsidRPr="00567E7A">
        <w:rPr>
          <w:rFonts w:ascii="Times New Roman" w:hAnsi="Times New Roman" w:cs="Times New Roman"/>
          <w:sz w:val="24"/>
          <w:szCs w:val="24"/>
        </w:rPr>
        <w:t xml:space="preserve">The main consideration on improving the productivity is the use of technology in the production process. Technology has been proven to increase efficiency in the manufacturing process as well as saving on cost. The use of machine reduces the hours consumed in the process of production. The government should offer programs aimed at encouraging innovation and creativity, especially on technology and science. The growth of an economy is established by price stability and low level of unemployment. An increase in income per capita also defines the growth of income as it translates to improved living standards among the citizens in the country. </w:t>
      </w:r>
    </w:p>
    <w:p w:rsidR="00567E7A" w:rsidRPr="009576FB" w:rsidRDefault="00F942A6" w:rsidP="00567E7A">
      <w:pPr>
        <w:spacing w:line="480" w:lineRule="auto"/>
        <w:rPr>
          <w:rFonts w:ascii="Times New Roman" w:hAnsi="Times New Roman" w:cs="Times New Roman"/>
          <w:b/>
          <w:sz w:val="24"/>
          <w:szCs w:val="24"/>
        </w:rPr>
      </w:pPr>
      <w:r w:rsidRPr="009576FB">
        <w:rPr>
          <w:rFonts w:ascii="Times New Roman" w:hAnsi="Times New Roman" w:cs="Times New Roman"/>
          <w:b/>
          <w:sz w:val="24"/>
          <w:szCs w:val="24"/>
        </w:rPr>
        <w:t xml:space="preserve">3.5 NATIONAL DEBT AND DEFICIT </w:t>
      </w:r>
    </w:p>
    <w:p w:rsidR="00567E7A" w:rsidRPr="00567E7A" w:rsidRDefault="00567E7A" w:rsidP="009576FB">
      <w:pPr>
        <w:spacing w:line="480" w:lineRule="auto"/>
        <w:ind w:firstLine="720"/>
        <w:rPr>
          <w:rFonts w:ascii="Times New Roman" w:hAnsi="Times New Roman" w:cs="Times New Roman"/>
          <w:sz w:val="24"/>
          <w:szCs w:val="24"/>
        </w:rPr>
      </w:pPr>
      <w:r w:rsidRPr="00567E7A">
        <w:rPr>
          <w:rFonts w:ascii="Times New Roman" w:hAnsi="Times New Roman" w:cs="Times New Roman"/>
          <w:sz w:val="24"/>
          <w:szCs w:val="24"/>
        </w:rPr>
        <w:t xml:space="preserve">The possible solution to reduce or eliminate the national debt is cutting on government spending. Excessive government expenditure exceeds the revenue generated by the government and results from additional funding through borrowing. The government can reduce spending on </w:t>
      </w:r>
      <w:r w:rsidRPr="00567E7A">
        <w:rPr>
          <w:rFonts w:ascii="Times New Roman" w:hAnsi="Times New Roman" w:cs="Times New Roman"/>
          <w:sz w:val="24"/>
          <w:szCs w:val="24"/>
        </w:rPr>
        <w:lastRenderedPageBreak/>
        <w:t xml:space="preserve">the non-basic programs that significantly consume allot of national resources. The deficit in the U.S budget has been caused by excessive allocation of resources in the military budget, economic stimulus programs and compulsory remittances that do not directly benefit the U.S citizen and economy at large. </w:t>
      </w:r>
    </w:p>
    <w:p w:rsidR="00567E7A" w:rsidRPr="009576FB" w:rsidRDefault="00117625" w:rsidP="00567E7A">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4.0 </w:t>
      </w:r>
      <w:r w:rsidR="00F942A6" w:rsidRPr="009576FB">
        <w:rPr>
          <w:rFonts w:ascii="Times New Roman" w:hAnsi="Times New Roman" w:cs="Times New Roman"/>
          <w:b/>
          <w:sz w:val="24"/>
          <w:szCs w:val="24"/>
        </w:rPr>
        <w:t xml:space="preserve">SUMMARY </w:t>
      </w:r>
    </w:p>
    <w:p w:rsidR="00567E7A" w:rsidRPr="00567E7A" w:rsidRDefault="00567E7A" w:rsidP="00117625">
      <w:pPr>
        <w:spacing w:line="480" w:lineRule="auto"/>
        <w:ind w:firstLine="720"/>
        <w:rPr>
          <w:rFonts w:ascii="Times New Roman" w:hAnsi="Times New Roman" w:cs="Times New Roman"/>
          <w:sz w:val="24"/>
          <w:szCs w:val="24"/>
        </w:rPr>
      </w:pPr>
      <w:r w:rsidRPr="00567E7A">
        <w:rPr>
          <w:rFonts w:ascii="Times New Roman" w:hAnsi="Times New Roman" w:cs="Times New Roman"/>
          <w:sz w:val="24"/>
          <w:szCs w:val="24"/>
        </w:rPr>
        <w:t xml:space="preserve">The U.S. economy has the potential of improving if the discussed policies can be implemented. The immediate effect of the solutions cannot be experienced, but in the long run, the U.S economy would move in the right direction. The economic health will be achieved by having prices stable, lower level of employment and general living standards of the U.S citizens would increase. </w:t>
      </w:r>
    </w:p>
    <w:p w:rsidR="00131AA2" w:rsidRPr="00567E7A" w:rsidRDefault="00131AA2" w:rsidP="00567E7A">
      <w:pPr>
        <w:spacing w:line="480" w:lineRule="auto"/>
        <w:rPr>
          <w:rFonts w:ascii="Times New Roman" w:hAnsi="Times New Roman" w:cs="Times New Roman"/>
          <w:sz w:val="24"/>
          <w:szCs w:val="24"/>
        </w:rPr>
      </w:pPr>
    </w:p>
    <w:p w:rsidR="00E60F9C" w:rsidRPr="00567E7A" w:rsidRDefault="00BC7420" w:rsidP="00567E7A">
      <w:pPr>
        <w:spacing w:line="480" w:lineRule="auto"/>
        <w:rPr>
          <w:rFonts w:ascii="Times New Roman" w:hAnsi="Times New Roman" w:cs="Times New Roman"/>
          <w:sz w:val="24"/>
          <w:szCs w:val="24"/>
        </w:rPr>
      </w:pPr>
      <w:r w:rsidRPr="00567E7A">
        <w:rPr>
          <w:rFonts w:ascii="Times New Roman" w:hAnsi="Times New Roman" w:cs="Times New Roman"/>
          <w:sz w:val="24"/>
          <w:szCs w:val="24"/>
        </w:rPr>
        <w:t xml:space="preserve"> </w:t>
      </w:r>
    </w:p>
    <w:sectPr w:rsidR="00E60F9C" w:rsidRPr="00567E7A" w:rsidSect="00FC114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629" w:rsidRDefault="00BA3629" w:rsidP="00117625">
      <w:pPr>
        <w:spacing w:after="0" w:line="240" w:lineRule="auto"/>
      </w:pPr>
      <w:r>
        <w:separator/>
      </w:r>
    </w:p>
  </w:endnote>
  <w:endnote w:type="continuationSeparator" w:id="0">
    <w:p w:rsidR="00BA3629" w:rsidRDefault="00BA3629" w:rsidP="001176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629" w:rsidRDefault="00BA3629" w:rsidP="00117625">
      <w:pPr>
        <w:spacing w:after="0" w:line="240" w:lineRule="auto"/>
      </w:pPr>
      <w:r>
        <w:separator/>
      </w:r>
    </w:p>
  </w:footnote>
  <w:footnote w:type="continuationSeparator" w:id="0">
    <w:p w:rsidR="00BA3629" w:rsidRDefault="00BA3629" w:rsidP="001176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625" w:rsidRPr="00117625" w:rsidRDefault="00117625" w:rsidP="00117625">
    <w:pPr>
      <w:pStyle w:val="Header"/>
      <w:jc w:val="right"/>
      <w:rPr>
        <w:rFonts w:ascii="Times New Roman" w:hAnsi="Times New Roman" w:cs="Times New Roman"/>
        <w:sz w:val="24"/>
        <w:szCs w:val="24"/>
      </w:rPr>
    </w:pPr>
    <w:r w:rsidRPr="00117625">
      <w:rPr>
        <w:rFonts w:ascii="Times New Roman" w:hAnsi="Times New Roman" w:cs="Times New Roman"/>
        <w:sz w:val="24"/>
        <w:szCs w:val="24"/>
      </w:rPr>
      <w:t xml:space="preserve">Name </w:t>
    </w:r>
    <w:r w:rsidRPr="00117625">
      <w:rPr>
        <w:rFonts w:ascii="Times New Roman" w:hAnsi="Times New Roman" w:cs="Times New Roman"/>
        <w:sz w:val="24"/>
        <w:szCs w:val="24"/>
      </w:rPr>
      <w:fldChar w:fldCharType="begin"/>
    </w:r>
    <w:r w:rsidRPr="00117625">
      <w:rPr>
        <w:rFonts w:ascii="Times New Roman" w:hAnsi="Times New Roman" w:cs="Times New Roman"/>
        <w:sz w:val="24"/>
        <w:szCs w:val="24"/>
      </w:rPr>
      <w:instrText xml:space="preserve"> PAGE   \* MERGEFORMAT </w:instrText>
    </w:r>
    <w:r w:rsidRPr="00117625">
      <w:rPr>
        <w:rFonts w:ascii="Times New Roman" w:hAnsi="Times New Roman" w:cs="Times New Roman"/>
        <w:sz w:val="24"/>
        <w:szCs w:val="24"/>
      </w:rPr>
      <w:fldChar w:fldCharType="separate"/>
    </w:r>
    <w:r>
      <w:rPr>
        <w:rFonts w:ascii="Times New Roman" w:hAnsi="Times New Roman" w:cs="Times New Roman"/>
        <w:noProof/>
        <w:sz w:val="24"/>
        <w:szCs w:val="24"/>
      </w:rPr>
      <w:t>1</w:t>
    </w:r>
    <w:r w:rsidRPr="00117625">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E60F9C"/>
    <w:rsid w:val="00005762"/>
    <w:rsid w:val="000D1681"/>
    <w:rsid w:val="000E4D00"/>
    <w:rsid w:val="000E7DF3"/>
    <w:rsid w:val="00114907"/>
    <w:rsid w:val="00117625"/>
    <w:rsid w:val="00131AA2"/>
    <w:rsid w:val="001425BB"/>
    <w:rsid w:val="0015358D"/>
    <w:rsid w:val="001674DF"/>
    <w:rsid w:val="001714D9"/>
    <w:rsid w:val="00190052"/>
    <w:rsid w:val="001918C9"/>
    <w:rsid w:val="001A3A61"/>
    <w:rsid w:val="001B1D61"/>
    <w:rsid w:val="001B73C4"/>
    <w:rsid w:val="001D54F5"/>
    <w:rsid w:val="001E177E"/>
    <w:rsid w:val="00232733"/>
    <w:rsid w:val="002444C5"/>
    <w:rsid w:val="00254B00"/>
    <w:rsid w:val="00273849"/>
    <w:rsid w:val="0028314B"/>
    <w:rsid w:val="00285F4B"/>
    <w:rsid w:val="002B26B3"/>
    <w:rsid w:val="002C1C9E"/>
    <w:rsid w:val="002D338A"/>
    <w:rsid w:val="003203F4"/>
    <w:rsid w:val="00332923"/>
    <w:rsid w:val="003428A1"/>
    <w:rsid w:val="003548F7"/>
    <w:rsid w:val="00363CCE"/>
    <w:rsid w:val="00364FAE"/>
    <w:rsid w:val="003A10C6"/>
    <w:rsid w:val="003A1A4F"/>
    <w:rsid w:val="003A2851"/>
    <w:rsid w:val="003A2E0F"/>
    <w:rsid w:val="00466DD8"/>
    <w:rsid w:val="004731A0"/>
    <w:rsid w:val="00482FA4"/>
    <w:rsid w:val="004A424F"/>
    <w:rsid w:val="004C17B3"/>
    <w:rsid w:val="004F4346"/>
    <w:rsid w:val="0051086C"/>
    <w:rsid w:val="005137A1"/>
    <w:rsid w:val="00515833"/>
    <w:rsid w:val="00520257"/>
    <w:rsid w:val="00567E7A"/>
    <w:rsid w:val="005A097D"/>
    <w:rsid w:val="005B221D"/>
    <w:rsid w:val="005C75DA"/>
    <w:rsid w:val="005D7AD7"/>
    <w:rsid w:val="0060332E"/>
    <w:rsid w:val="00605F70"/>
    <w:rsid w:val="006237B1"/>
    <w:rsid w:val="006367F1"/>
    <w:rsid w:val="0064418F"/>
    <w:rsid w:val="0068539C"/>
    <w:rsid w:val="006B34FA"/>
    <w:rsid w:val="006B7FBC"/>
    <w:rsid w:val="006C5C70"/>
    <w:rsid w:val="006C7F65"/>
    <w:rsid w:val="007116F7"/>
    <w:rsid w:val="00721D24"/>
    <w:rsid w:val="00724EB9"/>
    <w:rsid w:val="0072562E"/>
    <w:rsid w:val="00746512"/>
    <w:rsid w:val="0076332E"/>
    <w:rsid w:val="0078277B"/>
    <w:rsid w:val="007967DD"/>
    <w:rsid w:val="007B64C8"/>
    <w:rsid w:val="007C1013"/>
    <w:rsid w:val="007C2A3E"/>
    <w:rsid w:val="007C42F4"/>
    <w:rsid w:val="007E2537"/>
    <w:rsid w:val="0081787F"/>
    <w:rsid w:val="0083451C"/>
    <w:rsid w:val="008420EF"/>
    <w:rsid w:val="00852C55"/>
    <w:rsid w:val="00853B71"/>
    <w:rsid w:val="008663FE"/>
    <w:rsid w:val="008731EF"/>
    <w:rsid w:val="0088502C"/>
    <w:rsid w:val="0088693A"/>
    <w:rsid w:val="00891F55"/>
    <w:rsid w:val="00894669"/>
    <w:rsid w:val="008A16AC"/>
    <w:rsid w:val="008B1571"/>
    <w:rsid w:val="008B725A"/>
    <w:rsid w:val="008C0865"/>
    <w:rsid w:val="008D3A4F"/>
    <w:rsid w:val="008E7DE9"/>
    <w:rsid w:val="00917BCA"/>
    <w:rsid w:val="00934F27"/>
    <w:rsid w:val="00943496"/>
    <w:rsid w:val="009576FB"/>
    <w:rsid w:val="00967249"/>
    <w:rsid w:val="009717E0"/>
    <w:rsid w:val="00982507"/>
    <w:rsid w:val="009848B9"/>
    <w:rsid w:val="00985775"/>
    <w:rsid w:val="009C1A75"/>
    <w:rsid w:val="009E5432"/>
    <w:rsid w:val="009E69A9"/>
    <w:rsid w:val="009F1BE7"/>
    <w:rsid w:val="009F54B0"/>
    <w:rsid w:val="00A01D75"/>
    <w:rsid w:val="00A041D3"/>
    <w:rsid w:val="00A05232"/>
    <w:rsid w:val="00A502DC"/>
    <w:rsid w:val="00A547B1"/>
    <w:rsid w:val="00A56F85"/>
    <w:rsid w:val="00A71A27"/>
    <w:rsid w:val="00A7572D"/>
    <w:rsid w:val="00A8769F"/>
    <w:rsid w:val="00AD4E73"/>
    <w:rsid w:val="00AE6CB0"/>
    <w:rsid w:val="00AF0824"/>
    <w:rsid w:val="00AF636C"/>
    <w:rsid w:val="00B0106C"/>
    <w:rsid w:val="00B01CB2"/>
    <w:rsid w:val="00B05A58"/>
    <w:rsid w:val="00B24571"/>
    <w:rsid w:val="00B253B1"/>
    <w:rsid w:val="00B413A8"/>
    <w:rsid w:val="00B83BA1"/>
    <w:rsid w:val="00B904D1"/>
    <w:rsid w:val="00BA3629"/>
    <w:rsid w:val="00BB1E9C"/>
    <w:rsid w:val="00BC1B66"/>
    <w:rsid w:val="00BC7420"/>
    <w:rsid w:val="00BD6B08"/>
    <w:rsid w:val="00BE3E38"/>
    <w:rsid w:val="00C333B4"/>
    <w:rsid w:val="00C464D7"/>
    <w:rsid w:val="00C51673"/>
    <w:rsid w:val="00C5571F"/>
    <w:rsid w:val="00C60B89"/>
    <w:rsid w:val="00C76AC8"/>
    <w:rsid w:val="00C86F1F"/>
    <w:rsid w:val="00CB3DBF"/>
    <w:rsid w:val="00CF2092"/>
    <w:rsid w:val="00CF65D7"/>
    <w:rsid w:val="00D324F0"/>
    <w:rsid w:val="00D54B0D"/>
    <w:rsid w:val="00D6469C"/>
    <w:rsid w:val="00D8103A"/>
    <w:rsid w:val="00D855E2"/>
    <w:rsid w:val="00D94AF6"/>
    <w:rsid w:val="00D9765E"/>
    <w:rsid w:val="00DC31F8"/>
    <w:rsid w:val="00DD2E0B"/>
    <w:rsid w:val="00DE6E5A"/>
    <w:rsid w:val="00DF1B92"/>
    <w:rsid w:val="00E06FDD"/>
    <w:rsid w:val="00E1605D"/>
    <w:rsid w:val="00E31AEE"/>
    <w:rsid w:val="00E33FFE"/>
    <w:rsid w:val="00E34381"/>
    <w:rsid w:val="00E60F9C"/>
    <w:rsid w:val="00E72EC7"/>
    <w:rsid w:val="00E81C53"/>
    <w:rsid w:val="00EB24E8"/>
    <w:rsid w:val="00EB2B4C"/>
    <w:rsid w:val="00EC7AED"/>
    <w:rsid w:val="00F12006"/>
    <w:rsid w:val="00F21B18"/>
    <w:rsid w:val="00F34220"/>
    <w:rsid w:val="00F541E6"/>
    <w:rsid w:val="00F56B03"/>
    <w:rsid w:val="00F714AB"/>
    <w:rsid w:val="00F81EEC"/>
    <w:rsid w:val="00F857A8"/>
    <w:rsid w:val="00F90904"/>
    <w:rsid w:val="00F942A6"/>
    <w:rsid w:val="00F96152"/>
    <w:rsid w:val="00FB49B5"/>
    <w:rsid w:val="00FC114F"/>
    <w:rsid w:val="00FE1E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76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7625"/>
  </w:style>
  <w:style w:type="paragraph" w:styleId="Footer">
    <w:name w:val="footer"/>
    <w:basedOn w:val="Normal"/>
    <w:link w:val="FooterChar"/>
    <w:uiPriority w:val="99"/>
    <w:semiHidden/>
    <w:unhideWhenUsed/>
    <w:rsid w:val="0011762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7625"/>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1936</Words>
  <Characters>11037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2017-06-12T08:27:00Z</dcterms:created>
  <dcterms:modified xsi:type="dcterms:W3CDTF">2017-06-12T08:27:00Z</dcterms:modified>
</cp:coreProperties>
</file>