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2A8" w:rsidRDefault="00E032A8" w:rsidP="00825CAD">
      <w:pPr>
        <w:spacing w:line="480" w:lineRule="auto"/>
        <w:jc w:val="center"/>
      </w:pPr>
      <w:bookmarkStart w:id="0" w:name="_GoBack"/>
      <w:bookmarkEnd w:id="0"/>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E032A8">
      <w:pPr>
        <w:spacing w:line="480" w:lineRule="auto"/>
        <w:jc w:val="center"/>
      </w:pPr>
      <w:r>
        <w:t>Theology Discussion Board</w:t>
      </w:r>
    </w:p>
    <w:p w:rsidR="00E032A8" w:rsidRDefault="00E032A8" w:rsidP="00825CAD">
      <w:pPr>
        <w:spacing w:line="480" w:lineRule="auto"/>
        <w:jc w:val="center"/>
      </w:pPr>
      <w:r>
        <w:t>Student’s Name</w:t>
      </w:r>
    </w:p>
    <w:p w:rsidR="00E032A8" w:rsidRDefault="00E032A8" w:rsidP="00825CAD">
      <w:pPr>
        <w:spacing w:line="480" w:lineRule="auto"/>
        <w:jc w:val="center"/>
      </w:pPr>
      <w:r>
        <w:t>Institutional Affiliation</w:t>
      </w:r>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825CAD">
      <w:pPr>
        <w:spacing w:line="480" w:lineRule="auto"/>
        <w:jc w:val="center"/>
      </w:pPr>
    </w:p>
    <w:p w:rsidR="00E032A8" w:rsidRDefault="00E032A8" w:rsidP="00825CAD">
      <w:pPr>
        <w:spacing w:line="480" w:lineRule="auto"/>
        <w:jc w:val="center"/>
      </w:pPr>
    </w:p>
    <w:p w:rsidR="00373FB7" w:rsidRDefault="001E5CBF" w:rsidP="00825CAD">
      <w:pPr>
        <w:spacing w:line="480" w:lineRule="auto"/>
        <w:jc w:val="center"/>
      </w:pPr>
      <w:r>
        <w:lastRenderedPageBreak/>
        <w:t>Theology Discussion Board</w:t>
      </w:r>
    </w:p>
    <w:p w:rsidR="002036C6" w:rsidRDefault="00A93570" w:rsidP="00825CAD">
      <w:pPr>
        <w:spacing w:line="480" w:lineRule="auto"/>
        <w:ind w:firstLine="720"/>
      </w:pPr>
      <w:r>
        <w:t>The blessing and works of God in our lives are as a result of our union with Christ. Before Christ was crucified and raised from the dead, ordinary men were the messengers of God or prophets. However, this changed once Christ died for our sins, and when God chooses to bless us spiritually, it is because of the union with Christ. The union with Christ is thus a spiritual reality whereby believers connect with God in a manner that what is true to him also becomes true of them</w:t>
      </w:r>
      <w:r w:rsidR="00715C44">
        <w:t xml:space="preserve"> (</w:t>
      </w:r>
      <w:proofErr w:type="spellStart"/>
      <w:r w:rsidR="00715C44">
        <w:t>Kybes</w:t>
      </w:r>
      <w:proofErr w:type="spellEnd"/>
      <w:r w:rsidR="00715C44">
        <w:t>, 2007)</w:t>
      </w:r>
      <w:r>
        <w:t xml:space="preserve">. When Christ died he died with the Christian or believer, was resurrected with the Christian, and ascended to heaven with the Christian. </w:t>
      </w:r>
      <w:r w:rsidR="00C85099">
        <w:t>This means that the coming of Christ and the events that followed developed a spiritual relationship between Christ and Christians where Christ is regarded as the representative to God’s glory.</w:t>
      </w:r>
      <w:r w:rsidR="00804A68">
        <w:t xml:space="preserve"> It is the same as a king and his followers who declare allegiance to him as their representative</w:t>
      </w:r>
      <w:r w:rsidR="009B6D7C">
        <w:t xml:space="preserve"> (</w:t>
      </w:r>
      <w:proofErr w:type="spellStart"/>
      <w:r w:rsidR="009B6D7C">
        <w:t>Kybes</w:t>
      </w:r>
      <w:proofErr w:type="spellEnd"/>
      <w:r w:rsidR="009B6D7C">
        <w:t>, 2007)</w:t>
      </w:r>
      <w:r w:rsidR="00804A68">
        <w:t>. Union with Christ is therefore the dominant truth of the entire doctrine of salvation. To be chosen by God, one must submit to Christ, where they are joined becoming his own flesh and blood. This means that one cannot seek salvation without trusting and believing in Jesus Christ. Salvation is a gift from God, but comes with a condition of serving God through Jesus Christ</w:t>
      </w:r>
      <w:r w:rsidR="009B6D7C">
        <w:t xml:space="preserve"> (</w:t>
      </w:r>
      <w:proofErr w:type="spellStart"/>
      <w:r w:rsidR="009B6D7C">
        <w:t>Kybes</w:t>
      </w:r>
      <w:proofErr w:type="spellEnd"/>
      <w:r w:rsidR="009B6D7C">
        <w:t>, 2007)</w:t>
      </w:r>
      <w:r w:rsidR="00804A68">
        <w:t xml:space="preserve">. </w:t>
      </w:r>
      <w:r w:rsidR="003F72E5">
        <w:t>Christ is a justification for salvation since one cannot get the benefits of Christ as the son of God without being in union with Christ. The same case applies to forgiveness and righteousness</w:t>
      </w:r>
      <w:r w:rsidR="002036C6">
        <w:t xml:space="preserve"> that are all constituted in the union with Christ. This is also used in the church that has to have a union with Christ to be a church. Salvation cannot exist outside church and cannot exist if not for the union with Christ. </w:t>
      </w:r>
    </w:p>
    <w:p w:rsidR="002036C6" w:rsidRDefault="002036C6" w:rsidP="00825CAD">
      <w:pPr>
        <w:spacing w:line="480" w:lineRule="auto"/>
      </w:pPr>
      <w:r>
        <w:t>Reply</w:t>
      </w:r>
      <w:r w:rsidR="00916184">
        <w:t xml:space="preserve">: </w:t>
      </w:r>
      <w:proofErr w:type="spellStart"/>
      <w:r w:rsidR="00916184">
        <w:t>Manqi</w:t>
      </w:r>
      <w:proofErr w:type="spellEnd"/>
      <w:r w:rsidR="00916184">
        <w:t xml:space="preserve"> </w:t>
      </w:r>
      <w:proofErr w:type="spellStart"/>
      <w:r w:rsidR="00916184">
        <w:t>Luo</w:t>
      </w:r>
      <w:proofErr w:type="spellEnd"/>
    </w:p>
    <w:p w:rsidR="00916184" w:rsidRDefault="00916184" w:rsidP="00825CAD">
      <w:pPr>
        <w:spacing w:line="480" w:lineRule="auto"/>
        <w:ind w:firstLine="720"/>
      </w:pPr>
      <w:r>
        <w:lastRenderedPageBreak/>
        <w:t xml:space="preserve">The description offered illustrates a spiritual association that is the true pathway for spiritual freedom. Union with Christ is described as the process by which man was saved through the </w:t>
      </w:r>
      <w:r w:rsidR="00FE3BAA">
        <w:t>blood of Jesus Christ.</w:t>
      </w:r>
      <w:r>
        <w:t xml:space="preserve"> The description is well described </w:t>
      </w:r>
      <w:proofErr w:type="gramStart"/>
      <w:r>
        <w:t>Ephesians</w:t>
      </w:r>
      <w:proofErr w:type="gramEnd"/>
      <w:r>
        <w:t xml:space="preserve"> 1: 7 that says Christians have redemption through his blood, forgiveness of sins, based on the riches of our Lord’s grace.  </w:t>
      </w:r>
      <w:r w:rsidR="00FE3BAA">
        <w:t xml:space="preserve">This verse illustrates the truth about salvation, which is that the blood shed by Christ ensured forgiveness for man. As such one can only seek salvation through Christ </w:t>
      </w:r>
      <w:r w:rsidR="00757AAF">
        <w:t xml:space="preserve">as he shed blood for the sins of man to be forgiven. </w:t>
      </w:r>
      <w:r w:rsidR="00C66E0C">
        <w:t xml:space="preserve">Man can only get salvation by being with Christ in the spiritual relationship or harmony. </w:t>
      </w:r>
    </w:p>
    <w:p w:rsidR="00757AAF" w:rsidRDefault="00757AAF" w:rsidP="00825CAD">
      <w:pPr>
        <w:spacing w:line="480" w:lineRule="auto"/>
      </w:pPr>
      <w:r>
        <w:t>Reply</w:t>
      </w:r>
      <w:r w:rsidR="00575685">
        <w:t>:</w:t>
      </w:r>
      <w:r>
        <w:t xml:space="preserve"> Kurt </w:t>
      </w:r>
      <w:proofErr w:type="spellStart"/>
      <w:r>
        <w:t>Oswalt</w:t>
      </w:r>
      <w:proofErr w:type="spellEnd"/>
    </w:p>
    <w:p w:rsidR="00F30AFA" w:rsidRDefault="00DD0BF5" w:rsidP="00825CAD">
      <w:pPr>
        <w:spacing w:line="480" w:lineRule="auto"/>
        <w:ind w:firstLine="720"/>
      </w:pPr>
      <w:r>
        <w:t xml:space="preserve">The student describes union with Christ as the basis of salvation through justification, sanctification, and adoption. </w:t>
      </w:r>
      <w:r w:rsidR="006E41E6">
        <w:t xml:space="preserve">God offers his grace to mankind through Christ that man can avoid the punishment of sin through salvation. </w:t>
      </w:r>
      <w:r w:rsidR="006E41E6" w:rsidRPr="006E41E6">
        <w:t>1 Corinthians 1:30</w:t>
      </w:r>
      <w:r w:rsidR="006E41E6">
        <w:t xml:space="preserve"> best describes the definition of union with Christ. In this verse</w:t>
      </w:r>
      <w:r w:rsidR="00FF6D1C">
        <w:t xml:space="preserve">, mankind derives righteousness, redemption, and holiness from Christ. This means being </w:t>
      </w:r>
      <w:r w:rsidR="00AE6382">
        <w:t xml:space="preserve">in his flesh and blood as Jesus Christ. After man sinned against God in the </w:t>
      </w:r>
      <w:r w:rsidR="00A0448C">
        <w:t>Garden</w:t>
      </w:r>
      <w:r w:rsidR="00AE6382">
        <w:t xml:space="preserve"> of Eden, he was separated from God, but only after the death of Christ that this spiritual connection is re-established. Therefore, it is only through Jesus Christ that God can offer use salvation through his grace. </w:t>
      </w:r>
      <w:r w:rsidR="007C736D">
        <w:t>Overall, the description captures the ultimate truth of salvation where</w:t>
      </w:r>
      <w:r w:rsidR="00A0448C">
        <w:t xml:space="preserve"> </w:t>
      </w:r>
      <w:r w:rsidR="00F30AFA">
        <w:t xml:space="preserve">we are justified, sanctified, and adopted through Christ’s flesh and blood or simply the union with Christ. </w:t>
      </w:r>
    </w:p>
    <w:p w:rsidR="00E032A8" w:rsidRDefault="00E032A8" w:rsidP="00825CAD">
      <w:pPr>
        <w:spacing w:line="480" w:lineRule="auto"/>
        <w:ind w:firstLine="720"/>
      </w:pPr>
    </w:p>
    <w:p w:rsidR="00E032A8" w:rsidRDefault="00E032A8" w:rsidP="00825CAD">
      <w:pPr>
        <w:spacing w:line="480" w:lineRule="auto"/>
        <w:ind w:firstLine="720"/>
      </w:pPr>
    </w:p>
    <w:p w:rsidR="00E032A8" w:rsidRDefault="00E032A8" w:rsidP="00825CAD">
      <w:pPr>
        <w:spacing w:line="480" w:lineRule="auto"/>
        <w:ind w:firstLine="720"/>
      </w:pPr>
    </w:p>
    <w:p w:rsidR="00757AAF" w:rsidRDefault="00F30AFA" w:rsidP="00825CAD">
      <w:pPr>
        <w:spacing w:line="480" w:lineRule="auto"/>
        <w:jc w:val="center"/>
      </w:pPr>
      <w:r>
        <w:lastRenderedPageBreak/>
        <w:t>References</w:t>
      </w:r>
    </w:p>
    <w:p w:rsidR="00F30AFA" w:rsidRDefault="00206531" w:rsidP="00825CAD">
      <w:pPr>
        <w:spacing w:line="480" w:lineRule="auto"/>
        <w:ind w:firstLine="720"/>
      </w:pPr>
      <w:proofErr w:type="spellStart"/>
      <w:r>
        <w:t>Kybes</w:t>
      </w:r>
      <w:proofErr w:type="spellEnd"/>
      <w:r>
        <w:t xml:space="preserve">, B., (2007). </w:t>
      </w:r>
      <w:r w:rsidR="006C0AF4" w:rsidRPr="00715C44">
        <w:rPr>
          <w:i/>
        </w:rPr>
        <w:t>Union with Christ: The Sum of Our Salvation</w:t>
      </w:r>
      <w:r w:rsidR="006C0AF4">
        <w:t xml:space="preserve">. Retrieved from </w:t>
      </w:r>
      <w:hyperlink r:id="rId7" w:history="1">
        <w:r w:rsidR="00715C44" w:rsidRPr="0011486A">
          <w:rPr>
            <w:rStyle w:val="Hyperlink"/>
          </w:rPr>
          <w:t>http://www.cslewisinstitute.org/webfm_send/480</w:t>
        </w:r>
      </w:hyperlink>
    </w:p>
    <w:p w:rsidR="00715C44" w:rsidRDefault="00715C44" w:rsidP="00825CAD">
      <w:pPr>
        <w:spacing w:line="480" w:lineRule="auto"/>
      </w:pPr>
    </w:p>
    <w:p w:rsidR="001E5CBF" w:rsidRDefault="00A93570" w:rsidP="00825CAD">
      <w:pPr>
        <w:spacing w:line="480" w:lineRule="auto"/>
      </w:pPr>
      <w:r>
        <w:t xml:space="preserve"> </w:t>
      </w:r>
    </w:p>
    <w:sectPr w:rsidR="001E5CBF" w:rsidSect="00825CA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76" w:rsidRDefault="00B04D76" w:rsidP="00825CAD">
      <w:pPr>
        <w:spacing w:after="0" w:line="240" w:lineRule="auto"/>
      </w:pPr>
      <w:r>
        <w:separator/>
      </w:r>
    </w:p>
  </w:endnote>
  <w:endnote w:type="continuationSeparator" w:id="0">
    <w:p w:rsidR="00B04D76" w:rsidRDefault="00B04D76" w:rsidP="0082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76" w:rsidRDefault="00B04D76" w:rsidP="00825CAD">
      <w:pPr>
        <w:spacing w:after="0" w:line="240" w:lineRule="auto"/>
      </w:pPr>
      <w:r>
        <w:separator/>
      </w:r>
    </w:p>
  </w:footnote>
  <w:footnote w:type="continuationSeparator" w:id="0">
    <w:p w:rsidR="00B04D76" w:rsidRDefault="00B04D76" w:rsidP="00825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AD" w:rsidRDefault="00825CAD">
    <w:pPr>
      <w:pStyle w:val="Header"/>
      <w:jc w:val="right"/>
    </w:pPr>
    <w:r>
      <w:t xml:space="preserve">THEOLOGY DISCUSSION BOARD </w:t>
    </w:r>
    <w:r>
      <w:tab/>
    </w:r>
    <w:r>
      <w:tab/>
    </w:r>
    <w:sdt>
      <w:sdtPr>
        <w:id w:val="-21432601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05E1C">
          <w:rPr>
            <w:noProof/>
          </w:rPr>
          <w:t>4</w:t>
        </w:r>
        <w:r>
          <w:rPr>
            <w:noProof/>
          </w:rPr>
          <w:fldChar w:fldCharType="end"/>
        </w:r>
      </w:sdtContent>
    </w:sdt>
  </w:p>
  <w:p w:rsidR="00825CAD" w:rsidRDefault="00825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CAD" w:rsidRDefault="00825CAD">
    <w:pPr>
      <w:pStyle w:val="Header"/>
    </w:pPr>
    <w:r>
      <w:t>Running head: THEOLOGY DISCUSSION BOARD</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CBF"/>
    <w:rsid w:val="000166C6"/>
    <w:rsid w:val="001E5CBF"/>
    <w:rsid w:val="002036C6"/>
    <w:rsid w:val="00206531"/>
    <w:rsid w:val="002434DF"/>
    <w:rsid w:val="00373FB7"/>
    <w:rsid w:val="003F72E5"/>
    <w:rsid w:val="004D14FF"/>
    <w:rsid w:val="00575685"/>
    <w:rsid w:val="006C0AF4"/>
    <w:rsid w:val="006E41E6"/>
    <w:rsid w:val="00705E1C"/>
    <w:rsid w:val="00715C44"/>
    <w:rsid w:val="00757AAF"/>
    <w:rsid w:val="007C736D"/>
    <w:rsid w:val="00804A68"/>
    <w:rsid w:val="00825CAD"/>
    <w:rsid w:val="00916184"/>
    <w:rsid w:val="009B6D7C"/>
    <w:rsid w:val="00A0448C"/>
    <w:rsid w:val="00A93570"/>
    <w:rsid w:val="00AE6382"/>
    <w:rsid w:val="00B04D76"/>
    <w:rsid w:val="00C66E0C"/>
    <w:rsid w:val="00C85099"/>
    <w:rsid w:val="00DD0BF5"/>
    <w:rsid w:val="00E032A8"/>
    <w:rsid w:val="00EE3F6E"/>
    <w:rsid w:val="00F30AFA"/>
    <w:rsid w:val="00FE3BAA"/>
    <w:rsid w:val="00FF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C44"/>
    <w:rPr>
      <w:color w:val="0000FF" w:themeColor="hyperlink"/>
      <w:u w:val="single"/>
    </w:rPr>
  </w:style>
  <w:style w:type="paragraph" w:styleId="Header">
    <w:name w:val="header"/>
    <w:basedOn w:val="Normal"/>
    <w:link w:val="HeaderChar"/>
    <w:uiPriority w:val="99"/>
    <w:unhideWhenUsed/>
    <w:rsid w:val="008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CAD"/>
  </w:style>
  <w:style w:type="paragraph" w:styleId="Footer">
    <w:name w:val="footer"/>
    <w:basedOn w:val="Normal"/>
    <w:link w:val="FooterChar"/>
    <w:uiPriority w:val="99"/>
    <w:unhideWhenUsed/>
    <w:rsid w:val="008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C44"/>
    <w:rPr>
      <w:color w:val="0000FF" w:themeColor="hyperlink"/>
      <w:u w:val="single"/>
    </w:rPr>
  </w:style>
  <w:style w:type="paragraph" w:styleId="Header">
    <w:name w:val="header"/>
    <w:basedOn w:val="Normal"/>
    <w:link w:val="HeaderChar"/>
    <w:uiPriority w:val="99"/>
    <w:unhideWhenUsed/>
    <w:rsid w:val="008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CAD"/>
  </w:style>
  <w:style w:type="paragraph" w:styleId="Footer">
    <w:name w:val="footer"/>
    <w:basedOn w:val="Normal"/>
    <w:link w:val="FooterChar"/>
    <w:uiPriority w:val="99"/>
    <w:unhideWhenUsed/>
    <w:rsid w:val="008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lewisinstitute.org/webfm_send/4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2</cp:revision>
  <dcterms:created xsi:type="dcterms:W3CDTF">2017-06-14T09:32:00Z</dcterms:created>
  <dcterms:modified xsi:type="dcterms:W3CDTF">2017-06-14T09:32:00Z</dcterms:modified>
</cp:coreProperties>
</file>