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F40" w:rsidRDefault="00051F40" w:rsidP="00051F40">
      <w:pPr>
        <w:spacing w:line="480" w:lineRule="auto"/>
        <w:jc w:val="center"/>
      </w:pPr>
      <w:bookmarkStart w:id="0" w:name="_GoBack"/>
      <w:bookmarkEnd w:id="0"/>
    </w:p>
    <w:p w:rsidR="00051F40" w:rsidRDefault="00051F40" w:rsidP="00051F40">
      <w:pPr>
        <w:spacing w:line="480" w:lineRule="auto"/>
        <w:jc w:val="center"/>
      </w:pPr>
    </w:p>
    <w:p w:rsidR="00051F40" w:rsidRDefault="00051F40" w:rsidP="00051F40">
      <w:pPr>
        <w:spacing w:line="480" w:lineRule="auto"/>
        <w:jc w:val="center"/>
      </w:pPr>
    </w:p>
    <w:p w:rsidR="00051F40" w:rsidRDefault="00051F40" w:rsidP="00051F40">
      <w:pPr>
        <w:spacing w:line="480" w:lineRule="auto"/>
        <w:jc w:val="center"/>
      </w:pPr>
    </w:p>
    <w:p w:rsidR="00051F40" w:rsidRDefault="00051F40" w:rsidP="00051F40">
      <w:pPr>
        <w:spacing w:line="480" w:lineRule="auto"/>
        <w:jc w:val="center"/>
      </w:pPr>
    </w:p>
    <w:p w:rsidR="00051F40" w:rsidRDefault="00051F40" w:rsidP="00051F40">
      <w:pPr>
        <w:spacing w:line="480" w:lineRule="auto"/>
        <w:jc w:val="center"/>
      </w:pPr>
    </w:p>
    <w:p w:rsidR="00051F40" w:rsidRDefault="00051F40" w:rsidP="00051F40">
      <w:pPr>
        <w:spacing w:line="480" w:lineRule="auto"/>
        <w:jc w:val="center"/>
      </w:pPr>
    </w:p>
    <w:p w:rsidR="00051F40" w:rsidRDefault="00051F40" w:rsidP="00051F40">
      <w:pPr>
        <w:spacing w:line="480" w:lineRule="auto"/>
        <w:jc w:val="center"/>
      </w:pPr>
      <w:r>
        <w:t>Discussion Board</w:t>
      </w:r>
    </w:p>
    <w:p w:rsidR="00051F40" w:rsidRDefault="00051F40" w:rsidP="00051F40">
      <w:pPr>
        <w:spacing w:line="480" w:lineRule="auto"/>
        <w:jc w:val="center"/>
      </w:pPr>
      <w:r>
        <w:t>Student’s Name</w:t>
      </w:r>
    </w:p>
    <w:p w:rsidR="00051F40" w:rsidRDefault="00051F40" w:rsidP="00051F40">
      <w:pPr>
        <w:spacing w:line="480" w:lineRule="auto"/>
        <w:jc w:val="center"/>
      </w:pPr>
      <w:r>
        <w:t>Institutional Affiliation</w:t>
      </w:r>
    </w:p>
    <w:p w:rsidR="00051F40" w:rsidRDefault="00051F40" w:rsidP="00051F40">
      <w:pPr>
        <w:spacing w:line="480" w:lineRule="auto"/>
        <w:jc w:val="center"/>
      </w:pPr>
    </w:p>
    <w:p w:rsidR="00051F40" w:rsidRDefault="00051F40" w:rsidP="00051F40">
      <w:pPr>
        <w:spacing w:line="480" w:lineRule="auto"/>
        <w:jc w:val="center"/>
      </w:pPr>
    </w:p>
    <w:p w:rsidR="00051F40" w:rsidRDefault="00051F40" w:rsidP="00051F40">
      <w:pPr>
        <w:spacing w:line="480" w:lineRule="auto"/>
        <w:jc w:val="center"/>
      </w:pPr>
    </w:p>
    <w:p w:rsidR="00051F40" w:rsidRDefault="00051F40" w:rsidP="00051F40">
      <w:pPr>
        <w:spacing w:line="480" w:lineRule="auto"/>
        <w:jc w:val="center"/>
      </w:pPr>
    </w:p>
    <w:p w:rsidR="00051F40" w:rsidRDefault="00051F40" w:rsidP="00051F40">
      <w:pPr>
        <w:spacing w:line="480" w:lineRule="auto"/>
        <w:jc w:val="center"/>
      </w:pPr>
    </w:p>
    <w:p w:rsidR="00051F40" w:rsidRDefault="00051F40" w:rsidP="00051F40">
      <w:pPr>
        <w:spacing w:line="480" w:lineRule="auto"/>
        <w:jc w:val="center"/>
      </w:pPr>
    </w:p>
    <w:p w:rsidR="00051F40" w:rsidRDefault="00051F40" w:rsidP="00051F40">
      <w:pPr>
        <w:spacing w:line="480" w:lineRule="auto"/>
        <w:jc w:val="center"/>
      </w:pPr>
    </w:p>
    <w:p w:rsidR="00373FB7" w:rsidRDefault="00ED2F7A" w:rsidP="00051F40">
      <w:pPr>
        <w:spacing w:line="480" w:lineRule="auto"/>
        <w:jc w:val="center"/>
      </w:pPr>
      <w:r>
        <w:lastRenderedPageBreak/>
        <w:t>Discussion Board</w:t>
      </w:r>
    </w:p>
    <w:p w:rsidR="003950C2" w:rsidRDefault="003950C2" w:rsidP="00051F40">
      <w:pPr>
        <w:spacing w:line="480" w:lineRule="auto"/>
        <w:ind w:firstLine="720"/>
      </w:pPr>
      <w:r>
        <w:t>Mental disorders have existed since time in memorial. However, it is only in the 20</w:t>
      </w:r>
      <w:r w:rsidRPr="003950C2">
        <w:rPr>
          <w:vertAlign w:val="superscript"/>
        </w:rPr>
        <w:t>th</w:t>
      </w:r>
      <w:r>
        <w:t xml:space="preserve"> century that mental illness was perceived as a medical condition. Before this occurred, mental illness was perceived as a sort of social flaw that needed to be fixed. The documentary A History of the Mad House offers a detailed account of how society had a negative attitude towards patients with mental disorders. In the post war period in the UK, over 150,000 people were concealed in about 120 huge asylum institutions</w:t>
      </w:r>
      <w:r w:rsidR="00AB72CB">
        <w:t xml:space="preserve"> (BBC, 2011)</w:t>
      </w:r>
      <w:r>
        <w:t xml:space="preserve">. The documentary documents the cruel history of mental asylums and how this changed gradually to the current perceptions of mental illness in society. </w:t>
      </w:r>
    </w:p>
    <w:p w:rsidR="00525DC7" w:rsidRDefault="003950C2" w:rsidP="00051F40">
      <w:pPr>
        <w:spacing w:line="480" w:lineRule="auto"/>
        <w:ind w:firstLine="720"/>
      </w:pPr>
      <w:r>
        <w:t xml:space="preserve">In the 1950s, mental disorders were perceived as outright madness and a consequence of God’s judgment. </w:t>
      </w:r>
      <w:r w:rsidR="00D2556B">
        <w:t xml:space="preserve">At least every major town in the UK had a mental asylum or institution meant to keep away the mad, disabled, and poor off the streets under the Victorian rule. </w:t>
      </w:r>
      <w:r w:rsidR="00801E24">
        <w:t xml:space="preserve">Most of the patients in these asylums were brought in by their families and the community. A </w:t>
      </w:r>
      <w:r w:rsidR="00867C98">
        <w:t xml:space="preserve">major concern was that there were no sure ways to diagnose psychiatric illnesses or even there treatments. This witnessed many patients admitted and detained in these facilities with mere conditions or even non-mental conditions that were easily treatable outside such </w:t>
      </w:r>
      <w:r w:rsidR="00CA3C93">
        <w:t>asylums</w:t>
      </w:r>
      <w:r w:rsidR="00AB72CB">
        <w:t xml:space="preserve"> (BBC, 2011)</w:t>
      </w:r>
      <w:r w:rsidR="00867C98">
        <w:t>. Moreover, with reduced knowledge on the causes of mental disorders, it was often assumed that it was due to chemical imbalances in the brain. The 1950s was a time of medical revolution, and mental illness underwent a revolution at the expense of thousands of patients. This was a time of experimentation for mental illness treatment such as CTC or the use of electrical currents through the brain, use of insulin, and surgery to remove parts of the brain</w:t>
      </w:r>
      <w:r w:rsidR="00AB72CB">
        <w:t xml:space="preserve"> (BBC, 2011)</w:t>
      </w:r>
      <w:r w:rsidR="00867C98">
        <w:t xml:space="preserve">. All these method proved to be ineffective after years of experimentation that costs hundreds of lives. </w:t>
      </w:r>
      <w:r w:rsidR="00525DC7">
        <w:lastRenderedPageBreak/>
        <w:t xml:space="preserve">Mental patients also underwent shocking cruelty such as confinement, harassment, violence, and abuse all under the premise of care. </w:t>
      </w:r>
    </w:p>
    <w:p w:rsidR="0063315B" w:rsidRDefault="00525DC7" w:rsidP="00051F40">
      <w:pPr>
        <w:spacing w:line="480" w:lineRule="auto"/>
        <w:ind w:firstLine="720"/>
      </w:pPr>
      <w:r>
        <w:t xml:space="preserve">Mental illness perception then shifted to new heights with revolutionary drug innovations that proved to be effective. Modernized psychiatrists also began new models of treatment by making asylums feel more comfortable. New treatment models through physical and occupational therapy also began to pay off. </w:t>
      </w:r>
      <w:r w:rsidR="00361917">
        <w:t xml:space="preserve">A major shift was the open-door policy that allowed visitors to see their relatives. </w:t>
      </w:r>
      <w:r w:rsidR="0089076C">
        <w:t xml:space="preserve">The shift was not smooth as major setbacks such as the new drugs kept on hampering progress. By 1990, over 100,000 mental patients in </w:t>
      </w:r>
      <w:r w:rsidR="007C3806">
        <w:t>asylums</w:t>
      </w:r>
      <w:r w:rsidR="0089076C">
        <w:t xml:space="preserve"> had been discharged to the community</w:t>
      </w:r>
      <w:r w:rsidR="00AB72CB">
        <w:t xml:space="preserve"> (BBC, 2011)</w:t>
      </w:r>
      <w:r w:rsidR="0089076C">
        <w:t xml:space="preserve">.  </w:t>
      </w:r>
      <w:r w:rsidR="007C3806">
        <w:t xml:space="preserve">This illustrates the seismic shift towards offering </w:t>
      </w:r>
      <w:r w:rsidR="00243299">
        <w:t xml:space="preserve">dignified and sympathetic care towards the mentally ill. Currently, mental illness is addressed under community based interventions. Society as well as the medical industry has recognized that mental illness is similar to other physical conditions. People can now care for mentally ill patients without fear or stigma. Mental patients can also enjoy living in the community without being confined and having their freedom restricted. Psychiatrists are also making strides in advancing treatment options for mental patients. </w:t>
      </w:r>
      <w:r w:rsidR="0063315B">
        <w:t xml:space="preserve">The UK has undergone a dramatic revolution in addressing mental illnesses, from a time of cruelty and total stigmatization to a time of community care. Society has come from a time of stigmatizing mental illness to a time of embracing mental disorders as other medical conditions that can be treated or controlled. </w:t>
      </w:r>
    </w:p>
    <w:p w:rsidR="00051F40" w:rsidRDefault="00051F40" w:rsidP="00051F40">
      <w:pPr>
        <w:spacing w:line="480" w:lineRule="auto"/>
        <w:ind w:firstLine="720"/>
      </w:pPr>
    </w:p>
    <w:p w:rsidR="00051F40" w:rsidRDefault="00051F40" w:rsidP="00051F40">
      <w:pPr>
        <w:spacing w:line="480" w:lineRule="auto"/>
        <w:ind w:firstLine="720"/>
      </w:pPr>
    </w:p>
    <w:p w:rsidR="00051F40" w:rsidRDefault="00051F40" w:rsidP="00051F40">
      <w:pPr>
        <w:spacing w:line="480" w:lineRule="auto"/>
        <w:ind w:firstLine="720"/>
      </w:pPr>
    </w:p>
    <w:p w:rsidR="00051F40" w:rsidRDefault="00051F40" w:rsidP="00051F40">
      <w:pPr>
        <w:spacing w:line="480" w:lineRule="auto"/>
        <w:ind w:firstLine="720"/>
      </w:pPr>
    </w:p>
    <w:p w:rsidR="00051F40" w:rsidRDefault="00051F40" w:rsidP="00051F40">
      <w:pPr>
        <w:spacing w:line="480" w:lineRule="auto"/>
        <w:ind w:firstLine="720"/>
        <w:jc w:val="center"/>
      </w:pPr>
      <w:r>
        <w:lastRenderedPageBreak/>
        <w:t>References</w:t>
      </w:r>
    </w:p>
    <w:p w:rsidR="00051F40" w:rsidRDefault="005B1947" w:rsidP="004C708F">
      <w:pPr>
        <w:spacing w:line="480" w:lineRule="auto"/>
        <w:ind w:left="720" w:hanging="720"/>
      </w:pPr>
      <w:proofErr w:type="gramStart"/>
      <w:r>
        <w:t>BBC, (2011).</w:t>
      </w:r>
      <w:proofErr w:type="gramEnd"/>
      <w:r>
        <w:t xml:space="preserve"> </w:t>
      </w:r>
      <w:proofErr w:type="gramStart"/>
      <w:r w:rsidRPr="00AB72CB">
        <w:rPr>
          <w:i/>
        </w:rPr>
        <w:t>Mental A History of the Madhouse</w:t>
      </w:r>
      <w:r>
        <w:t>.</w:t>
      </w:r>
      <w:proofErr w:type="gramEnd"/>
      <w:r>
        <w:t xml:space="preserve"> Retrieved from </w:t>
      </w:r>
      <w:hyperlink r:id="rId7" w:history="1">
        <w:r w:rsidR="00AB72CB" w:rsidRPr="00F97574">
          <w:rPr>
            <w:rStyle w:val="Hyperlink"/>
          </w:rPr>
          <w:t>https://www.youtube.com/watch?v=oswUssXzFlY</w:t>
        </w:r>
      </w:hyperlink>
    </w:p>
    <w:p w:rsidR="00AB72CB" w:rsidRDefault="00AB72CB" w:rsidP="00051F40">
      <w:pPr>
        <w:spacing w:line="480" w:lineRule="auto"/>
        <w:ind w:firstLine="720"/>
      </w:pPr>
    </w:p>
    <w:p w:rsidR="00ED2F7A" w:rsidRDefault="0063315B" w:rsidP="00051F40">
      <w:pPr>
        <w:spacing w:line="480" w:lineRule="auto"/>
      </w:pPr>
      <w:r>
        <w:t xml:space="preserve">  </w:t>
      </w:r>
      <w:r w:rsidR="00243299">
        <w:t xml:space="preserve">   </w:t>
      </w:r>
      <w:r w:rsidR="007C3806">
        <w:t xml:space="preserve"> </w:t>
      </w:r>
      <w:r w:rsidR="0089076C">
        <w:t xml:space="preserve"> </w:t>
      </w:r>
      <w:r w:rsidR="00525DC7">
        <w:t xml:space="preserve">       </w:t>
      </w:r>
      <w:r w:rsidR="00867C98">
        <w:t xml:space="preserve"> </w:t>
      </w:r>
      <w:r w:rsidR="00801E24">
        <w:t xml:space="preserve"> </w:t>
      </w:r>
      <w:r w:rsidR="00D2556B">
        <w:t xml:space="preserve"> </w:t>
      </w:r>
      <w:r w:rsidR="003950C2">
        <w:t xml:space="preserve">   </w:t>
      </w:r>
    </w:p>
    <w:sectPr w:rsidR="00ED2F7A" w:rsidSect="00CA3C9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49" w:rsidRDefault="00BD6D49" w:rsidP="00CA3C93">
      <w:pPr>
        <w:spacing w:after="0" w:line="240" w:lineRule="auto"/>
      </w:pPr>
      <w:r>
        <w:separator/>
      </w:r>
    </w:p>
  </w:endnote>
  <w:endnote w:type="continuationSeparator" w:id="0">
    <w:p w:rsidR="00BD6D49" w:rsidRDefault="00BD6D49" w:rsidP="00CA3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49" w:rsidRDefault="00BD6D49" w:rsidP="00CA3C93">
      <w:pPr>
        <w:spacing w:after="0" w:line="240" w:lineRule="auto"/>
      </w:pPr>
      <w:r>
        <w:separator/>
      </w:r>
    </w:p>
  </w:footnote>
  <w:footnote w:type="continuationSeparator" w:id="0">
    <w:p w:rsidR="00BD6D49" w:rsidRDefault="00BD6D49" w:rsidP="00CA3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270789"/>
      <w:docPartObj>
        <w:docPartGallery w:val="Page Numbers (Top of Page)"/>
        <w:docPartUnique/>
      </w:docPartObj>
    </w:sdtPr>
    <w:sdtEndPr>
      <w:rPr>
        <w:noProof/>
      </w:rPr>
    </w:sdtEndPr>
    <w:sdtContent>
      <w:p w:rsidR="00CA3C93" w:rsidRDefault="00CA3C93">
        <w:pPr>
          <w:pStyle w:val="Header"/>
          <w:jc w:val="right"/>
        </w:pPr>
        <w:r>
          <w:t xml:space="preserve">DISCUSSION BOARD </w:t>
        </w:r>
        <w:r>
          <w:tab/>
        </w:r>
        <w:r>
          <w:tab/>
        </w:r>
        <w:r>
          <w:fldChar w:fldCharType="begin"/>
        </w:r>
        <w:r>
          <w:instrText xml:space="preserve"> PAGE   \* MERGEFORMAT </w:instrText>
        </w:r>
        <w:r>
          <w:fldChar w:fldCharType="separate"/>
        </w:r>
        <w:r w:rsidR="00F54B1F">
          <w:rPr>
            <w:noProof/>
          </w:rPr>
          <w:t>4</w:t>
        </w:r>
        <w:r>
          <w:rPr>
            <w:noProof/>
          </w:rPr>
          <w:fldChar w:fldCharType="end"/>
        </w:r>
      </w:p>
    </w:sdtContent>
  </w:sdt>
  <w:p w:rsidR="00CA3C93" w:rsidRDefault="00CA3C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C93" w:rsidRDefault="00CA3C93">
    <w:pPr>
      <w:pStyle w:val="Header"/>
    </w:pPr>
    <w:r>
      <w:t>Running head: DISCUSSION BOARD</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F7A"/>
    <w:rsid w:val="00051F40"/>
    <w:rsid w:val="00243299"/>
    <w:rsid w:val="00361917"/>
    <w:rsid w:val="00373FB7"/>
    <w:rsid w:val="003950C2"/>
    <w:rsid w:val="004C708F"/>
    <w:rsid w:val="00525DC7"/>
    <w:rsid w:val="005B1947"/>
    <w:rsid w:val="0063315B"/>
    <w:rsid w:val="006C19BF"/>
    <w:rsid w:val="007C3806"/>
    <w:rsid w:val="00801E24"/>
    <w:rsid w:val="00867C98"/>
    <w:rsid w:val="0089076C"/>
    <w:rsid w:val="00AB72CB"/>
    <w:rsid w:val="00BD6D49"/>
    <w:rsid w:val="00CA3C93"/>
    <w:rsid w:val="00D2556B"/>
    <w:rsid w:val="00ED2F7A"/>
    <w:rsid w:val="00F5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C93"/>
  </w:style>
  <w:style w:type="paragraph" w:styleId="Footer">
    <w:name w:val="footer"/>
    <w:basedOn w:val="Normal"/>
    <w:link w:val="FooterChar"/>
    <w:uiPriority w:val="99"/>
    <w:unhideWhenUsed/>
    <w:rsid w:val="00CA3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C93"/>
  </w:style>
  <w:style w:type="character" w:styleId="Hyperlink">
    <w:name w:val="Hyperlink"/>
    <w:basedOn w:val="DefaultParagraphFont"/>
    <w:uiPriority w:val="99"/>
    <w:unhideWhenUsed/>
    <w:rsid w:val="00AB72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C93"/>
  </w:style>
  <w:style w:type="paragraph" w:styleId="Footer">
    <w:name w:val="footer"/>
    <w:basedOn w:val="Normal"/>
    <w:link w:val="FooterChar"/>
    <w:uiPriority w:val="99"/>
    <w:unhideWhenUsed/>
    <w:rsid w:val="00CA3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C93"/>
  </w:style>
  <w:style w:type="character" w:styleId="Hyperlink">
    <w:name w:val="Hyperlink"/>
    <w:basedOn w:val="DefaultParagraphFont"/>
    <w:uiPriority w:val="99"/>
    <w:unhideWhenUsed/>
    <w:rsid w:val="00AB72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oswUssXzFl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2</cp:revision>
  <dcterms:created xsi:type="dcterms:W3CDTF">2017-06-16T06:16:00Z</dcterms:created>
  <dcterms:modified xsi:type="dcterms:W3CDTF">2017-06-16T06:16:00Z</dcterms:modified>
</cp:coreProperties>
</file>