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36" w:rsidRDefault="00112436" w:rsidP="00112436">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Name:</w:t>
      </w:r>
    </w:p>
    <w:p w:rsidR="00112436" w:rsidRDefault="00112436" w:rsidP="00112436">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Instructor’s Name:</w:t>
      </w:r>
    </w:p>
    <w:p w:rsidR="00112436" w:rsidRDefault="00112436" w:rsidP="00112436">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Course:</w:t>
      </w:r>
    </w:p>
    <w:p w:rsidR="00112436" w:rsidRDefault="00112436" w:rsidP="00112436">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Date:</w:t>
      </w:r>
    </w:p>
    <w:p w:rsidR="00332A11" w:rsidRPr="003C0A9F" w:rsidRDefault="00332A11" w:rsidP="003C0A9F">
      <w:pPr>
        <w:spacing w:line="480" w:lineRule="auto"/>
        <w:jc w:val="center"/>
        <w:rPr>
          <w:rFonts w:ascii="Times New Roman" w:hAnsi="Times New Roman" w:cs="Times New Roman"/>
          <w:b/>
          <w:color w:val="000000"/>
          <w:sz w:val="24"/>
          <w:szCs w:val="24"/>
          <w:shd w:val="clear" w:color="auto" w:fill="FFFFFF"/>
        </w:rPr>
      </w:pPr>
      <w:r w:rsidRPr="003C0A9F">
        <w:rPr>
          <w:rFonts w:ascii="Times New Roman" w:hAnsi="Times New Roman" w:cs="Times New Roman"/>
          <w:b/>
          <w:color w:val="000000"/>
          <w:sz w:val="24"/>
          <w:szCs w:val="24"/>
          <w:shd w:val="clear" w:color="auto" w:fill="FFFFFF"/>
        </w:rPr>
        <w:t xml:space="preserve">The </w:t>
      </w:r>
      <w:r w:rsidR="003C0A9F" w:rsidRPr="003C0A9F">
        <w:rPr>
          <w:rFonts w:ascii="Times New Roman" w:hAnsi="Times New Roman" w:cs="Times New Roman"/>
          <w:b/>
          <w:color w:val="000000"/>
          <w:sz w:val="24"/>
          <w:szCs w:val="24"/>
          <w:shd w:val="clear" w:color="auto" w:fill="FFFFFF"/>
        </w:rPr>
        <w:t xml:space="preserve">2012 </w:t>
      </w:r>
      <w:r w:rsidRPr="003C0A9F">
        <w:rPr>
          <w:rFonts w:ascii="Times New Roman" w:hAnsi="Times New Roman" w:cs="Times New Roman"/>
          <w:b/>
          <w:color w:val="000000"/>
          <w:sz w:val="24"/>
          <w:szCs w:val="24"/>
          <w:shd w:val="clear" w:color="auto" w:fill="FFFFFF"/>
        </w:rPr>
        <w:t>NIST SP800</w:t>
      </w:r>
      <w:r w:rsidR="003C0A9F">
        <w:rPr>
          <w:rFonts w:ascii="Times New Roman" w:hAnsi="Times New Roman" w:cs="Times New Roman"/>
          <w:b/>
          <w:color w:val="000000"/>
          <w:sz w:val="24"/>
          <w:szCs w:val="24"/>
          <w:shd w:val="clear" w:color="auto" w:fill="FFFFFF"/>
        </w:rPr>
        <w:t>-30 Does Not Need t</w:t>
      </w:r>
      <w:r w:rsidR="003C0A9F" w:rsidRPr="003C0A9F">
        <w:rPr>
          <w:rFonts w:ascii="Times New Roman" w:hAnsi="Times New Roman" w:cs="Times New Roman"/>
          <w:b/>
          <w:color w:val="000000"/>
          <w:sz w:val="24"/>
          <w:szCs w:val="24"/>
          <w:shd w:val="clear" w:color="auto" w:fill="FFFFFF"/>
        </w:rPr>
        <w:t>o Be Updated In 2017</w:t>
      </w:r>
    </w:p>
    <w:p w:rsidR="00332A11" w:rsidRPr="00332A11" w:rsidRDefault="00332A11" w:rsidP="003C0A9F">
      <w:pPr>
        <w:spacing w:line="480" w:lineRule="auto"/>
        <w:ind w:firstLine="720"/>
        <w:rPr>
          <w:rFonts w:ascii="Times New Roman" w:hAnsi="Times New Roman" w:cs="Times New Roman"/>
          <w:color w:val="000000"/>
          <w:sz w:val="24"/>
          <w:szCs w:val="24"/>
          <w:shd w:val="clear" w:color="auto" w:fill="FFFFFF"/>
        </w:rPr>
      </w:pPr>
      <w:r w:rsidRPr="00332A11">
        <w:rPr>
          <w:rFonts w:ascii="Times New Roman" w:hAnsi="Times New Roman" w:cs="Times New Roman"/>
          <w:color w:val="000000"/>
          <w:sz w:val="24"/>
          <w:szCs w:val="24"/>
          <w:shd w:val="clear" w:color="auto" w:fill="FFFFFF"/>
        </w:rPr>
        <w:t xml:space="preserve">The dependency in the information systems in business processes has made criminals to take advantage in attacking the organizations’ information systems. As the development of the information technology over the years, so does cyber security is at risk. Therefore, it is important for the firms to implement risk assessment and mitigation strategies to combat the cyber attacks. The 2012 NIST publication on the risk assessment does not need to be updated in 2017, the current year. The initiative to combat risk exposure to cyber attacks starts with the individual. Further, being proactive to risks minimizes the chances of attack as well as continuous assessment of risk. Thus, despite the revision in risk mitigation, the organizations and individuals carry the vital role in avoiding information systems risks. </w:t>
      </w:r>
    </w:p>
    <w:p w:rsidR="00332A11" w:rsidRPr="003C0A9F" w:rsidRDefault="003C0A9F" w:rsidP="003C0A9F">
      <w:pPr>
        <w:spacing w:line="480" w:lineRule="auto"/>
        <w:jc w:val="center"/>
        <w:rPr>
          <w:rFonts w:ascii="Times New Roman" w:hAnsi="Times New Roman" w:cs="Times New Roman"/>
          <w:b/>
          <w:color w:val="000000"/>
          <w:sz w:val="24"/>
          <w:szCs w:val="24"/>
          <w:shd w:val="clear" w:color="auto" w:fill="FFFFFF"/>
        </w:rPr>
      </w:pPr>
      <w:r w:rsidRPr="003C0A9F">
        <w:rPr>
          <w:rFonts w:ascii="Times New Roman" w:hAnsi="Times New Roman" w:cs="Times New Roman"/>
          <w:b/>
          <w:color w:val="000000"/>
          <w:sz w:val="24"/>
          <w:szCs w:val="24"/>
          <w:shd w:val="clear" w:color="auto" w:fill="FFFFFF"/>
        </w:rPr>
        <w:t>Individual Responsibility</w:t>
      </w:r>
    </w:p>
    <w:p w:rsidR="00332A11" w:rsidRPr="00332A11" w:rsidRDefault="00332A11" w:rsidP="00C168A0">
      <w:pPr>
        <w:spacing w:line="480" w:lineRule="auto"/>
        <w:ind w:firstLine="720"/>
        <w:rPr>
          <w:rFonts w:ascii="Times New Roman" w:hAnsi="Times New Roman" w:cs="Times New Roman"/>
          <w:color w:val="000000"/>
          <w:sz w:val="24"/>
          <w:szCs w:val="24"/>
          <w:shd w:val="clear" w:color="auto" w:fill="FFFFFF"/>
        </w:rPr>
      </w:pPr>
      <w:r w:rsidRPr="00332A11">
        <w:rPr>
          <w:rFonts w:ascii="Times New Roman" w:hAnsi="Times New Roman" w:cs="Times New Roman"/>
          <w:color w:val="000000"/>
          <w:sz w:val="24"/>
          <w:szCs w:val="24"/>
          <w:shd w:val="clear" w:color="auto" w:fill="FFFFFF"/>
        </w:rPr>
        <w:t xml:space="preserve">The 2012 NIST publication illustrates the importance of every stakeholder to be aware and take the necessary steps to prevent the risk of becoming a victim of cyber crimes. When everyone takes the initiative to own security measures, the likelihood of cyber attacks is minimized. The stakeholders should not leave their systems unattended or leave the systems without passwords ("NIST Computer Security Publications - Drafts"). This prevents unauthorized access to information. </w:t>
      </w:r>
    </w:p>
    <w:p w:rsidR="00332A11" w:rsidRPr="00C168A0" w:rsidRDefault="00332A11" w:rsidP="00C168A0">
      <w:pPr>
        <w:spacing w:line="480" w:lineRule="auto"/>
        <w:jc w:val="center"/>
        <w:rPr>
          <w:rFonts w:ascii="Times New Roman" w:hAnsi="Times New Roman" w:cs="Times New Roman"/>
          <w:b/>
          <w:color w:val="000000"/>
          <w:sz w:val="24"/>
          <w:szCs w:val="24"/>
          <w:shd w:val="clear" w:color="auto" w:fill="FFFFFF"/>
        </w:rPr>
      </w:pPr>
      <w:r w:rsidRPr="00C168A0">
        <w:rPr>
          <w:rFonts w:ascii="Times New Roman" w:hAnsi="Times New Roman" w:cs="Times New Roman"/>
          <w:b/>
          <w:color w:val="000000"/>
          <w:sz w:val="24"/>
          <w:szCs w:val="24"/>
          <w:shd w:val="clear" w:color="auto" w:fill="FFFFFF"/>
        </w:rPr>
        <w:lastRenderedPageBreak/>
        <w:t xml:space="preserve">System </w:t>
      </w:r>
      <w:r w:rsidR="00C168A0" w:rsidRPr="00C168A0">
        <w:rPr>
          <w:rFonts w:ascii="Times New Roman" w:hAnsi="Times New Roman" w:cs="Times New Roman"/>
          <w:b/>
          <w:color w:val="000000"/>
          <w:sz w:val="24"/>
          <w:szCs w:val="24"/>
          <w:shd w:val="clear" w:color="auto" w:fill="FFFFFF"/>
        </w:rPr>
        <w:t>Security Testing</w:t>
      </w:r>
    </w:p>
    <w:p w:rsidR="00332A11" w:rsidRPr="00332A11" w:rsidRDefault="00332A11" w:rsidP="00C168A0">
      <w:pPr>
        <w:spacing w:line="480" w:lineRule="auto"/>
        <w:ind w:firstLine="720"/>
        <w:rPr>
          <w:rFonts w:ascii="Times New Roman" w:hAnsi="Times New Roman" w:cs="Times New Roman"/>
          <w:color w:val="000000"/>
          <w:sz w:val="24"/>
          <w:szCs w:val="24"/>
          <w:shd w:val="clear" w:color="auto" w:fill="FFFFFF"/>
        </w:rPr>
      </w:pPr>
      <w:r w:rsidRPr="00332A11">
        <w:rPr>
          <w:rFonts w:ascii="Times New Roman" w:hAnsi="Times New Roman" w:cs="Times New Roman"/>
          <w:color w:val="000000"/>
          <w:sz w:val="24"/>
          <w:szCs w:val="24"/>
          <w:shd w:val="clear" w:color="auto" w:fill="FFFFFF"/>
        </w:rPr>
        <w:t xml:space="preserve">Being proactive plays a vital role in ensuring systems security from attackers and unauthorized individuals. Testing enables the organizations and individuals in identifying the vulnerability of the system to risk of attacks ("Emerging Issue </w:t>
      </w:r>
      <w:proofErr w:type="gramStart"/>
      <w:r w:rsidRPr="00332A11">
        <w:rPr>
          <w:rFonts w:ascii="Times New Roman" w:hAnsi="Times New Roman" w:cs="Times New Roman"/>
          <w:color w:val="000000"/>
          <w:sz w:val="24"/>
          <w:szCs w:val="24"/>
          <w:shd w:val="clear" w:color="auto" w:fill="FFFFFF"/>
        </w:rPr>
        <w:t>In</w:t>
      </w:r>
      <w:proofErr w:type="gramEnd"/>
      <w:r w:rsidRPr="00332A11">
        <w:rPr>
          <w:rFonts w:ascii="Times New Roman" w:hAnsi="Times New Roman" w:cs="Times New Roman"/>
          <w:color w:val="000000"/>
          <w:sz w:val="24"/>
          <w:szCs w:val="24"/>
          <w:shd w:val="clear" w:color="auto" w:fill="FFFFFF"/>
        </w:rPr>
        <w:t xml:space="preserve"> Cyber Crime: Case Study Cyber Crime In Indonesia" 513). This means that the revision of the 2012 NIST in 2017 would have no impact if the users of the systems are not proactive in handling the information systems. There are a variety of testing methods including penetration testing, security evaluation and test and automated vulnerability in scanning tool. If the tests are done on a regular basis, the possibility of cyber attacks will be minimal. Collecting data and testing will establish the exposure to the risk. </w:t>
      </w:r>
    </w:p>
    <w:p w:rsidR="00332A11" w:rsidRPr="00C168A0" w:rsidRDefault="00332A11" w:rsidP="00C168A0">
      <w:pPr>
        <w:spacing w:line="480" w:lineRule="auto"/>
        <w:jc w:val="center"/>
        <w:rPr>
          <w:rFonts w:ascii="Times New Roman" w:hAnsi="Times New Roman" w:cs="Times New Roman"/>
          <w:b/>
          <w:color w:val="000000"/>
          <w:sz w:val="24"/>
          <w:szCs w:val="24"/>
          <w:shd w:val="clear" w:color="auto" w:fill="FFFFFF"/>
        </w:rPr>
      </w:pPr>
      <w:r w:rsidRPr="00C168A0">
        <w:rPr>
          <w:rFonts w:ascii="Times New Roman" w:hAnsi="Times New Roman" w:cs="Times New Roman"/>
          <w:b/>
          <w:color w:val="000000"/>
          <w:sz w:val="24"/>
          <w:szCs w:val="24"/>
          <w:shd w:val="clear" w:color="auto" w:fill="FFFFFF"/>
        </w:rPr>
        <w:t xml:space="preserve">Continuous </w:t>
      </w:r>
      <w:r w:rsidR="00C168A0" w:rsidRPr="00C168A0">
        <w:rPr>
          <w:rFonts w:ascii="Times New Roman" w:hAnsi="Times New Roman" w:cs="Times New Roman"/>
          <w:b/>
          <w:color w:val="000000"/>
          <w:sz w:val="24"/>
          <w:szCs w:val="24"/>
          <w:shd w:val="clear" w:color="auto" w:fill="FFFFFF"/>
        </w:rPr>
        <w:t>Risk Assessment</w:t>
      </w:r>
    </w:p>
    <w:p w:rsidR="00332A11" w:rsidRPr="00332A11" w:rsidRDefault="00332A11" w:rsidP="00C168A0">
      <w:pPr>
        <w:spacing w:line="480" w:lineRule="auto"/>
        <w:ind w:firstLine="720"/>
        <w:rPr>
          <w:rFonts w:ascii="Times New Roman" w:hAnsi="Times New Roman" w:cs="Times New Roman"/>
          <w:color w:val="000000"/>
          <w:sz w:val="24"/>
          <w:szCs w:val="24"/>
          <w:shd w:val="clear" w:color="auto" w:fill="FFFFFF"/>
        </w:rPr>
      </w:pPr>
      <w:r w:rsidRPr="00332A11">
        <w:rPr>
          <w:rFonts w:ascii="Times New Roman" w:hAnsi="Times New Roman" w:cs="Times New Roman"/>
          <w:color w:val="000000"/>
          <w:sz w:val="24"/>
          <w:szCs w:val="24"/>
          <w:shd w:val="clear" w:color="auto" w:fill="FFFFFF"/>
        </w:rPr>
        <w:t xml:space="preserve">The process of risk mitigation should be continuous to identify and rank the risks accordingly. When an organization conducts an ongoing risk assessment, the chances of risk exposure are minimized. The risk assessment process should aim at providing the information to the relevant stakeholders. Communication plays a significant role in combating the system risks ("NIST Computer Security Publications - Drafts"). 2012 NIST publication should not be revised, but the system's users should uphold the corrective measures in earnest and being proactive rather than being reactive. </w:t>
      </w:r>
    </w:p>
    <w:p w:rsidR="00332A11" w:rsidRPr="00C168A0" w:rsidRDefault="00332A11" w:rsidP="00C168A0">
      <w:pPr>
        <w:spacing w:line="480" w:lineRule="auto"/>
        <w:jc w:val="center"/>
        <w:rPr>
          <w:rFonts w:ascii="Times New Roman" w:hAnsi="Times New Roman" w:cs="Times New Roman"/>
          <w:b/>
          <w:color w:val="000000"/>
          <w:sz w:val="24"/>
          <w:szCs w:val="24"/>
          <w:shd w:val="clear" w:color="auto" w:fill="FFFFFF"/>
        </w:rPr>
      </w:pPr>
      <w:r w:rsidRPr="00C168A0">
        <w:rPr>
          <w:rFonts w:ascii="Times New Roman" w:hAnsi="Times New Roman" w:cs="Times New Roman"/>
          <w:b/>
          <w:color w:val="000000"/>
          <w:sz w:val="24"/>
          <w:szCs w:val="24"/>
          <w:shd w:val="clear" w:color="auto" w:fill="FFFFFF"/>
        </w:rPr>
        <w:t>Conclusion</w:t>
      </w:r>
    </w:p>
    <w:p w:rsidR="00332A11" w:rsidRPr="00332A11" w:rsidRDefault="00332A11" w:rsidP="00C168A0">
      <w:pPr>
        <w:spacing w:line="480" w:lineRule="auto"/>
        <w:ind w:firstLine="720"/>
        <w:rPr>
          <w:rFonts w:ascii="Times New Roman" w:hAnsi="Times New Roman" w:cs="Times New Roman"/>
          <w:color w:val="000000"/>
          <w:sz w:val="24"/>
          <w:szCs w:val="24"/>
          <w:shd w:val="clear" w:color="auto" w:fill="FFFFFF"/>
        </w:rPr>
      </w:pPr>
      <w:r w:rsidRPr="00332A11">
        <w:rPr>
          <w:rFonts w:ascii="Times New Roman" w:hAnsi="Times New Roman" w:cs="Times New Roman"/>
          <w:color w:val="000000"/>
          <w:sz w:val="24"/>
          <w:szCs w:val="24"/>
          <w:shd w:val="clear" w:color="auto" w:fill="FFFFFF"/>
        </w:rPr>
        <w:t xml:space="preserve">Revision on the guides for conducting risk assessments will not have a significant impact if the firms fail to be proactive, conduct continuous assessment and test the system security. Further, all workers must be conscious of the security matters and take initiatives necessary to </w:t>
      </w:r>
      <w:r w:rsidRPr="00332A11">
        <w:rPr>
          <w:rFonts w:ascii="Times New Roman" w:hAnsi="Times New Roman" w:cs="Times New Roman"/>
          <w:color w:val="000000"/>
          <w:sz w:val="24"/>
          <w:szCs w:val="24"/>
          <w:shd w:val="clear" w:color="auto" w:fill="FFFFFF"/>
        </w:rPr>
        <w:lastRenderedPageBreak/>
        <w:t>combat the vice. The managers should offer relevant information to the workers to enhance awareness of the trends in the cyber attacks to keep vigil and to emphasize on keeping the systems secure. The primary cause of security breach starts with the individual. Therefore, the responsibility to combat cyber crime should start with individuals.</w:t>
      </w: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C168A0" w:rsidRDefault="00C168A0" w:rsidP="00112436">
      <w:pPr>
        <w:spacing w:line="480" w:lineRule="auto"/>
        <w:rPr>
          <w:rFonts w:ascii="Times New Roman" w:hAnsi="Times New Roman" w:cs="Times New Roman"/>
          <w:b/>
          <w:sz w:val="24"/>
          <w:szCs w:val="24"/>
        </w:rPr>
      </w:pPr>
    </w:p>
    <w:p w:rsidR="00D87258" w:rsidRPr="00C168A0" w:rsidRDefault="00D87258" w:rsidP="00C168A0">
      <w:pPr>
        <w:spacing w:line="480" w:lineRule="auto"/>
        <w:jc w:val="center"/>
        <w:rPr>
          <w:rFonts w:ascii="Times New Roman" w:hAnsi="Times New Roman" w:cs="Times New Roman"/>
          <w:b/>
          <w:sz w:val="24"/>
          <w:szCs w:val="24"/>
        </w:rPr>
      </w:pPr>
      <w:r w:rsidRPr="00C168A0">
        <w:rPr>
          <w:rFonts w:ascii="Times New Roman" w:hAnsi="Times New Roman" w:cs="Times New Roman"/>
          <w:b/>
          <w:sz w:val="24"/>
          <w:szCs w:val="24"/>
        </w:rPr>
        <w:lastRenderedPageBreak/>
        <w:t xml:space="preserve">Work </w:t>
      </w:r>
      <w:r w:rsidR="00C168A0">
        <w:rPr>
          <w:rFonts w:ascii="Times New Roman" w:hAnsi="Times New Roman" w:cs="Times New Roman"/>
          <w:b/>
          <w:sz w:val="24"/>
          <w:szCs w:val="24"/>
        </w:rPr>
        <w:t>C</w:t>
      </w:r>
      <w:r w:rsidRPr="00C168A0">
        <w:rPr>
          <w:rFonts w:ascii="Times New Roman" w:hAnsi="Times New Roman" w:cs="Times New Roman"/>
          <w:b/>
          <w:sz w:val="24"/>
          <w:szCs w:val="24"/>
        </w:rPr>
        <w:t>ited</w:t>
      </w:r>
    </w:p>
    <w:p w:rsidR="00D87258" w:rsidRPr="00332A11" w:rsidRDefault="00D87258" w:rsidP="00112436">
      <w:pPr>
        <w:spacing w:line="480" w:lineRule="auto"/>
        <w:rPr>
          <w:rStyle w:val="selectable"/>
          <w:rFonts w:ascii="Times New Roman" w:hAnsi="Times New Roman" w:cs="Times New Roman"/>
          <w:sz w:val="24"/>
          <w:szCs w:val="24"/>
        </w:rPr>
      </w:pPr>
      <w:r w:rsidRPr="00332A11">
        <w:rPr>
          <w:rStyle w:val="selectable"/>
          <w:rFonts w:ascii="Times New Roman" w:hAnsi="Times New Roman" w:cs="Times New Roman"/>
          <w:sz w:val="24"/>
          <w:szCs w:val="24"/>
        </w:rPr>
        <w:t xml:space="preserve">"Emerging Issue </w:t>
      </w:r>
      <w:proofErr w:type="gramStart"/>
      <w:r w:rsidRPr="00332A11">
        <w:rPr>
          <w:rStyle w:val="selectable"/>
          <w:rFonts w:ascii="Times New Roman" w:hAnsi="Times New Roman" w:cs="Times New Roman"/>
          <w:sz w:val="24"/>
          <w:szCs w:val="24"/>
        </w:rPr>
        <w:t>In</w:t>
      </w:r>
      <w:proofErr w:type="gramEnd"/>
      <w:r w:rsidRPr="00332A11">
        <w:rPr>
          <w:rStyle w:val="selectable"/>
          <w:rFonts w:ascii="Times New Roman" w:hAnsi="Times New Roman" w:cs="Times New Roman"/>
          <w:sz w:val="24"/>
          <w:szCs w:val="24"/>
        </w:rPr>
        <w:t xml:space="preserve"> Cyber Crime: Case Study Cyber Crime In Indonesia". </w:t>
      </w:r>
      <w:r w:rsidR="00C168A0">
        <w:rPr>
          <w:rStyle w:val="selectable"/>
          <w:rFonts w:ascii="Times New Roman" w:hAnsi="Times New Roman" w:cs="Times New Roman"/>
          <w:i/>
          <w:iCs/>
          <w:sz w:val="24"/>
          <w:szCs w:val="24"/>
        </w:rPr>
        <w:t>International Journal</w:t>
      </w:r>
      <w:r w:rsidR="00C168A0">
        <w:rPr>
          <w:rStyle w:val="selectable"/>
          <w:rFonts w:ascii="Times New Roman" w:hAnsi="Times New Roman" w:cs="Times New Roman"/>
          <w:i/>
          <w:iCs/>
          <w:sz w:val="24"/>
          <w:szCs w:val="24"/>
        </w:rPr>
        <w:tab/>
      </w:r>
      <w:r w:rsidRPr="00332A11">
        <w:rPr>
          <w:rStyle w:val="selectable"/>
          <w:rFonts w:ascii="Times New Roman" w:hAnsi="Times New Roman" w:cs="Times New Roman"/>
          <w:i/>
          <w:iCs/>
          <w:sz w:val="24"/>
          <w:szCs w:val="24"/>
        </w:rPr>
        <w:t>of Science and Research (IJSR)</w:t>
      </w:r>
      <w:r w:rsidRPr="00332A11">
        <w:rPr>
          <w:rStyle w:val="selectable"/>
          <w:rFonts w:ascii="Times New Roman" w:hAnsi="Times New Roman" w:cs="Times New Roman"/>
          <w:sz w:val="24"/>
          <w:szCs w:val="24"/>
        </w:rPr>
        <w:t xml:space="preserve"> 5.11 (2016): 511-514. </w:t>
      </w:r>
      <w:proofErr w:type="gramStart"/>
      <w:r w:rsidRPr="00332A11">
        <w:rPr>
          <w:rStyle w:val="selectable"/>
          <w:rFonts w:ascii="Times New Roman" w:hAnsi="Times New Roman" w:cs="Times New Roman"/>
          <w:sz w:val="24"/>
          <w:szCs w:val="24"/>
        </w:rPr>
        <w:t>Web.</w:t>
      </w:r>
      <w:proofErr w:type="gramEnd"/>
    </w:p>
    <w:p w:rsidR="00D87258" w:rsidRPr="00332A11" w:rsidRDefault="00D87258" w:rsidP="00112436">
      <w:pPr>
        <w:spacing w:line="480" w:lineRule="auto"/>
        <w:rPr>
          <w:rStyle w:val="selectable"/>
          <w:rFonts w:ascii="Times New Roman" w:hAnsi="Times New Roman" w:cs="Times New Roman"/>
          <w:sz w:val="24"/>
          <w:szCs w:val="24"/>
        </w:rPr>
      </w:pPr>
      <w:proofErr w:type="gramStart"/>
      <w:r w:rsidRPr="00332A11">
        <w:rPr>
          <w:rStyle w:val="selectable"/>
          <w:rFonts w:ascii="Times New Roman" w:hAnsi="Times New Roman" w:cs="Times New Roman"/>
          <w:sz w:val="24"/>
          <w:szCs w:val="24"/>
        </w:rPr>
        <w:t>"NIST Computer Security Publications - Drafts".</w:t>
      </w:r>
      <w:proofErr w:type="gramEnd"/>
      <w:r w:rsidRPr="00332A11">
        <w:rPr>
          <w:rStyle w:val="selectable"/>
          <w:rFonts w:ascii="Times New Roman" w:hAnsi="Times New Roman" w:cs="Times New Roman"/>
          <w:sz w:val="24"/>
          <w:szCs w:val="24"/>
        </w:rPr>
        <w:t xml:space="preserve"> </w:t>
      </w:r>
      <w:r w:rsidRPr="00332A11">
        <w:rPr>
          <w:rStyle w:val="selectable"/>
          <w:rFonts w:ascii="Times New Roman" w:hAnsi="Times New Roman" w:cs="Times New Roman"/>
          <w:i/>
          <w:iCs/>
          <w:sz w:val="24"/>
          <w:szCs w:val="24"/>
        </w:rPr>
        <w:t>Csrc.nist.gov</w:t>
      </w:r>
      <w:r w:rsidRPr="00332A11">
        <w:rPr>
          <w:rStyle w:val="selectable"/>
          <w:rFonts w:ascii="Times New Roman" w:hAnsi="Times New Roman" w:cs="Times New Roman"/>
          <w:sz w:val="24"/>
          <w:szCs w:val="24"/>
        </w:rPr>
        <w:t xml:space="preserve">. </w:t>
      </w:r>
      <w:proofErr w:type="spellStart"/>
      <w:proofErr w:type="gramStart"/>
      <w:r w:rsidRPr="00332A11">
        <w:rPr>
          <w:rStyle w:val="selectable"/>
          <w:rFonts w:ascii="Times New Roman" w:hAnsi="Times New Roman" w:cs="Times New Roman"/>
          <w:sz w:val="24"/>
          <w:szCs w:val="24"/>
        </w:rPr>
        <w:t>N.p</w:t>
      </w:r>
      <w:proofErr w:type="spellEnd"/>
      <w:proofErr w:type="gramEnd"/>
      <w:r w:rsidRPr="00332A11">
        <w:rPr>
          <w:rStyle w:val="selectable"/>
          <w:rFonts w:ascii="Times New Roman" w:hAnsi="Times New Roman" w:cs="Times New Roman"/>
          <w:sz w:val="24"/>
          <w:szCs w:val="24"/>
        </w:rPr>
        <w:t xml:space="preserve">., 2017. </w:t>
      </w:r>
      <w:proofErr w:type="gramStart"/>
      <w:r w:rsidRPr="00332A11">
        <w:rPr>
          <w:rStyle w:val="selectable"/>
          <w:rFonts w:ascii="Times New Roman" w:hAnsi="Times New Roman" w:cs="Times New Roman"/>
          <w:sz w:val="24"/>
          <w:szCs w:val="24"/>
        </w:rPr>
        <w:t>Web.</w:t>
      </w:r>
      <w:proofErr w:type="gramEnd"/>
      <w:r w:rsidRPr="00332A11">
        <w:rPr>
          <w:rStyle w:val="selectable"/>
          <w:rFonts w:ascii="Times New Roman" w:hAnsi="Times New Roman" w:cs="Times New Roman"/>
          <w:sz w:val="24"/>
          <w:szCs w:val="24"/>
        </w:rPr>
        <w:t xml:space="preserve"> 22 June 2017.</w:t>
      </w:r>
    </w:p>
    <w:p w:rsidR="008B0E83" w:rsidRPr="00332A11" w:rsidRDefault="008B0E83" w:rsidP="00112436">
      <w:pPr>
        <w:spacing w:line="480" w:lineRule="auto"/>
        <w:rPr>
          <w:rFonts w:ascii="Times New Roman" w:hAnsi="Times New Roman" w:cs="Times New Roman"/>
          <w:sz w:val="24"/>
          <w:szCs w:val="24"/>
        </w:rPr>
      </w:pPr>
    </w:p>
    <w:sectPr w:rsidR="008B0E83" w:rsidRPr="00332A11" w:rsidSect="00533C8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9A1" w:rsidRDefault="002569A1" w:rsidP="00112436">
      <w:pPr>
        <w:spacing w:after="0" w:line="240" w:lineRule="auto"/>
      </w:pPr>
      <w:r>
        <w:separator/>
      </w:r>
    </w:p>
  </w:endnote>
  <w:endnote w:type="continuationSeparator" w:id="0">
    <w:p w:rsidR="002569A1" w:rsidRDefault="002569A1" w:rsidP="00112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9A1" w:rsidRDefault="002569A1" w:rsidP="00112436">
      <w:pPr>
        <w:spacing w:after="0" w:line="240" w:lineRule="auto"/>
      </w:pPr>
      <w:r>
        <w:separator/>
      </w:r>
    </w:p>
  </w:footnote>
  <w:footnote w:type="continuationSeparator" w:id="0">
    <w:p w:rsidR="002569A1" w:rsidRDefault="002569A1" w:rsidP="001124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36" w:rsidRPr="00112436" w:rsidRDefault="00112436" w:rsidP="00112436">
    <w:pPr>
      <w:pStyle w:val="Header"/>
      <w:jc w:val="right"/>
      <w:rPr>
        <w:rFonts w:ascii="Times New Roman" w:hAnsi="Times New Roman" w:cs="Times New Roman"/>
        <w:sz w:val="24"/>
        <w:szCs w:val="24"/>
      </w:rPr>
    </w:pPr>
    <w:r w:rsidRPr="00112436">
      <w:rPr>
        <w:rFonts w:ascii="Times New Roman" w:hAnsi="Times New Roman" w:cs="Times New Roman"/>
        <w:sz w:val="24"/>
        <w:szCs w:val="24"/>
      </w:rPr>
      <w:t>Name</w:t>
    </w:r>
    <w:r>
      <w:rPr>
        <w:rFonts w:ascii="Times New Roman" w:hAnsi="Times New Roman" w:cs="Times New Roman"/>
        <w:sz w:val="24"/>
        <w:szCs w:val="24"/>
      </w:rPr>
      <w:t xml:space="preserve"> </w:t>
    </w:r>
    <w:r w:rsidRPr="00112436">
      <w:rPr>
        <w:rFonts w:ascii="Times New Roman" w:hAnsi="Times New Roman" w:cs="Times New Roman"/>
        <w:sz w:val="24"/>
        <w:szCs w:val="24"/>
      </w:rPr>
      <w:fldChar w:fldCharType="begin"/>
    </w:r>
    <w:r w:rsidRPr="00112436">
      <w:rPr>
        <w:rFonts w:ascii="Times New Roman" w:hAnsi="Times New Roman" w:cs="Times New Roman"/>
        <w:sz w:val="24"/>
        <w:szCs w:val="24"/>
      </w:rPr>
      <w:instrText xml:space="preserve"> PAGE   \* MERGEFORMAT </w:instrText>
    </w:r>
    <w:r w:rsidRPr="00112436">
      <w:rPr>
        <w:rFonts w:ascii="Times New Roman" w:hAnsi="Times New Roman" w:cs="Times New Roman"/>
        <w:sz w:val="24"/>
        <w:szCs w:val="24"/>
      </w:rPr>
      <w:fldChar w:fldCharType="separate"/>
    </w:r>
    <w:r w:rsidR="0085668E">
      <w:rPr>
        <w:rFonts w:ascii="Times New Roman" w:hAnsi="Times New Roman" w:cs="Times New Roman"/>
        <w:noProof/>
        <w:sz w:val="24"/>
        <w:szCs w:val="24"/>
      </w:rPr>
      <w:t>1</w:t>
    </w:r>
    <w:r w:rsidRPr="0011243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B6091F"/>
    <w:rsid w:val="00045ED5"/>
    <w:rsid w:val="00112436"/>
    <w:rsid w:val="00147B14"/>
    <w:rsid w:val="001D06CC"/>
    <w:rsid w:val="00214A3B"/>
    <w:rsid w:val="0023250F"/>
    <w:rsid w:val="002569A1"/>
    <w:rsid w:val="002D6A3D"/>
    <w:rsid w:val="002E0D3F"/>
    <w:rsid w:val="002F6E5F"/>
    <w:rsid w:val="00311B4A"/>
    <w:rsid w:val="00332A11"/>
    <w:rsid w:val="00394FBA"/>
    <w:rsid w:val="003A4FA1"/>
    <w:rsid w:val="003B7DE7"/>
    <w:rsid w:val="003C0A9F"/>
    <w:rsid w:val="004F48EF"/>
    <w:rsid w:val="00507A21"/>
    <w:rsid w:val="00511CCF"/>
    <w:rsid w:val="00533C82"/>
    <w:rsid w:val="0060457D"/>
    <w:rsid w:val="00621536"/>
    <w:rsid w:val="00653210"/>
    <w:rsid w:val="006D6942"/>
    <w:rsid w:val="007A643D"/>
    <w:rsid w:val="007F1ADC"/>
    <w:rsid w:val="0085668E"/>
    <w:rsid w:val="008B0E83"/>
    <w:rsid w:val="0095396F"/>
    <w:rsid w:val="00983D47"/>
    <w:rsid w:val="009E0A51"/>
    <w:rsid w:val="009E3EBC"/>
    <w:rsid w:val="00A066B4"/>
    <w:rsid w:val="00A35D9E"/>
    <w:rsid w:val="00A90688"/>
    <w:rsid w:val="00B11BC0"/>
    <w:rsid w:val="00B6091F"/>
    <w:rsid w:val="00C168A0"/>
    <w:rsid w:val="00C35D06"/>
    <w:rsid w:val="00D319D8"/>
    <w:rsid w:val="00D53A4F"/>
    <w:rsid w:val="00D87258"/>
    <w:rsid w:val="00E46B32"/>
    <w:rsid w:val="00EA32CB"/>
    <w:rsid w:val="00EB53E3"/>
    <w:rsid w:val="00EF7504"/>
    <w:rsid w:val="00F81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87258"/>
  </w:style>
  <w:style w:type="paragraph" w:styleId="Header">
    <w:name w:val="header"/>
    <w:basedOn w:val="Normal"/>
    <w:link w:val="HeaderChar"/>
    <w:uiPriority w:val="99"/>
    <w:semiHidden/>
    <w:unhideWhenUsed/>
    <w:rsid w:val="001124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436"/>
  </w:style>
  <w:style w:type="paragraph" w:styleId="Footer">
    <w:name w:val="footer"/>
    <w:basedOn w:val="Normal"/>
    <w:link w:val="FooterChar"/>
    <w:uiPriority w:val="99"/>
    <w:semiHidden/>
    <w:unhideWhenUsed/>
    <w:rsid w:val="001124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4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2017-06-22T18:49:00Z</dcterms:created>
  <dcterms:modified xsi:type="dcterms:W3CDTF">2017-06-22T20:50:00Z</dcterms:modified>
</cp:coreProperties>
</file>