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F41633" w:rsidRDefault="00F41633" w:rsidP="00F41633">
      <w:pPr>
        <w:jc w:val="center"/>
        <w:rPr>
          <w:rFonts w:ascii="Times New Roman" w:hAnsi="Times New Roman" w:cs="Times New Roman"/>
          <w:sz w:val="24"/>
          <w:szCs w:val="24"/>
        </w:rPr>
      </w:pPr>
      <w:r w:rsidRPr="00CE663F">
        <w:rPr>
          <w:rFonts w:ascii="Times New Roman" w:hAnsi="Times New Roman" w:cs="Times New Roman"/>
          <w:sz w:val="24"/>
          <w:szCs w:val="24"/>
        </w:rPr>
        <w:t>Project Cost Control Techniques</w:t>
      </w:r>
      <w:bookmarkStart w:id="0" w:name="_GoBack"/>
      <w:bookmarkEnd w:id="0"/>
    </w:p>
    <w:p w:rsidR="00F41633" w:rsidRDefault="00F41633" w:rsidP="00F41633">
      <w:pPr>
        <w:jc w:val="center"/>
        <w:rPr>
          <w:rFonts w:ascii="Times New Roman" w:hAnsi="Times New Roman" w:cs="Times New Roman"/>
          <w:sz w:val="24"/>
          <w:szCs w:val="24"/>
        </w:rPr>
      </w:pPr>
      <w:r>
        <w:rPr>
          <w:rFonts w:ascii="Times New Roman" w:hAnsi="Times New Roman" w:cs="Times New Roman"/>
          <w:sz w:val="24"/>
          <w:szCs w:val="24"/>
        </w:rPr>
        <w:t>Student Name:</w:t>
      </w:r>
    </w:p>
    <w:p w:rsidR="00F41633" w:rsidRDefault="00F41633" w:rsidP="00F41633">
      <w:pPr>
        <w:jc w:val="center"/>
        <w:rPr>
          <w:rFonts w:ascii="Times New Roman" w:hAnsi="Times New Roman" w:cs="Times New Roman"/>
          <w:sz w:val="24"/>
          <w:szCs w:val="24"/>
        </w:rPr>
      </w:pPr>
      <w:r>
        <w:rPr>
          <w:rFonts w:ascii="Times New Roman" w:hAnsi="Times New Roman" w:cs="Times New Roman"/>
          <w:sz w:val="24"/>
          <w:szCs w:val="24"/>
        </w:rPr>
        <w:t>Affiliation:</w:t>
      </w: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CE663F" w:rsidRDefault="00CE663F" w:rsidP="00F41633">
      <w:pPr>
        <w:jc w:val="center"/>
        <w:rPr>
          <w:rFonts w:ascii="Times New Roman" w:hAnsi="Times New Roman" w:cs="Times New Roman"/>
          <w:sz w:val="24"/>
          <w:szCs w:val="24"/>
        </w:rPr>
      </w:pPr>
      <w:r w:rsidRPr="00CE663F">
        <w:rPr>
          <w:rFonts w:ascii="Times New Roman" w:hAnsi="Times New Roman" w:cs="Times New Roman"/>
          <w:sz w:val="24"/>
          <w:szCs w:val="24"/>
        </w:rPr>
        <w:lastRenderedPageBreak/>
        <w:t>Project Cost Control Techniques</w:t>
      </w:r>
    </w:p>
    <w:p w:rsidR="00D210DD" w:rsidRPr="00F41633" w:rsidRDefault="00D210DD" w:rsidP="00D210DD">
      <w:pPr>
        <w:jc w:val="both"/>
        <w:rPr>
          <w:rFonts w:ascii="Times New Roman" w:hAnsi="Times New Roman" w:cs="Times New Roman"/>
          <w:b/>
          <w:sz w:val="24"/>
          <w:szCs w:val="24"/>
        </w:rPr>
      </w:pPr>
      <w:r w:rsidRPr="00F41633">
        <w:rPr>
          <w:rFonts w:ascii="Times New Roman" w:hAnsi="Times New Roman" w:cs="Times New Roman"/>
          <w:b/>
          <w:sz w:val="24"/>
          <w:szCs w:val="24"/>
        </w:rPr>
        <w:t xml:space="preserve">Introduction </w:t>
      </w:r>
    </w:p>
    <w:p w:rsidR="00CE663F" w:rsidRPr="00CE663F" w:rsidRDefault="00F41633"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Organizations must ensure that their projects are completed on the budget for them to realize financial objectives. For this reason, project managers need to apply effective cost control techniques to ensure that projects remain within estimated budgets or are permitted to exceed the budget in a controlled manner for viable reasons. When a company implements proper project control techniques, it reduces possible risks that may face the project and in return obtains the full benefits expected from project completion. As such, project cost control is equally important to all the activities of the project regardless of size. The reason is that the failure of even one activity can put the whole project at risk. In this regard, cost control does not only refer to monitoring costs and keeping data records, but also analyzing the information so as to take corrective action in time</w:t>
      </w:r>
      <w:r>
        <w:rPr>
          <w:rFonts w:ascii="Times New Roman" w:hAnsi="Times New Roman" w:cs="Times New Roman"/>
          <w:sz w:val="24"/>
          <w:szCs w:val="24"/>
        </w:rPr>
        <w:t xml:space="preserve"> (</w:t>
      </w:r>
      <w:r>
        <w:rPr>
          <w:rFonts w:ascii="Times New Roman" w:eastAsia="Arial Unicode MS" w:hAnsi="Times New Roman" w:cs="Times New Roman"/>
          <w:color w:val="000000"/>
          <w:sz w:val="24"/>
          <w:szCs w:val="24"/>
          <w:shd w:val="clear" w:color="auto" w:fill="FFFFFF"/>
        </w:rPr>
        <w:t xml:space="preserve">Lester, </w:t>
      </w:r>
      <w:r w:rsidRPr="00D210DD">
        <w:rPr>
          <w:rFonts w:ascii="Times New Roman" w:eastAsia="Arial Unicode MS" w:hAnsi="Times New Roman" w:cs="Times New Roman"/>
          <w:color w:val="000000"/>
          <w:sz w:val="24"/>
          <w:szCs w:val="24"/>
          <w:shd w:val="clear" w:color="auto" w:fill="FFFFFF"/>
        </w:rPr>
        <w:t>2007).</w:t>
      </w:r>
      <w:r w:rsidRPr="00D210DD">
        <w:rPr>
          <w:rStyle w:val="apple-converted-space"/>
          <w:rFonts w:ascii="Times New Roman" w:eastAsia="Arial Unicode MS" w:hAnsi="Times New Roman" w:cs="Times New Roman"/>
          <w:color w:val="000000"/>
          <w:sz w:val="24"/>
          <w:szCs w:val="24"/>
          <w:shd w:val="clear" w:color="auto" w:fill="FFFFFF"/>
        </w:rPr>
        <w:t> </w:t>
      </w:r>
      <w:r w:rsidR="00CE663F" w:rsidRPr="00CE663F">
        <w:rPr>
          <w:rFonts w:ascii="Times New Roman" w:hAnsi="Times New Roman" w:cs="Times New Roman"/>
          <w:sz w:val="24"/>
          <w:szCs w:val="24"/>
        </w:rPr>
        <w:t>For this reason, project managers need to determine and implement effective cost control techniques to reduce the possibility of risks by ensuring that all activities are complete on time and within budget.</w:t>
      </w:r>
    </w:p>
    <w:p w:rsidR="00CE663F" w:rsidRPr="00F41633" w:rsidRDefault="00CE663F" w:rsidP="00D210DD">
      <w:pPr>
        <w:jc w:val="both"/>
        <w:rPr>
          <w:rFonts w:ascii="Times New Roman" w:hAnsi="Times New Roman" w:cs="Times New Roman"/>
          <w:b/>
          <w:sz w:val="24"/>
          <w:szCs w:val="24"/>
        </w:rPr>
      </w:pPr>
      <w:r w:rsidRPr="00F41633">
        <w:rPr>
          <w:rFonts w:ascii="Times New Roman" w:hAnsi="Times New Roman" w:cs="Times New Roman"/>
          <w:b/>
          <w:sz w:val="24"/>
          <w:szCs w:val="24"/>
        </w:rPr>
        <w:t>Cost Control Review</w:t>
      </w:r>
    </w:p>
    <w:p w:rsidR="00CE663F" w:rsidRPr="00CE663F" w:rsidRDefault="00F41633"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 xml:space="preserve">In actual terms, cost control is a subsystem within the management cost and control process. As such, the management cost and control system consists of a two-cycle process namely a planning cycle and an operating cycle. In this regard, cost control is what is commonly referred to as the operating cycle. During the operating cycle, an efficient management of a program requires the implementation of a well-organized cost and control system that can provide immediate feedback through which the updated use of resources compared to planned objectives. An efficient operating/control system should consist of various qualities such as good </w:t>
      </w:r>
      <w:r w:rsidR="00CE663F" w:rsidRPr="00CE663F">
        <w:rPr>
          <w:rFonts w:ascii="Times New Roman" w:hAnsi="Times New Roman" w:cs="Times New Roman"/>
          <w:sz w:val="24"/>
          <w:szCs w:val="24"/>
        </w:rPr>
        <w:lastRenderedPageBreak/>
        <w:t>estimation of costs, time, and labor, clear communication of the scope of essential tasks as well as a disciplined authorization of expenditure and budget. Furthermore, the system should ensure a thorough planning of the tasks to be performed for project completion, timely accounting of cost expenses and physical progress, periodic re-estimation of cost and time for the completion of remaining work, as well as periodic and frequent comparison expenditures and actual pr</w:t>
      </w:r>
      <w:r>
        <w:rPr>
          <w:rFonts w:ascii="Times New Roman" w:hAnsi="Times New Roman" w:cs="Times New Roman"/>
          <w:sz w:val="24"/>
          <w:szCs w:val="24"/>
        </w:rPr>
        <w:t>ogress to budgets and schedules (</w:t>
      </w:r>
      <w:r>
        <w:rPr>
          <w:rFonts w:ascii="Times New Roman" w:eastAsia="Arial Unicode MS" w:hAnsi="Times New Roman" w:cs="Times New Roman"/>
          <w:color w:val="000000"/>
          <w:sz w:val="24"/>
          <w:szCs w:val="24"/>
          <w:shd w:val="clear" w:color="auto" w:fill="FFFFFF"/>
        </w:rPr>
        <w:t xml:space="preserve">Taylor, </w:t>
      </w:r>
      <w:r w:rsidRPr="00D210DD">
        <w:rPr>
          <w:rFonts w:ascii="Times New Roman" w:eastAsia="Arial Unicode MS" w:hAnsi="Times New Roman" w:cs="Times New Roman"/>
          <w:color w:val="000000"/>
          <w:sz w:val="24"/>
          <w:szCs w:val="24"/>
          <w:shd w:val="clear" w:color="auto" w:fill="FFFFFF"/>
        </w:rPr>
        <w:t>2008).</w:t>
      </w:r>
      <w:r w:rsidRPr="00D210DD">
        <w:rPr>
          <w:rStyle w:val="apple-converted-space"/>
          <w:rFonts w:ascii="Times New Roman" w:eastAsia="Arial Unicode MS" w:hAnsi="Times New Roman" w:cs="Times New Roman"/>
          <w:color w:val="000000"/>
          <w:sz w:val="24"/>
          <w:szCs w:val="24"/>
          <w:shd w:val="clear" w:color="auto" w:fill="FFFFFF"/>
        </w:rPr>
        <w:t> </w:t>
      </w:r>
      <w:r w:rsidR="00CE663F" w:rsidRPr="00CE663F">
        <w:rPr>
          <w:rFonts w:ascii="Times New Roman" w:hAnsi="Times New Roman" w:cs="Times New Roman"/>
          <w:sz w:val="24"/>
          <w:szCs w:val="24"/>
        </w:rPr>
        <w:t xml:space="preserve"> </w:t>
      </w:r>
    </w:p>
    <w:p w:rsidR="00CE663F" w:rsidRPr="00CE663F" w:rsidRDefault="00F41633"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Besides, the project manager needs to compare the time, performance, and cost of the system to the budgeted time, performance and cost in an integrated manner. As such, working within budget and at the proper time does not serve a useful purpose if performance is low. Similarly, achieving a production line as planned is not significant if massive cost overruns are incurred. In this regard, all the three resource parameters (time, performance, and cost) should be analyzed together, or else the manager might win the battle but lose the war. For this reason, the manager should set an effective cost control system that monitors performance and schedule as well as costs by measuring expenditures, setting budgets, and identifying variances. As such, the manager should ensure that the expenditures are proper and take</w:t>
      </w:r>
      <w:r>
        <w:rPr>
          <w:rFonts w:ascii="Times New Roman" w:hAnsi="Times New Roman" w:cs="Times New Roman"/>
          <w:sz w:val="24"/>
          <w:szCs w:val="24"/>
        </w:rPr>
        <w:t xml:space="preserve"> corrective action when need be (</w:t>
      </w:r>
      <w:r>
        <w:rPr>
          <w:rFonts w:ascii="Times New Roman" w:eastAsia="Arial Unicode MS" w:hAnsi="Times New Roman" w:cs="Times New Roman"/>
          <w:color w:val="000000"/>
          <w:sz w:val="24"/>
          <w:szCs w:val="24"/>
          <w:shd w:val="clear" w:color="auto" w:fill="FFFFFF"/>
        </w:rPr>
        <w:t xml:space="preserve">Lester, </w:t>
      </w:r>
      <w:r w:rsidRPr="00D210DD">
        <w:rPr>
          <w:rFonts w:ascii="Times New Roman" w:eastAsia="Arial Unicode MS" w:hAnsi="Times New Roman" w:cs="Times New Roman"/>
          <w:color w:val="000000"/>
          <w:sz w:val="24"/>
          <w:szCs w:val="24"/>
          <w:shd w:val="clear" w:color="auto" w:fill="FFFFFF"/>
        </w:rPr>
        <w:t>2007).</w:t>
      </w:r>
      <w:r w:rsidRPr="00D210DD">
        <w:rPr>
          <w:rStyle w:val="apple-converted-space"/>
          <w:rFonts w:ascii="Times New Roman" w:eastAsia="Arial Unicode MS" w:hAnsi="Times New Roman" w:cs="Times New Roman"/>
          <w:color w:val="000000"/>
          <w:sz w:val="24"/>
          <w:szCs w:val="24"/>
          <w:shd w:val="clear" w:color="auto" w:fill="FFFFFF"/>
        </w:rPr>
        <w:t> </w:t>
      </w:r>
      <w:r w:rsidR="00CE663F" w:rsidRPr="00CE663F">
        <w:rPr>
          <w:rFonts w:ascii="Times New Roman" w:hAnsi="Times New Roman" w:cs="Times New Roman"/>
          <w:sz w:val="24"/>
          <w:szCs w:val="24"/>
        </w:rPr>
        <w:t xml:space="preserve"> </w:t>
      </w:r>
    </w:p>
    <w:p w:rsidR="00CE663F" w:rsidRPr="00F95991" w:rsidRDefault="00CE663F" w:rsidP="00F95991">
      <w:pPr>
        <w:jc w:val="center"/>
        <w:rPr>
          <w:rFonts w:ascii="Times New Roman" w:hAnsi="Times New Roman" w:cs="Times New Roman"/>
          <w:b/>
          <w:sz w:val="24"/>
          <w:szCs w:val="24"/>
        </w:rPr>
      </w:pPr>
      <w:r w:rsidRPr="00F95991">
        <w:rPr>
          <w:rFonts w:ascii="Times New Roman" w:hAnsi="Times New Roman" w:cs="Times New Roman"/>
          <w:b/>
          <w:sz w:val="24"/>
          <w:szCs w:val="24"/>
        </w:rPr>
        <w:t>Cost Control Techniques</w:t>
      </w:r>
    </w:p>
    <w:p w:rsidR="00CE663F" w:rsidRPr="00F95991" w:rsidRDefault="00CE663F" w:rsidP="00D210DD">
      <w:pPr>
        <w:jc w:val="both"/>
        <w:rPr>
          <w:rFonts w:ascii="Times New Roman" w:hAnsi="Times New Roman" w:cs="Times New Roman"/>
          <w:b/>
          <w:sz w:val="24"/>
          <w:szCs w:val="24"/>
        </w:rPr>
      </w:pPr>
      <w:r w:rsidRPr="00F95991">
        <w:rPr>
          <w:rFonts w:ascii="Times New Roman" w:hAnsi="Times New Roman" w:cs="Times New Roman"/>
          <w:b/>
          <w:sz w:val="24"/>
          <w:szCs w:val="24"/>
        </w:rPr>
        <w:t>The Operating Cycle</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The operating cycle consist of four phases namely:</w:t>
      </w:r>
    </w:p>
    <w:p w:rsidR="00CE663F" w:rsidRPr="00CE663F" w:rsidRDefault="00CE663F" w:rsidP="00D210DD">
      <w:pPr>
        <w:jc w:val="both"/>
        <w:rPr>
          <w:rFonts w:ascii="Times New Roman" w:hAnsi="Times New Roman" w:cs="Times New Roman"/>
          <w:sz w:val="24"/>
          <w:szCs w:val="24"/>
        </w:rPr>
      </w:pPr>
      <w:r w:rsidRPr="00CE663F">
        <w:rPr>
          <w:rFonts w:ascii="Times New Roman" w:hAnsi="Times New Roman" w:cs="Times New Roman"/>
          <w:sz w:val="24"/>
          <w:szCs w:val="24"/>
        </w:rPr>
        <w:t>•    Work authorization and release known as phase II</w:t>
      </w:r>
    </w:p>
    <w:p w:rsidR="00CE663F" w:rsidRPr="00CE663F" w:rsidRDefault="00CE663F" w:rsidP="00D210DD">
      <w:pPr>
        <w:jc w:val="both"/>
        <w:rPr>
          <w:rFonts w:ascii="Times New Roman" w:hAnsi="Times New Roman" w:cs="Times New Roman"/>
          <w:sz w:val="24"/>
          <w:szCs w:val="24"/>
        </w:rPr>
      </w:pPr>
      <w:r w:rsidRPr="00CE663F">
        <w:rPr>
          <w:rFonts w:ascii="Times New Roman" w:hAnsi="Times New Roman" w:cs="Times New Roman"/>
          <w:sz w:val="24"/>
          <w:szCs w:val="24"/>
        </w:rPr>
        <w:t xml:space="preserve">•    Cost data collection and reporting referred to as phase III </w:t>
      </w:r>
    </w:p>
    <w:p w:rsidR="00CE663F" w:rsidRPr="00CE663F" w:rsidRDefault="00CE663F" w:rsidP="00D210DD">
      <w:pPr>
        <w:jc w:val="both"/>
        <w:rPr>
          <w:rFonts w:ascii="Times New Roman" w:hAnsi="Times New Roman" w:cs="Times New Roman"/>
          <w:sz w:val="24"/>
          <w:szCs w:val="24"/>
        </w:rPr>
      </w:pPr>
      <w:r w:rsidRPr="00CE663F">
        <w:rPr>
          <w:rFonts w:ascii="Times New Roman" w:hAnsi="Times New Roman" w:cs="Times New Roman"/>
          <w:sz w:val="24"/>
          <w:szCs w:val="24"/>
        </w:rPr>
        <w:lastRenderedPageBreak/>
        <w:t>•    Cost analysis termed as phase IV</w:t>
      </w:r>
    </w:p>
    <w:p w:rsidR="00CE663F" w:rsidRPr="00CE663F" w:rsidRDefault="00CE663F" w:rsidP="00D210DD">
      <w:pPr>
        <w:jc w:val="both"/>
        <w:rPr>
          <w:rFonts w:ascii="Times New Roman" w:hAnsi="Times New Roman" w:cs="Times New Roman"/>
          <w:sz w:val="24"/>
          <w:szCs w:val="24"/>
        </w:rPr>
      </w:pPr>
      <w:r w:rsidRPr="00CE663F">
        <w:rPr>
          <w:rFonts w:ascii="Times New Roman" w:hAnsi="Times New Roman" w:cs="Times New Roman"/>
          <w:sz w:val="24"/>
          <w:szCs w:val="24"/>
        </w:rPr>
        <w:t>•    Reporting: customer and management called phase V</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When these four phases are combined with the planning cycle which is considered as phase I, they form a closed system network that develops the foundation of the management cost and control system. As such, Phase II begins after planning is finished and a contract is received. Work is authorized trough a work description document which refers to a contract that contains the description, time frame, and organization of all the levels of the work breakdown structure. This is a multipurpose form that is used for releasing contract, authorizing planning, and recording detail description of the work defined in the work breakdown structure, and also discharge wor</w:t>
      </w:r>
      <w:r w:rsidR="00F41633">
        <w:rPr>
          <w:rFonts w:ascii="Times New Roman" w:hAnsi="Times New Roman" w:cs="Times New Roman"/>
          <w:sz w:val="24"/>
          <w:szCs w:val="24"/>
        </w:rPr>
        <w:t>k to the functional departments (</w:t>
      </w:r>
      <w:r w:rsidR="00F41633">
        <w:rPr>
          <w:rFonts w:ascii="Times New Roman" w:eastAsia="Arial Unicode MS" w:hAnsi="Times New Roman" w:cs="Times New Roman"/>
          <w:color w:val="000000"/>
          <w:sz w:val="24"/>
          <w:szCs w:val="24"/>
          <w:shd w:val="clear" w:color="auto" w:fill="FFFFFF"/>
        </w:rPr>
        <w:t xml:space="preserve">Taylor, </w:t>
      </w:r>
      <w:r w:rsidR="00F41633" w:rsidRPr="00D210DD">
        <w:rPr>
          <w:rFonts w:ascii="Times New Roman" w:eastAsia="Arial Unicode MS" w:hAnsi="Times New Roman" w:cs="Times New Roman"/>
          <w:color w:val="000000"/>
          <w:sz w:val="24"/>
          <w:szCs w:val="24"/>
          <w:shd w:val="clear" w:color="auto" w:fill="FFFFFF"/>
        </w:rPr>
        <w:t>2008).</w:t>
      </w:r>
      <w:r w:rsidR="00F41633" w:rsidRPr="00D210DD">
        <w:rPr>
          <w:rStyle w:val="apple-converted-space"/>
          <w:rFonts w:ascii="Times New Roman" w:eastAsia="Arial Unicode MS" w:hAnsi="Times New Roman" w:cs="Times New Roman"/>
          <w:color w:val="000000"/>
          <w:sz w:val="24"/>
          <w:szCs w:val="24"/>
          <w:shd w:val="clear" w:color="auto" w:fill="FFFFFF"/>
        </w:rPr>
        <w:t> </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 xml:space="preserve">Besides, the program management may decide to issue a segmented work description form to the functioning units to begin the work. The divided work description can also be distributed via the combined efforts of the project team, and amendments revisions </w:t>
      </w:r>
      <w:proofErr w:type="gramStart"/>
      <w:r w:rsidR="00CE663F" w:rsidRPr="00CE663F">
        <w:rPr>
          <w:rFonts w:ascii="Times New Roman" w:hAnsi="Times New Roman" w:cs="Times New Roman"/>
          <w:sz w:val="24"/>
          <w:szCs w:val="24"/>
        </w:rPr>
        <w:t>occur</w:t>
      </w:r>
      <w:proofErr w:type="gramEnd"/>
      <w:r w:rsidR="00CE663F" w:rsidRPr="00CE663F">
        <w:rPr>
          <w:rFonts w:ascii="Times New Roman" w:hAnsi="Times New Roman" w:cs="Times New Roman"/>
          <w:sz w:val="24"/>
          <w:szCs w:val="24"/>
        </w:rPr>
        <w:t xml:space="preserve"> when either the time frame or the scope changes. Furthermore, the subdivided work description form outlines the contractual requirements and planning strategies for the valid performing organizations. More to the point, the subdivided work description stipulates how contractual needs are to accomplished, the concerned functional organizations and their precise responsibilities, and approves the expenditure of resources within the set time fram</w:t>
      </w:r>
      <w:r w:rsidR="00F41633">
        <w:rPr>
          <w:rFonts w:ascii="Times New Roman" w:hAnsi="Times New Roman" w:cs="Times New Roman"/>
          <w:sz w:val="24"/>
          <w:szCs w:val="24"/>
        </w:rPr>
        <w:t>e (</w:t>
      </w:r>
      <w:r w:rsidR="00F41633">
        <w:rPr>
          <w:rFonts w:ascii="Times New Roman" w:eastAsia="Arial Unicode MS" w:hAnsi="Times New Roman" w:cs="Times New Roman"/>
          <w:color w:val="000000"/>
          <w:sz w:val="24"/>
          <w:szCs w:val="24"/>
          <w:shd w:val="clear" w:color="auto" w:fill="FFFFFF"/>
        </w:rPr>
        <w:t xml:space="preserve">Taylor, </w:t>
      </w:r>
      <w:r w:rsidR="00F41633" w:rsidRPr="00D210DD">
        <w:rPr>
          <w:rFonts w:ascii="Times New Roman" w:eastAsia="Arial Unicode MS" w:hAnsi="Times New Roman" w:cs="Times New Roman"/>
          <w:color w:val="000000"/>
          <w:sz w:val="24"/>
          <w:szCs w:val="24"/>
          <w:shd w:val="clear" w:color="auto" w:fill="FFFFFF"/>
        </w:rPr>
        <w:t>2008).</w:t>
      </w:r>
      <w:r w:rsidR="00F41633" w:rsidRPr="00D210DD">
        <w:rPr>
          <w:rStyle w:val="apple-converted-space"/>
          <w:rFonts w:ascii="Times New Roman" w:eastAsia="Arial Unicode MS" w:hAnsi="Times New Roman" w:cs="Times New Roman"/>
          <w:color w:val="000000"/>
          <w:sz w:val="24"/>
          <w:szCs w:val="24"/>
          <w:shd w:val="clear" w:color="auto" w:fill="FFFFFF"/>
        </w:rPr>
        <w:t> </w:t>
      </w:r>
      <w:r w:rsidR="00F41633" w:rsidRPr="00CE663F">
        <w:rPr>
          <w:rFonts w:ascii="Times New Roman" w:hAnsi="Times New Roman" w:cs="Times New Roman"/>
          <w:sz w:val="24"/>
          <w:szCs w:val="24"/>
        </w:rPr>
        <w:t xml:space="preserve"> </w:t>
      </w:r>
      <w:r w:rsidR="00CE663F" w:rsidRPr="00CE663F">
        <w:rPr>
          <w:rFonts w:ascii="Times New Roman" w:hAnsi="Times New Roman" w:cs="Times New Roman"/>
          <w:sz w:val="24"/>
          <w:szCs w:val="24"/>
        </w:rPr>
        <w:t xml:space="preserve"> </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 xml:space="preserve">Moreover, the work control center allocates a work order number to the subdivided form when no additional instructions are needed, and issues the document to the concerned parties. If further instructions are required, a more detailed work-release document can be prepared, </w:t>
      </w:r>
      <w:r w:rsidR="00CE663F" w:rsidRPr="00CE663F">
        <w:rPr>
          <w:rFonts w:ascii="Times New Roman" w:hAnsi="Times New Roman" w:cs="Times New Roman"/>
          <w:sz w:val="24"/>
          <w:szCs w:val="24"/>
        </w:rPr>
        <w:lastRenderedPageBreak/>
        <w:t>applicable work order number issued, and then released to the performing parties. As such, a work order number is used for cross-referencing automatic assignments in the WBS for labor and material</w:t>
      </w:r>
      <w:r w:rsidR="00F41633">
        <w:rPr>
          <w:rFonts w:ascii="Times New Roman" w:hAnsi="Times New Roman" w:cs="Times New Roman"/>
          <w:sz w:val="24"/>
          <w:szCs w:val="24"/>
        </w:rPr>
        <w:t xml:space="preserve"> data recording in the computer (</w:t>
      </w:r>
      <w:r w:rsidR="00F41633">
        <w:rPr>
          <w:rFonts w:ascii="Times New Roman" w:eastAsia="Arial Unicode MS" w:hAnsi="Times New Roman" w:cs="Times New Roman"/>
          <w:color w:val="000000"/>
          <w:sz w:val="24"/>
          <w:szCs w:val="24"/>
          <w:shd w:val="clear" w:color="auto" w:fill="FFFFFF"/>
        </w:rPr>
        <w:t xml:space="preserve">Taylor, </w:t>
      </w:r>
      <w:r w:rsidR="00F41633" w:rsidRPr="00D210DD">
        <w:rPr>
          <w:rFonts w:ascii="Times New Roman" w:eastAsia="Arial Unicode MS" w:hAnsi="Times New Roman" w:cs="Times New Roman"/>
          <w:color w:val="000000"/>
          <w:sz w:val="24"/>
          <w:szCs w:val="24"/>
          <w:shd w:val="clear" w:color="auto" w:fill="FFFFFF"/>
        </w:rPr>
        <w:t>2008).</w:t>
      </w:r>
      <w:r w:rsidR="00F41633" w:rsidRPr="00D210DD">
        <w:rPr>
          <w:rStyle w:val="apple-converted-space"/>
          <w:rFonts w:ascii="Times New Roman" w:eastAsia="Arial Unicode MS" w:hAnsi="Times New Roman" w:cs="Times New Roman"/>
          <w:color w:val="000000"/>
          <w:sz w:val="24"/>
          <w:szCs w:val="24"/>
          <w:shd w:val="clear" w:color="auto" w:fill="FFFFFF"/>
        </w:rPr>
        <w:t> </w:t>
      </w:r>
    </w:p>
    <w:p w:rsidR="00CE663F" w:rsidRPr="00F95991" w:rsidRDefault="00CE663F" w:rsidP="00D210DD">
      <w:pPr>
        <w:jc w:val="both"/>
        <w:rPr>
          <w:rFonts w:ascii="Times New Roman" w:hAnsi="Times New Roman" w:cs="Times New Roman"/>
          <w:b/>
          <w:sz w:val="24"/>
          <w:szCs w:val="24"/>
        </w:rPr>
      </w:pPr>
      <w:r w:rsidRPr="00F95991">
        <w:rPr>
          <w:rFonts w:ascii="Times New Roman" w:hAnsi="Times New Roman" w:cs="Times New Roman"/>
          <w:b/>
          <w:sz w:val="24"/>
          <w:szCs w:val="24"/>
        </w:rPr>
        <w:t xml:space="preserve">Project Budgeting </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The project budget set should be attainable, reasonable, and in line with contractually negotiated costs as well as the statement of work. In this regard, the basis of a project budget is the best estimates, historical costs, or industrial engineering standards. As such, the budget must determine management reserve, contract-allocated funds, and planned manpower requirements. When establishing the budget, the manager needs to understand what standards mean. In this regard, there are two classes of standards. The Performance Results Standards refer to the quantitative measurements and consist of items such as quality and quantity of work, time to complete, and cost of work. The second category is the process standards which are qualitative and include functional, physical, and personnel factors relationships. Setting standards is important in that they offer a basis for effective control, the incentive for others, and provide a means for unity.</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 xml:space="preserve">More to the point, the project manager needs to ensure that the budget is flexible enough to incorporate possible changes that may be required. As such, project budgets should be able to cater for cost changes that may be evident during the implementation process. Similarly, project budgets should cover costs that may arise from any extra work that may occur. Also, budgeting helps the top management to prioritize different projects as well as various activities of a certain project enabling them to formulate viable decisions concerning the organization. In this regard, budgeting assists the manager to determine the expected returns from a particular project. </w:t>
      </w:r>
      <w:r w:rsidR="00CE663F" w:rsidRPr="00CE663F">
        <w:rPr>
          <w:rFonts w:ascii="Times New Roman" w:hAnsi="Times New Roman" w:cs="Times New Roman"/>
          <w:sz w:val="24"/>
          <w:szCs w:val="24"/>
        </w:rPr>
        <w:lastRenderedPageBreak/>
        <w:t>Furthermore, project budgeting is important when requesting for finances to undertake a specific project, making decisions concerning long-term projects that require heavy funding, when determining the feasibility of</w:t>
      </w:r>
      <w:r w:rsidR="00D210DD">
        <w:rPr>
          <w:rFonts w:ascii="Times New Roman" w:hAnsi="Times New Roman" w:cs="Times New Roman"/>
          <w:sz w:val="24"/>
          <w:szCs w:val="24"/>
        </w:rPr>
        <w:t xml:space="preserve"> engaging in sensitive projects (</w:t>
      </w:r>
      <w:r w:rsidR="00D210DD">
        <w:rPr>
          <w:rFonts w:ascii="Times New Roman" w:eastAsia="Arial Unicode MS" w:hAnsi="Times New Roman" w:cs="Times New Roman"/>
          <w:color w:val="000000"/>
          <w:sz w:val="24"/>
          <w:szCs w:val="24"/>
          <w:shd w:val="clear" w:color="auto" w:fill="FFFFFF"/>
        </w:rPr>
        <w:t xml:space="preserve">Callahan, </w:t>
      </w:r>
      <w:proofErr w:type="spellStart"/>
      <w:r w:rsidR="00D210DD" w:rsidRPr="00D210DD">
        <w:rPr>
          <w:rFonts w:ascii="Times New Roman" w:eastAsia="Arial Unicode MS" w:hAnsi="Times New Roman" w:cs="Times New Roman"/>
          <w:color w:val="000000"/>
          <w:sz w:val="24"/>
          <w:szCs w:val="24"/>
          <w:shd w:val="clear" w:color="auto" w:fill="FFFFFF"/>
        </w:rPr>
        <w:t>Stetz</w:t>
      </w:r>
      <w:proofErr w:type="spellEnd"/>
      <w:r w:rsidR="00D210DD" w:rsidRPr="00D210DD">
        <w:rPr>
          <w:rFonts w:ascii="Times New Roman" w:eastAsia="Arial Unicode MS" w:hAnsi="Times New Roman" w:cs="Times New Roman"/>
          <w:color w:val="000000"/>
          <w:sz w:val="24"/>
          <w:szCs w:val="24"/>
          <w:shd w:val="clear" w:color="auto" w:fill="FFFFFF"/>
        </w:rPr>
        <w:t>, &amp; Brooks, 2011).</w:t>
      </w:r>
      <w:r w:rsidR="00D210DD" w:rsidRPr="00D210DD">
        <w:rPr>
          <w:rStyle w:val="apple-converted-space"/>
          <w:rFonts w:ascii="Times New Roman" w:eastAsia="Arial Unicode MS" w:hAnsi="Times New Roman" w:cs="Times New Roman"/>
          <w:color w:val="000000"/>
          <w:sz w:val="24"/>
          <w:szCs w:val="24"/>
          <w:shd w:val="clear" w:color="auto" w:fill="FFFFFF"/>
        </w:rPr>
        <w:t> </w:t>
      </w:r>
      <w:r w:rsidR="00CE663F" w:rsidRPr="00CE663F">
        <w:rPr>
          <w:rFonts w:ascii="Times New Roman" w:hAnsi="Times New Roman" w:cs="Times New Roman"/>
          <w:sz w:val="24"/>
          <w:szCs w:val="24"/>
        </w:rPr>
        <w:t xml:space="preserve"> </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In this regard, project cost control involves comparing the planned budget activities to the actual expenditures in the course of the project. As such, the variance of the budget and the actual project expenditure should be determined periodically and frequently. Similarly, the project manager should maintain detailed information concerning the current project costs to enable him to make regular updates to handle the budget variances that may arise. More so, budgeting cost control technique is influenced by factors like the fees related to the internal expenditure such as employee payment. Furthermore, it is influenced by some external factors stability as wel</w:t>
      </w:r>
      <w:r w:rsidR="00D210DD">
        <w:rPr>
          <w:rFonts w:ascii="Times New Roman" w:hAnsi="Times New Roman" w:cs="Times New Roman"/>
          <w:sz w:val="24"/>
          <w:szCs w:val="24"/>
        </w:rPr>
        <w:t>l as the consumer’s preferences (</w:t>
      </w:r>
      <w:r w:rsidR="00D210DD">
        <w:rPr>
          <w:rFonts w:ascii="Times New Roman" w:eastAsia="Arial Unicode MS" w:hAnsi="Times New Roman" w:cs="Times New Roman"/>
          <w:color w:val="000000"/>
          <w:sz w:val="24"/>
          <w:szCs w:val="24"/>
          <w:shd w:val="clear" w:color="auto" w:fill="FFFFFF"/>
        </w:rPr>
        <w:t xml:space="preserve">Callahan, </w:t>
      </w:r>
      <w:proofErr w:type="spellStart"/>
      <w:r w:rsidR="00D210DD" w:rsidRPr="00D210DD">
        <w:rPr>
          <w:rFonts w:ascii="Times New Roman" w:eastAsia="Arial Unicode MS" w:hAnsi="Times New Roman" w:cs="Times New Roman"/>
          <w:color w:val="000000"/>
          <w:sz w:val="24"/>
          <w:szCs w:val="24"/>
          <w:shd w:val="clear" w:color="auto" w:fill="FFFFFF"/>
        </w:rPr>
        <w:t>Stetz</w:t>
      </w:r>
      <w:proofErr w:type="spellEnd"/>
      <w:r w:rsidR="00D210DD" w:rsidRPr="00D210DD">
        <w:rPr>
          <w:rFonts w:ascii="Times New Roman" w:eastAsia="Arial Unicode MS" w:hAnsi="Times New Roman" w:cs="Times New Roman"/>
          <w:color w:val="000000"/>
          <w:sz w:val="24"/>
          <w:szCs w:val="24"/>
          <w:shd w:val="clear" w:color="auto" w:fill="FFFFFF"/>
        </w:rPr>
        <w:t>, &amp; Brooks, 2011).</w:t>
      </w:r>
      <w:r w:rsidR="00D210DD" w:rsidRPr="00D210DD">
        <w:rPr>
          <w:rStyle w:val="apple-converted-space"/>
          <w:rFonts w:ascii="Times New Roman" w:eastAsia="Arial Unicode MS" w:hAnsi="Times New Roman" w:cs="Times New Roman"/>
          <w:color w:val="000000"/>
          <w:sz w:val="24"/>
          <w:szCs w:val="24"/>
          <w:shd w:val="clear" w:color="auto" w:fill="FFFFFF"/>
        </w:rPr>
        <w:t> </w:t>
      </w:r>
    </w:p>
    <w:p w:rsidR="00CE663F" w:rsidRPr="00F95991" w:rsidRDefault="00CE663F" w:rsidP="00D210DD">
      <w:pPr>
        <w:jc w:val="both"/>
        <w:rPr>
          <w:rFonts w:ascii="Times New Roman" w:hAnsi="Times New Roman" w:cs="Times New Roman"/>
          <w:b/>
          <w:sz w:val="24"/>
          <w:szCs w:val="24"/>
        </w:rPr>
      </w:pPr>
      <w:r w:rsidRPr="00F95991">
        <w:rPr>
          <w:rFonts w:ascii="Times New Roman" w:hAnsi="Times New Roman" w:cs="Times New Roman"/>
          <w:b/>
          <w:sz w:val="24"/>
          <w:szCs w:val="24"/>
        </w:rPr>
        <w:t>The Earned Value Measurement System</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 xml:space="preserve">The earned value measurement system is applied in determining earned value. In this regard, earned value refers to a management technique that compares resource planning to technical performance requirements and resource schedules. As such, earned value management refers to a systematic process that applies earned value as the basic tool for incorporating cost, risk management, technical performance management, and schedule. More so, the earned value management system assists the project manager to accurately display the project status, allows early and precise identification of trends, early and accurate determination of problems, and provides a basis for course corrections. Furthermore, the system enables the manager to fix problems, identify the impact of the problems, and identify present and </w:t>
      </w:r>
      <w:r w:rsidR="00F41633">
        <w:rPr>
          <w:rFonts w:ascii="Times New Roman" w:hAnsi="Times New Roman" w:cs="Times New Roman"/>
          <w:sz w:val="24"/>
          <w:szCs w:val="24"/>
        </w:rPr>
        <w:t>future risks facing the project (</w:t>
      </w:r>
      <w:r w:rsidR="00F41633">
        <w:rPr>
          <w:rFonts w:ascii="Times New Roman" w:eastAsia="Arial Unicode MS" w:hAnsi="Times New Roman" w:cs="Times New Roman"/>
          <w:color w:val="000000"/>
          <w:sz w:val="24"/>
          <w:szCs w:val="24"/>
          <w:shd w:val="clear" w:color="auto" w:fill="FFFFFF"/>
        </w:rPr>
        <w:t xml:space="preserve">Taylor, </w:t>
      </w:r>
      <w:r w:rsidR="00F41633" w:rsidRPr="00D210DD">
        <w:rPr>
          <w:rFonts w:ascii="Times New Roman" w:eastAsia="Arial Unicode MS" w:hAnsi="Times New Roman" w:cs="Times New Roman"/>
          <w:color w:val="000000"/>
          <w:sz w:val="24"/>
          <w:szCs w:val="24"/>
          <w:shd w:val="clear" w:color="auto" w:fill="FFFFFF"/>
        </w:rPr>
        <w:t>2008).</w:t>
      </w:r>
      <w:r w:rsidR="00F41633" w:rsidRPr="00D210DD">
        <w:rPr>
          <w:rStyle w:val="apple-converted-space"/>
          <w:rFonts w:ascii="Times New Roman" w:eastAsia="Arial Unicode MS" w:hAnsi="Times New Roman" w:cs="Times New Roman"/>
          <w:color w:val="000000"/>
          <w:sz w:val="24"/>
          <w:szCs w:val="24"/>
          <w:shd w:val="clear" w:color="auto" w:fill="FFFFFF"/>
        </w:rPr>
        <w:t> </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lastRenderedPageBreak/>
        <w:tab/>
      </w:r>
      <w:r w:rsidR="00CE663F" w:rsidRPr="00CE663F">
        <w:rPr>
          <w:rFonts w:ascii="Times New Roman" w:hAnsi="Times New Roman" w:cs="Times New Roman"/>
          <w:sz w:val="24"/>
          <w:szCs w:val="24"/>
        </w:rPr>
        <w:t xml:space="preserve">As such, the EVMS highlights prevention over cures through identification and resolution of problems early. More so, the EVMS functions as an early warning system enabling the project management to identify trends and variances early from the plan. Furthermore, by providing early warning, it allows the project manager adequate time to make development corrections in small growths. As such, correcting small variances is easier than correcting large variances. Thus, the project manager should use the EVMS continuously throughout the project process so as to detect the variances when they are still small and easier to correct. In this regard, large variances proof difficult to correct exposing the project to the risk that the cost incurred in correcting them may not appeal the management to a point where the </w:t>
      </w:r>
      <w:r w:rsidR="00F41633">
        <w:rPr>
          <w:rFonts w:ascii="Times New Roman" w:hAnsi="Times New Roman" w:cs="Times New Roman"/>
          <w:sz w:val="24"/>
          <w:szCs w:val="24"/>
        </w:rPr>
        <w:t>whole project may be terminated (</w:t>
      </w:r>
      <w:r w:rsidR="00F41633">
        <w:rPr>
          <w:rFonts w:ascii="Times New Roman" w:eastAsia="Arial Unicode MS" w:hAnsi="Times New Roman" w:cs="Times New Roman"/>
          <w:color w:val="000000"/>
          <w:sz w:val="24"/>
          <w:szCs w:val="24"/>
          <w:shd w:val="clear" w:color="auto" w:fill="FFFFFF"/>
        </w:rPr>
        <w:t xml:space="preserve">Taylor, </w:t>
      </w:r>
      <w:r w:rsidR="00F41633" w:rsidRPr="00D210DD">
        <w:rPr>
          <w:rFonts w:ascii="Times New Roman" w:eastAsia="Arial Unicode MS" w:hAnsi="Times New Roman" w:cs="Times New Roman"/>
          <w:color w:val="000000"/>
          <w:sz w:val="24"/>
          <w:szCs w:val="24"/>
          <w:shd w:val="clear" w:color="auto" w:fill="FFFFFF"/>
        </w:rPr>
        <w:t>2008).</w:t>
      </w:r>
      <w:r w:rsidR="00F41633" w:rsidRPr="00D210DD">
        <w:rPr>
          <w:rStyle w:val="apple-converted-space"/>
          <w:rFonts w:ascii="Times New Roman" w:eastAsia="Arial Unicode MS" w:hAnsi="Times New Roman" w:cs="Times New Roman"/>
          <w:color w:val="000000"/>
          <w:sz w:val="24"/>
          <w:szCs w:val="24"/>
          <w:shd w:val="clear" w:color="auto" w:fill="FFFFFF"/>
        </w:rPr>
        <w:t> </w:t>
      </w:r>
    </w:p>
    <w:p w:rsidR="00CE663F" w:rsidRPr="00F95991" w:rsidRDefault="00CE663F" w:rsidP="00D210DD">
      <w:pPr>
        <w:jc w:val="both"/>
        <w:rPr>
          <w:rFonts w:ascii="Times New Roman" w:hAnsi="Times New Roman" w:cs="Times New Roman"/>
          <w:b/>
          <w:sz w:val="24"/>
          <w:szCs w:val="24"/>
        </w:rPr>
      </w:pPr>
      <w:r w:rsidRPr="00F95991">
        <w:rPr>
          <w:rFonts w:ascii="Times New Roman" w:hAnsi="Times New Roman" w:cs="Times New Roman"/>
          <w:b/>
          <w:sz w:val="24"/>
          <w:szCs w:val="24"/>
        </w:rPr>
        <w:t>Schedule Variances</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Variance refers to any technical performance, cost, or schedule deviation from a particular plan. As such, the project manager must track variances and mitigate them through corrective actions but not to eliminate them via a baseline change. As such, variances are used in project management to validate the budgeting and scheduling system. Furthermore, variances are used in the two basic types of measurement namely measurable and level effort. In particular, the schedule variance is represented by various parameters such as hours, days, weeks, or dollars. It is computed by subtracting the budgeted cost of work scheduled (BCWS) from the budgeted cost for work performed (BCWP). In this regard, BCWS refers to the budgeted cost for work scheduled to be completed plus the level of effort scheduled to be achieved in a given period. More so, the BCWP refers to the budgeted cost for work completed plus the budgeted level of effort activity finished within a specified period</w:t>
      </w:r>
      <w:r w:rsidR="00F41633">
        <w:rPr>
          <w:rFonts w:ascii="Times New Roman" w:hAnsi="Times New Roman" w:cs="Times New Roman"/>
          <w:sz w:val="24"/>
          <w:szCs w:val="24"/>
        </w:rPr>
        <w:t xml:space="preserve"> (</w:t>
      </w:r>
      <w:r w:rsidR="00F41633">
        <w:rPr>
          <w:rFonts w:ascii="Times New Roman" w:eastAsia="Arial Unicode MS" w:hAnsi="Times New Roman" w:cs="Times New Roman"/>
          <w:color w:val="000000"/>
          <w:sz w:val="24"/>
          <w:szCs w:val="24"/>
          <w:shd w:val="clear" w:color="auto" w:fill="FFFFFF"/>
        </w:rPr>
        <w:t>Taylor, 2008)</w:t>
      </w:r>
      <w:r w:rsidR="00CE663F" w:rsidRPr="00CE663F">
        <w:rPr>
          <w:rFonts w:ascii="Times New Roman" w:hAnsi="Times New Roman" w:cs="Times New Roman"/>
          <w:sz w:val="24"/>
          <w:szCs w:val="24"/>
        </w:rPr>
        <w:t>. Thus, the project manager should ensure that the schedule of activities set is reasonable and achievable.</w:t>
      </w:r>
    </w:p>
    <w:p w:rsidR="00CE663F" w:rsidRPr="00F95991" w:rsidRDefault="00CE663F" w:rsidP="00F95991">
      <w:pPr>
        <w:jc w:val="center"/>
        <w:rPr>
          <w:rFonts w:ascii="Times New Roman" w:hAnsi="Times New Roman" w:cs="Times New Roman"/>
          <w:b/>
          <w:sz w:val="24"/>
          <w:szCs w:val="24"/>
        </w:rPr>
      </w:pPr>
      <w:r w:rsidRPr="00F95991">
        <w:rPr>
          <w:rFonts w:ascii="Times New Roman" w:hAnsi="Times New Roman" w:cs="Times New Roman"/>
          <w:b/>
          <w:sz w:val="24"/>
          <w:szCs w:val="24"/>
        </w:rPr>
        <w:lastRenderedPageBreak/>
        <w:t>Conclusion</w:t>
      </w:r>
    </w:p>
    <w:p w:rsidR="00CE663F" w:rsidRPr="00CE663F" w:rsidRDefault="00F95991" w:rsidP="00D210DD">
      <w:pPr>
        <w:jc w:val="both"/>
        <w:rPr>
          <w:rFonts w:ascii="Times New Roman" w:hAnsi="Times New Roman" w:cs="Times New Roman"/>
          <w:sz w:val="24"/>
          <w:szCs w:val="24"/>
        </w:rPr>
      </w:pPr>
      <w:r>
        <w:rPr>
          <w:rFonts w:ascii="Times New Roman" w:hAnsi="Times New Roman" w:cs="Times New Roman"/>
          <w:sz w:val="24"/>
          <w:szCs w:val="24"/>
        </w:rPr>
        <w:tab/>
      </w:r>
      <w:r w:rsidR="00CE663F" w:rsidRPr="00CE663F">
        <w:rPr>
          <w:rFonts w:ascii="Times New Roman" w:hAnsi="Times New Roman" w:cs="Times New Roman"/>
          <w:sz w:val="24"/>
          <w:szCs w:val="24"/>
        </w:rPr>
        <w:t xml:space="preserve">From this discussion, it is evident how important cost control is to the successful completion of the project. Therefore, the project manager should apply appropriate cost control techniques to ensure that all project activities are completed within schedule, budget, and time. As such, they should make use of different cost control techniques for better results. With a viable cost control strategy, the project manager will be able to prevent possible risks </w:t>
      </w:r>
      <w:r w:rsidR="00F41633">
        <w:rPr>
          <w:rFonts w:ascii="Times New Roman" w:hAnsi="Times New Roman" w:cs="Times New Roman"/>
          <w:sz w:val="24"/>
          <w:szCs w:val="24"/>
        </w:rPr>
        <w:t xml:space="preserve">and cost overrun dilemma </w:t>
      </w:r>
      <w:r w:rsidR="00CE663F" w:rsidRPr="00CE663F">
        <w:rPr>
          <w:rFonts w:ascii="Times New Roman" w:hAnsi="Times New Roman" w:cs="Times New Roman"/>
          <w:sz w:val="24"/>
          <w:szCs w:val="24"/>
        </w:rPr>
        <w:t xml:space="preserve">that might face the project.      </w:t>
      </w:r>
    </w:p>
    <w:p w:rsidR="00FA1708" w:rsidRDefault="00CE663F" w:rsidP="00D210DD">
      <w:pPr>
        <w:jc w:val="both"/>
        <w:rPr>
          <w:rFonts w:ascii="Times New Roman" w:hAnsi="Times New Roman" w:cs="Times New Roman"/>
          <w:sz w:val="24"/>
          <w:szCs w:val="24"/>
        </w:rPr>
      </w:pPr>
      <w:r w:rsidRPr="00CE663F">
        <w:rPr>
          <w:rFonts w:ascii="Times New Roman" w:hAnsi="Times New Roman" w:cs="Times New Roman"/>
          <w:sz w:val="24"/>
          <w:szCs w:val="24"/>
        </w:rPr>
        <w:t xml:space="preserve">                   </w:t>
      </w: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D210DD">
      <w:pPr>
        <w:jc w:val="both"/>
        <w:rPr>
          <w:rFonts w:ascii="Times New Roman" w:hAnsi="Times New Roman" w:cs="Times New Roman"/>
          <w:sz w:val="24"/>
          <w:szCs w:val="24"/>
        </w:rPr>
      </w:pPr>
    </w:p>
    <w:p w:rsidR="00D210DD" w:rsidRDefault="00D210DD" w:rsidP="00F95991">
      <w:pPr>
        <w:jc w:val="center"/>
        <w:rPr>
          <w:rFonts w:ascii="Times New Roman" w:hAnsi="Times New Roman" w:cs="Times New Roman"/>
          <w:sz w:val="24"/>
          <w:szCs w:val="24"/>
        </w:rPr>
      </w:pPr>
      <w:r w:rsidRPr="00D210DD">
        <w:rPr>
          <w:rFonts w:ascii="Times New Roman" w:hAnsi="Times New Roman" w:cs="Times New Roman"/>
          <w:sz w:val="24"/>
          <w:szCs w:val="24"/>
        </w:rPr>
        <w:lastRenderedPageBreak/>
        <w:t>References</w:t>
      </w:r>
    </w:p>
    <w:p w:rsidR="00D210DD" w:rsidRDefault="00D210DD" w:rsidP="00D210DD">
      <w:pPr>
        <w:jc w:val="both"/>
        <w:rPr>
          <w:rFonts w:ascii="Times New Roman" w:eastAsia="Arial Unicode MS" w:hAnsi="Times New Roman" w:cs="Times New Roman"/>
          <w:color w:val="000000"/>
          <w:sz w:val="24"/>
          <w:szCs w:val="24"/>
          <w:shd w:val="clear" w:color="auto" w:fill="FFFFFF"/>
        </w:rPr>
      </w:pPr>
      <w:proofErr w:type="gramStart"/>
      <w:r w:rsidRPr="00D210DD">
        <w:rPr>
          <w:rFonts w:ascii="Times New Roman" w:eastAsia="Arial Unicode MS" w:hAnsi="Times New Roman" w:cs="Times New Roman"/>
          <w:color w:val="000000"/>
          <w:sz w:val="24"/>
          <w:szCs w:val="24"/>
          <w:shd w:val="clear" w:color="auto" w:fill="FFFFFF"/>
        </w:rPr>
        <w:t xml:space="preserve">Callahan, K. R., </w:t>
      </w:r>
      <w:proofErr w:type="spellStart"/>
      <w:r w:rsidRPr="00D210DD">
        <w:rPr>
          <w:rFonts w:ascii="Times New Roman" w:eastAsia="Arial Unicode MS" w:hAnsi="Times New Roman" w:cs="Times New Roman"/>
          <w:color w:val="000000"/>
          <w:sz w:val="24"/>
          <w:szCs w:val="24"/>
          <w:shd w:val="clear" w:color="auto" w:fill="FFFFFF"/>
        </w:rPr>
        <w:t>Stetz</w:t>
      </w:r>
      <w:proofErr w:type="spellEnd"/>
      <w:r w:rsidRPr="00D210DD">
        <w:rPr>
          <w:rFonts w:ascii="Times New Roman" w:eastAsia="Arial Unicode MS" w:hAnsi="Times New Roman" w:cs="Times New Roman"/>
          <w:color w:val="000000"/>
          <w:sz w:val="24"/>
          <w:szCs w:val="24"/>
          <w:shd w:val="clear" w:color="auto" w:fill="FFFFFF"/>
        </w:rPr>
        <w:t>, G. S., &amp; Brooks, L. M. (2011).</w:t>
      </w:r>
      <w:proofErr w:type="gramEnd"/>
      <w:r w:rsidRPr="00D210DD">
        <w:rPr>
          <w:rStyle w:val="apple-converted-space"/>
          <w:rFonts w:ascii="Times New Roman" w:eastAsia="Arial Unicode MS" w:hAnsi="Times New Roman" w:cs="Times New Roman"/>
          <w:color w:val="000000"/>
          <w:sz w:val="24"/>
          <w:szCs w:val="24"/>
          <w:shd w:val="clear" w:color="auto" w:fill="FFFFFF"/>
        </w:rPr>
        <w:t> </w:t>
      </w:r>
      <w:r w:rsidRPr="00D210DD">
        <w:rPr>
          <w:rFonts w:ascii="Times New Roman" w:eastAsia="Arial Unicode MS" w:hAnsi="Times New Roman" w:cs="Times New Roman"/>
          <w:i/>
          <w:iCs/>
          <w:color w:val="000000"/>
          <w:sz w:val="24"/>
          <w:szCs w:val="24"/>
          <w:shd w:val="clear" w:color="auto" w:fill="FFFFFF"/>
        </w:rPr>
        <w:t xml:space="preserve">Project management accounting: </w:t>
      </w:r>
      <w:r w:rsidR="00F95991">
        <w:rPr>
          <w:rFonts w:ascii="Times New Roman" w:eastAsia="Arial Unicode MS" w:hAnsi="Times New Roman" w:cs="Times New Roman"/>
          <w:i/>
          <w:iCs/>
          <w:color w:val="000000"/>
          <w:sz w:val="24"/>
          <w:szCs w:val="24"/>
          <w:shd w:val="clear" w:color="auto" w:fill="FFFFFF"/>
        </w:rPr>
        <w:tab/>
      </w:r>
      <w:r w:rsidRPr="00D210DD">
        <w:rPr>
          <w:rFonts w:ascii="Times New Roman" w:eastAsia="Arial Unicode MS" w:hAnsi="Times New Roman" w:cs="Times New Roman"/>
          <w:i/>
          <w:iCs/>
          <w:color w:val="000000"/>
          <w:sz w:val="24"/>
          <w:szCs w:val="24"/>
          <w:shd w:val="clear" w:color="auto" w:fill="FFFFFF"/>
        </w:rPr>
        <w:t>Budgeting, tracking, and reporting costs and profitability</w:t>
      </w:r>
      <w:r w:rsidRPr="00D210DD">
        <w:rPr>
          <w:rFonts w:ascii="Times New Roman" w:eastAsia="Arial Unicode MS" w:hAnsi="Times New Roman" w:cs="Times New Roman"/>
          <w:color w:val="000000"/>
          <w:sz w:val="24"/>
          <w:szCs w:val="24"/>
          <w:shd w:val="clear" w:color="auto" w:fill="FFFFFF"/>
        </w:rPr>
        <w:t>. Hoboken, N.J: Wiley.</w:t>
      </w:r>
    </w:p>
    <w:p w:rsidR="00D210DD" w:rsidRDefault="00D210DD" w:rsidP="00D210DD">
      <w:pPr>
        <w:jc w:val="both"/>
        <w:rPr>
          <w:rFonts w:ascii="Times New Roman" w:eastAsia="Arial Unicode MS" w:hAnsi="Times New Roman" w:cs="Times New Roman"/>
          <w:color w:val="000000"/>
          <w:sz w:val="24"/>
          <w:szCs w:val="24"/>
          <w:shd w:val="clear" w:color="auto" w:fill="FFFFFF"/>
        </w:rPr>
      </w:pPr>
      <w:r w:rsidRPr="00D210DD">
        <w:rPr>
          <w:rFonts w:ascii="Times New Roman" w:eastAsia="Arial Unicode MS" w:hAnsi="Times New Roman" w:cs="Times New Roman"/>
          <w:color w:val="000000"/>
          <w:sz w:val="24"/>
          <w:szCs w:val="24"/>
          <w:shd w:val="clear" w:color="auto" w:fill="FFFFFF"/>
        </w:rPr>
        <w:t>Lester, A. (2007).</w:t>
      </w:r>
      <w:r w:rsidRPr="00D210DD">
        <w:rPr>
          <w:rStyle w:val="apple-converted-space"/>
          <w:rFonts w:ascii="Times New Roman" w:eastAsia="Arial Unicode MS" w:hAnsi="Times New Roman" w:cs="Times New Roman"/>
          <w:color w:val="000000"/>
          <w:sz w:val="24"/>
          <w:szCs w:val="24"/>
          <w:shd w:val="clear" w:color="auto" w:fill="FFFFFF"/>
        </w:rPr>
        <w:t> </w:t>
      </w:r>
      <w:r w:rsidRPr="00D210DD">
        <w:rPr>
          <w:rFonts w:ascii="Times New Roman" w:eastAsia="Arial Unicode MS" w:hAnsi="Times New Roman" w:cs="Times New Roman"/>
          <w:i/>
          <w:iCs/>
          <w:color w:val="000000"/>
          <w:sz w:val="24"/>
          <w:szCs w:val="24"/>
          <w:shd w:val="clear" w:color="auto" w:fill="FFFFFF"/>
        </w:rPr>
        <w:t xml:space="preserve">Project management, planning and control: Managing engineering, </w:t>
      </w:r>
      <w:r w:rsidR="00F95991">
        <w:rPr>
          <w:rFonts w:ascii="Times New Roman" w:eastAsia="Arial Unicode MS" w:hAnsi="Times New Roman" w:cs="Times New Roman"/>
          <w:i/>
          <w:iCs/>
          <w:color w:val="000000"/>
          <w:sz w:val="24"/>
          <w:szCs w:val="24"/>
          <w:shd w:val="clear" w:color="auto" w:fill="FFFFFF"/>
        </w:rPr>
        <w:tab/>
      </w:r>
      <w:r w:rsidRPr="00D210DD">
        <w:rPr>
          <w:rFonts w:ascii="Times New Roman" w:eastAsia="Arial Unicode MS" w:hAnsi="Times New Roman" w:cs="Times New Roman"/>
          <w:i/>
          <w:iCs/>
          <w:color w:val="000000"/>
          <w:sz w:val="24"/>
          <w:szCs w:val="24"/>
          <w:shd w:val="clear" w:color="auto" w:fill="FFFFFF"/>
        </w:rPr>
        <w:t>construction and manufacturing projects to PMI, APM and BSI standards</w:t>
      </w:r>
      <w:r w:rsidRPr="00D210DD">
        <w:rPr>
          <w:rFonts w:ascii="Times New Roman" w:eastAsia="Arial Unicode MS" w:hAnsi="Times New Roman" w:cs="Times New Roman"/>
          <w:color w:val="000000"/>
          <w:sz w:val="24"/>
          <w:szCs w:val="24"/>
          <w:shd w:val="clear" w:color="auto" w:fill="FFFFFF"/>
        </w:rPr>
        <w:t xml:space="preserve">. Amsterdam: </w:t>
      </w:r>
      <w:r w:rsidR="00F95991">
        <w:rPr>
          <w:rFonts w:ascii="Times New Roman" w:eastAsia="Arial Unicode MS" w:hAnsi="Times New Roman" w:cs="Times New Roman"/>
          <w:color w:val="000000"/>
          <w:sz w:val="24"/>
          <w:szCs w:val="24"/>
          <w:shd w:val="clear" w:color="auto" w:fill="FFFFFF"/>
        </w:rPr>
        <w:tab/>
      </w:r>
      <w:r w:rsidRPr="00D210DD">
        <w:rPr>
          <w:rFonts w:ascii="Times New Roman" w:eastAsia="Arial Unicode MS" w:hAnsi="Times New Roman" w:cs="Times New Roman"/>
          <w:color w:val="000000"/>
          <w:sz w:val="24"/>
          <w:szCs w:val="24"/>
          <w:shd w:val="clear" w:color="auto" w:fill="FFFFFF"/>
        </w:rPr>
        <w:t>Elsevier/Butterworth-Heinemann.</w:t>
      </w:r>
    </w:p>
    <w:p w:rsidR="00F95991" w:rsidRDefault="00F95991" w:rsidP="00F95991">
      <w:pPr>
        <w:jc w:val="both"/>
        <w:rPr>
          <w:rFonts w:ascii="Times New Roman" w:eastAsia="Arial Unicode MS" w:hAnsi="Times New Roman" w:cs="Times New Roman"/>
          <w:color w:val="000000"/>
          <w:sz w:val="24"/>
          <w:szCs w:val="24"/>
          <w:shd w:val="clear" w:color="auto" w:fill="FFFFFF"/>
        </w:rPr>
      </w:pPr>
      <w:r w:rsidRPr="00D210DD">
        <w:rPr>
          <w:rFonts w:ascii="Times New Roman" w:eastAsia="Arial Unicode MS" w:hAnsi="Times New Roman" w:cs="Times New Roman"/>
          <w:color w:val="000000"/>
          <w:sz w:val="24"/>
          <w:szCs w:val="24"/>
          <w:shd w:val="clear" w:color="auto" w:fill="FFFFFF"/>
        </w:rPr>
        <w:t>Taylor, J. (2008).</w:t>
      </w:r>
      <w:r w:rsidRPr="00D210DD">
        <w:rPr>
          <w:rStyle w:val="apple-converted-space"/>
          <w:rFonts w:ascii="Times New Roman" w:eastAsia="Arial Unicode MS" w:hAnsi="Times New Roman" w:cs="Times New Roman"/>
          <w:color w:val="000000"/>
          <w:sz w:val="24"/>
          <w:szCs w:val="24"/>
          <w:shd w:val="clear" w:color="auto" w:fill="FFFFFF"/>
        </w:rPr>
        <w:t> </w:t>
      </w:r>
      <w:r w:rsidRPr="00D210DD">
        <w:rPr>
          <w:rFonts w:ascii="Times New Roman" w:eastAsia="Arial Unicode MS" w:hAnsi="Times New Roman" w:cs="Times New Roman"/>
          <w:i/>
          <w:iCs/>
          <w:color w:val="000000"/>
          <w:sz w:val="24"/>
          <w:szCs w:val="24"/>
          <w:shd w:val="clear" w:color="auto" w:fill="FFFFFF"/>
        </w:rPr>
        <w:t xml:space="preserve">Project scheduling and cost control: Planning, monitoring and controlling the </w:t>
      </w:r>
      <w:r>
        <w:rPr>
          <w:rFonts w:ascii="Times New Roman" w:eastAsia="Arial Unicode MS" w:hAnsi="Times New Roman" w:cs="Times New Roman"/>
          <w:i/>
          <w:iCs/>
          <w:color w:val="000000"/>
          <w:sz w:val="24"/>
          <w:szCs w:val="24"/>
          <w:shd w:val="clear" w:color="auto" w:fill="FFFFFF"/>
        </w:rPr>
        <w:tab/>
      </w:r>
      <w:r w:rsidRPr="00D210DD">
        <w:rPr>
          <w:rFonts w:ascii="Times New Roman" w:eastAsia="Arial Unicode MS" w:hAnsi="Times New Roman" w:cs="Times New Roman"/>
          <w:i/>
          <w:iCs/>
          <w:color w:val="000000"/>
          <w:sz w:val="24"/>
          <w:szCs w:val="24"/>
          <w:shd w:val="clear" w:color="auto" w:fill="FFFFFF"/>
        </w:rPr>
        <w:t>baseline</w:t>
      </w:r>
      <w:r w:rsidRPr="00D210DD">
        <w:rPr>
          <w:rFonts w:ascii="Times New Roman" w:eastAsia="Arial Unicode MS" w:hAnsi="Times New Roman" w:cs="Times New Roman"/>
          <w:color w:val="000000"/>
          <w:sz w:val="24"/>
          <w:szCs w:val="24"/>
          <w:shd w:val="clear" w:color="auto" w:fill="FFFFFF"/>
        </w:rPr>
        <w:t>. Ft. Lauderdale, Fla: J. Ross Pub.</w:t>
      </w:r>
    </w:p>
    <w:p w:rsidR="00F95991" w:rsidRPr="00D210DD" w:rsidRDefault="00F95991" w:rsidP="00D210DD">
      <w:pPr>
        <w:jc w:val="both"/>
        <w:rPr>
          <w:rFonts w:ascii="Times New Roman" w:hAnsi="Times New Roman" w:cs="Times New Roman"/>
          <w:sz w:val="24"/>
          <w:szCs w:val="24"/>
        </w:rPr>
      </w:pPr>
    </w:p>
    <w:sectPr w:rsidR="00F95991" w:rsidRPr="00D210DD" w:rsidSect="00F4163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875" w:rsidRDefault="00603875" w:rsidP="00F41633">
      <w:pPr>
        <w:spacing w:after="0" w:line="240" w:lineRule="auto"/>
      </w:pPr>
      <w:r>
        <w:separator/>
      </w:r>
    </w:p>
  </w:endnote>
  <w:endnote w:type="continuationSeparator" w:id="0">
    <w:p w:rsidR="00603875" w:rsidRDefault="00603875" w:rsidP="00F41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875" w:rsidRDefault="00603875" w:rsidP="00F41633">
      <w:pPr>
        <w:spacing w:after="0" w:line="240" w:lineRule="auto"/>
      </w:pPr>
      <w:r>
        <w:separator/>
      </w:r>
    </w:p>
  </w:footnote>
  <w:footnote w:type="continuationSeparator" w:id="0">
    <w:p w:rsidR="00603875" w:rsidRDefault="00603875" w:rsidP="00F41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633" w:rsidRPr="00F41633" w:rsidRDefault="00F41633" w:rsidP="00F41633">
    <w:pPr>
      <w:jc w:val="both"/>
      <w:rPr>
        <w:rFonts w:ascii="Times New Roman" w:hAnsi="Times New Roman" w:cs="Times New Roman"/>
        <w:sz w:val="24"/>
        <w:szCs w:val="24"/>
      </w:rPr>
    </w:pPr>
    <w:r w:rsidRPr="00CE663F">
      <w:rPr>
        <w:rFonts w:ascii="Times New Roman" w:hAnsi="Times New Roman" w:cs="Times New Roman"/>
        <w:sz w:val="24"/>
        <w:szCs w:val="24"/>
      </w:rPr>
      <w:t>PROJECT COST CONTROL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sdt>
      <w:sdtPr>
        <w:id w:val="-9471720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8155D">
          <w:rPr>
            <w:noProof/>
          </w:rPr>
          <w:t>9</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633" w:rsidRPr="00F41633" w:rsidRDefault="00F41633">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CE663F">
      <w:rPr>
        <w:rFonts w:ascii="Times New Roman" w:hAnsi="Times New Roman" w:cs="Times New Roman"/>
        <w:sz w:val="24"/>
        <w:szCs w:val="24"/>
      </w:rPr>
      <w:t>PROJECT COST CONTROL TECHNIQUES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3065"/>
    <w:multiLevelType w:val="hybridMultilevel"/>
    <w:tmpl w:val="88E895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08"/>
    <w:rsid w:val="0009235D"/>
    <w:rsid w:val="001004B5"/>
    <w:rsid w:val="00131EA0"/>
    <w:rsid w:val="00180D7E"/>
    <w:rsid w:val="002C1E9D"/>
    <w:rsid w:val="002F6FE9"/>
    <w:rsid w:val="00327797"/>
    <w:rsid w:val="00334C84"/>
    <w:rsid w:val="00344181"/>
    <w:rsid w:val="003A5E47"/>
    <w:rsid w:val="004802B4"/>
    <w:rsid w:val="004F40C3"/>
    <w:rsid w:val="005778CA"/>
    <w:rsid w:val="00603875"/>
    <w:rsid w:val="006D2AB9"/>
    <w:rsid w:val="00763771"/>
    <w:rsid w:val="008467B0"/>
    <w:rsid w:val="00923BAA"/>
    <w:rsid w:val="0098155D"/>
    <w:rsid w:val="009E2AFD"/>
    <w:rsid w:val="00A219D2"/>
    <w:rsid w:val="00AB6FD8"/>
    <w:rsid w:val="00BE52F6"/>
    <w:rsid w:val="00C41883"/>
    <w:rsid w:val="00C84665"/>
    <w:rsid w:val="00CD4D13"/>
    <w:rsid w:val="00CE663F"/>
    <w:rsid w:val="00D210DD"/>
    <w:rsid w:val="00DE7363"/>
    <w:rsid w:val="00E4365F"/>
    <w:rsid w:val="00EB5D85"/>
    <w:rsid w:val="00EE352D"/>
    <w:rsid w:val="00F41633"/>
    <w:rsid w:val="00F446D0"/>
    <w:rsid w:val="00F573EC"/>
    <w:rsid w:val="00F95991"/>
    <w:rsid w:val="00FA1708"/>
    <w:rsid w:val="00FE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8CA"/>
    <w:pPr>
      <w:ind w:left="720"/>
      <w:contextualSpacing/>
    </w:pPr>
  </w:style>
  <w:style w:type="character" w:customStyle="1" w:styleId="apple-converted-space">
    <w:name w:val="apple-converted-space"/>
    <w:basedOn w:val="DefaultParagraphFont"/>
    <w:rsid w:val="00D210DD"/>
  </w:style>
  <w:style w:type="paragraph" w:styleId="Header">
    <w:name w:val="header"/>
    <w:basedOn w:val="Normal"/>
    <w:link w:val="HeaderChar"/>
    <w:uiPriority w:val="99"/>
    <w:unhideWhenUsed/>
    <w:rsid w:val="00F41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633"/>
  </w:style>
  <w:style w:type="paragraph" w:styleId="Footer">
    <w:name w:val="footer"/>
    <w:basedOn w:val="Normal"/>
    <w:link w:val="FooterChar"/>
    <w:uiPriority w:val="99"/>
    <w:unhideWhenUsed/>
    <w:rsid w:val="00F41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633"/>
  </w:style>
  <w:style w:type="paragraph" w:styleId="BalloonText">
    <w:name w:val="Balloon Text"/>
    <w:basedOn w:val="Normal"/>
    <w:link w:val="BalloonTextChar"/>
    <w:uiPriority w:val="99"/>
    <w:semiHidden/>
    <w:unhideWhenUsed/>
    <w:rsid w:val="00F41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6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8CA"/>
    <w:pPr>
      <w:ind w:left="720"/>
      <w:contextualSpacing/>
    </w:pPr>
  </w:style>
  <w:style w:type="character" w:customStyle="1" w:styleId="apple-converted-space">
    <w:name w:val="apple-converted-space"/>
    <w:basedOn w:val="DefaultParagraphFont"/>
    <w:rsid w:val="00D210DD"/>
  </w:style>
  <w:style w:type="paragraph" w:styleId="Header">
    <w:name w:val="header"/>
    <w:basedOn w:val="Normal"/>
    <w:link w:val="HeaderChar"/>
    <w:uiPriority w:val="99"/>
    <w:unhideWhenUsed/>
    <w:rsid w:val="00F41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633"/>
  </w:style>
  <w:style w:type="paragraph" w:styleId="Footer">
    <w:name w:val="footer"/>
    <w:basedOn w:val="Normal"/>
    <w:link w:val="FooterChar"/>
    <w:uiPriority w:val="99"/>
    <w:unhideWhenUsed/>
    <w:rsid w:val="00F41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633"/>
  </w:style>
  <w:style w:type="paragraph" w:styleId="BalloonText">
    <w:name w:val="Balloon Text"/>
    <w:basedOn w:val="Normal"/>
    <w:link w:val="BalloonTextChar"/>
    <w:uiPriority w:val="99"/>
    <w:semiHidden/>
    <w:unhideWhenUsed/>
    <w:rsid w:val="00F41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6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2309</TotalTime>
  <Pages>9</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2016-06-09T14:40:00Z</dcterms:created>
  <dcterms:modified xsi:type="dcterms:W3CDTF">2017-03-03T07:39:00Z</dcterms:modified>
</cp:coreProperties>
</file>