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r>
        <w:rPr>
          <w:rFonts w:ascii="Times New Roman" w:hAnsi="Times New Roman" w:cs="Times New Roman"/>
          <w:sz w:val="24"/>
          <w:szCs w:val="24"/>
        </w:rPr>
        <w:t>Exchange Rate Risks of Multinational Companies</w:t>
      </w:r>
    </w:p>
    <w:p w:rsidR="00BD7666" w:rsidRDefault="00BD7666" w:rsidP="00BD766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D7666" w:rsidRDefault="00BD7666" w:rsidP="00BD766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jc w:val="center"/>
        <w:rPr>
          <w:rFonts w:ascii="Times New Roman" w:hAnsi="Times New Roman" w:cs="Times New Roman"/>
          <w:sz w:val="24"/>
          <w:szCs w:val="24"/>
        </w:rPr>
      </w:pPr>
    </w:p>
    <w:p w:rsidR="00BD7666" w:rsidRDefault="00BD7666" w:rsidP="00BD7666">
      <w:pPr>
        <w:spacing w:line="480" w:lineRule="auto"/>
        <w:rPr>
          <w:rFonts w:ascii="Times New Roman" w:hAnsi="Times New Roman" w:cs="Times New Roman"/>
          <w:sz w:val="24"/>
          <w:szCs w:val="24"/>
        </w:rPr>
      </w:pPr>
    </w:p>
    <w:p w:rsidR="00BD7666" w:rsidRDefault="00BD7666" w:rsidP="00BD7666">
      <w:pPr>
        <w:spacing w:line="480" w:lineRule="auto"/>
        <w:rPr>
          <w:rFonts w:ascii="Times New Roman" w:hAnsi="Times New Roman" w:cs="Times New Roman"/>
          <w:sz w:val="24"/>
          <w:szCs w:val="24"/>
        </w:rPr>
      </w:pPr>
    </w:p>
    <w:p w:rsidR="000A10B2" w:rsidRPr="00BD7666" w:rsidRDefault="00BD7666" w:rsidP="00BD766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Exchange Rate Risks of Multinational Companies</w:t>
      </w:r>
    </w:p>
    <w:p w:rsidR="00A41554" w:rsidRPr="00BD7666" w:rsidRDefault="003C6F10" w:rsidP="00BD7666">
      <w:pPr>
        <w:spacing w:line="480" w:lineRule="auto"/>
        <w:rPr>
          <w:rFonts w:ascii="Times New Roman" w:hAnsi="Times New Roman" w:cs="Times New Roman"/>
          <w:sz w:val="24"/>
          <w:szCs w:val="24"/>
        </w:rPr>
      </w:pPr>
      <w:r w:rsidRPr="00BD7666">
        <w:rPr>
          <w:rFonts w:ascii="Times New Roman" w:hAnsi="Times New Roman" w:cs="Times New Roman"/>
          <w:sz w:val="24"/>
          <w:szCs w:val="24"/>
        </w:rPr>
        <w:t>Abstract</w:t>
      </w:r>
    </w:p>
    <w:p w:rsidR="001E1198" w:rsidRPr="00BD7666" w:rsidRDefault="003C6F10" w:rsidP="00BD7666">
      <w:pPr>
        <w:spacing w:line="480" w:lineRule="auto"/>
        <w:rPr>
          <w:rFonts w:ascii="Times New Roman" w:hAnsi="Times New Roman" w:cs="Times New Roman"/>
          <w:sz w:val="24"/>
          <w:szCs w:val="24"/>
        </w:rPr>
      </w:pPr>
      <w:r w:rsidRPr="00BD7666">
        <w:rPr>
          <w:rFonts w:ascii="Times New Roman" w:hAnsi="Times New Roman" w:cs="Times New Roman"/>
          <w:sz w:val="24"/>
          <w:szCs w:val="24"/>
        </w:rPr>
        <w:t>Coca-Cola Company is a multinational company</w:t>
      </w:r>
      <w:r w:rsidRPr="00BD7666">
        <w:rPr>
          <w:rFonts w:ascii="Times New Roman" w:hAnsi="Times New Roman" w:cs="Times New Roman"/>
          <w:sz w:val="24"/>
          <w:szCs w:val="24"/>
        </w:rPr>
        <w:t xml:space="preserve"> that deals with the manufacture and distribution of beverage drinks. The company operates in more than two hundred countries across the </w:t>
      </w:r>
      <w:r w:rsidR="00091ECC" w:rsidRPr="00BD7666">
        <w:rPr>
          <w:rFonts w:ascii="Times New Roman" w:hAnsi="Times New Roman" w:cs="Times New Roman"/>
          <w:sz w:val="24"/>
          <w:szCs w:val="24"/>
        </w:rPr>
        <w:t>globe which makes</w:t>
      </w:r>
      <w:r w:rsidRPr="00BD7666">
        <w:rPr>
          <w:rFonts w:ascii="Times New Roman" w:hAnsi="Times New Roman" w:cs="Times New Roman"/>
          <w:sz w:val="24"/>
          <w:szCs w:val="24"/>
        </w:rPr>
        <w:t xml:space="preserve"> it vulnerable to currency risks, prices, and fluctuations in interest rates. However, the management o</w:t>
      </w:r>
      <w:r w:rsidRPr="00BD7666">
        <w:rPr>
          <w:rFonts w:ascii="Times New Roman" w:hAnsi="Times New Roman" w:cs="Times New Roman"/>
          <w:sz w:val="24"/>
          <w:szCs w:val="24"/>
        </w:rPr>
        <w:t xml:space="preserve">f the company ensures it takes measures that will enable the company to mitigate the risks to ensure that it is not affected by the changing currencies in the world. Therefore, the company uses different hedging techniques to </w:t>
      </w:r>
      <w:r w:rsidRPr="00BD7666">
        <w:rPr>
          <w:rFonts w:ascii="Times New Roman" w:hAnsi="Times New Roman" w:cs="Times New Roman"/>
          <w:sz w:val="24"/>
          <w:szCs w:val="24"/>
        </w:rPr>
        <w:t>militate</w:t>
      </w:r>
      <w:r w:rsidRPr="00BD7666">
        <w:rPr>
          <w:rFonts w:ascii="Times New Roman" w:hAnsi="Times New Roman" w:cs="Times New Roman"/>
          <w:sz w:val="24"/>
          <w:szCs w:val="24"/>
        </w:rPr>
        <w:t xml:space="preserve"> against the </w:t>
      </w:r>
      <w:r w:rsidRPr="00BD7666">
        <w:rPr>
          <w:rFonts w:ascii="Times New Roman" w:hAnsi="Times New Roman" w:cs="Times New Roman"/>
          <w:sz w:val="24"/>
          <w:szCs w:val="24"/>
        </w:rPr>
        <w:t>fluctuating currencies</w:t>
      </w:r>
      <w:r w:rsidRPr="00BD7666">
        <w:rPr>
          <w:rFonts w:ascii="Times New Roman" w:hAnsi="Times New Roman" w:cs="Times New Roman"/>
          <w:sz w:val="24"/>
          <w:szCs w:val="24"/>
        </w:rPr>
        <w:t>. The management of the company uses a measure that is deliberated upon not speculated on to ensure that they are able to deal with the global fluctuations and they are not affected in a negative way.</w:t>
      </w:r>
    </w:p>
    <w:p w:rsidR="001E1198" w:rsidRPr="00BD7666" w:rsidRDefault="003C6F10" w:rsidP="00BD7666">
      <w:pPr>
        <w:spacing w:line="480" w:lineRule="auto"/>
        <w:jc w:val="center"/>
        <w:rPr>
          <w:rFonts w:ascii="Times New Roman" w:hAnsi="Times New Roman" w:cs="Times New Roman"/>
          <w:sz w:val="24"/>
          <w:szCs w:val="24"/>
        </w:rPr>
      </w:pPr>
      <w:r w:rsidRPr="00BD7666">
        <w:rPr>
          <w:rFonts w:ascii="Times New Roman" w:hAnsi="Times New Roman" w:cs="Times New Roman"/>
          <w:b/>
          <w:sz w:val="24"/>
          <w:szCs w:val="24"/>
        </w:rPr>
        <w:t>Introduction</w:t>
      </w:r>
    </w:p>
    <w:p w:rsidR="00A41554"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Coca-</w:t>
      </w:r>
      <w:r w:rsidR="00724CE7">
        <w:rPr>
          <w:rFonts w:ascii="Times New Roman" w:hAnsi="Times New Roman" w:cs="Times New Roman"/>
          <w:sz w:val="24"/>
          <w:szCs w:val="24"/>
        </w:rPr>
        <w:t>Cola Company is the</w:t>
      </w:r>
      <w:r w:rsidRPr="00BD7666">
        <w:rPr>
          <w:rFonts w:ascii="Times New Roman" w:hAnsi="Times New Roman" w:cs="Times New Roman"/>
          <w:sz w:val="24"/>
          <w:szCs w:val="24"/>
        </w:rPr>
        <w:t xml:space="preserve"> largest </w:t>
      </w:r>
      <w:r w:rsidRPr="00BD7666">
        <w:rPr>
          <w:rFonts w:ascii="Times New Roman" w:hAnsi="Times New Roman" w:cs="Times New Roman"/>
          <w:sz w:val="24"/>
          <w:szCs w:val="24"/>
        </w:rPr>
        <w:t xml:space="preserve">beverages multinational </w:t>
      </w:r>
      <w:r w:rsidR="00724CE7" w:rsidRPr="00BD7666">
        <w:rPr>
          <w:rFonts w:ascii="Times New Roman" w:hAnsi="Times New Roman" w:cs="Times New Roman"/>
          <w:sz w:val="24"/>
          <w:szCs w:val="24"/>
        </w:rPr>
        <w:t>corporation</w:t>
      </w:r>
      <w:r w:rsidRPr="00BD7666">
        <w:rPr>
          <w:rFonts w:ascii="Times New Roman" w:hAnsi="Times New Roman" w:cs="Times New Roman"/>
          <w:sz w:val="24"/>
          <w:szCs w:val="24"/>
        </w:rPr>
        <w:t xml:space="preserve"> </w:t>
      </w:r>
      <w:r w:rsidR="00724CE7">
        <w:rPr>
          <w:rFonts w:ascii="Times New Roman" w:hAnsi="Times New Roman" w:cs="Times New Roman"/>
          <w:sz w:val="24"/>
          <w:szCs w:val="24"/>
        </w:rPr>
        <w:t xml:space="preserve">in the world that has over 390 </w:t>
      </w:r>
      <w:r w:rsidRPr="00BD7666">
        <w:rPr>
          <w:rFonts w:ascii="Times New Roman" w:hAnsi="Times New Roman" w:cs="Times New Roman"/>
          <w:sz w:val="24"/>
          <w:szCs w:val="24"/>
        </w:rPr>
        <w:t>beverage brands</w:t>
      </w:r>
      <w:r w:rsidRPr="00BD7666">
        <w:rPr>
          <w:rFonts w:ascii="Times New Roman" w:hAnsi="Times New Roman" w:cs="Times New Roman"/>
          <w:sz w:val="24"/>
          <w:szCs w:val="24"/>
        </w:rPr>
        <w:t xml:space="preserve">. The company deals with the </w:t>
      </w:r>
      <w:r w:rsidR="00724CE7" w:rsidRPr="00BD7666">
        <w:rPr>
          <w:rFonts w:ascii="Times New Roman" w:hAnsi="Times New Roman" w:cs="Times New Roman"/>
          <w:sz w:val="24"/>
          <w:szCs w:val="24"/>
        </w:rPr>
        <w:t>production</w:t>
      </w:r>
      <w:r w:rsidRPr="00BD7666">
        <w:rPr>
          <w:rFonts w:ascii="Times New Roman" w:hAnsi="Times New Roman" w:cs="Times New Roman"/>
          <w:sz w:val="24"/>
          <w:szCs w:val="24"/>
        </w:rPr>
        <w:t xml:space="preserve">, </w:t>
      </w:r>
      <w:r w:rsidR="00724CE7" w:rsidRPr="00BD7666">
        <w:rPr>
          <w:rFonts w:ascii="Times New Roman" w:hAnsi="Times New Roman" w:cs="Times New Roman"/>
          <w:sz w:val="24"/>
          <w:szCs w:val="24"/>
        </w:rPr>
        <w:t>selling</w:t>
      </w:r>
      <w:r w:rsidRPr="00BD7666">
        <w:rPr>
          <w:rFonts w:ascii="Times New Roman" w:hAnsi="Times New Roman" w:cs="Times New Roman"/>
          <w:sz w:val="24"/>
          <w:szCs w:val="24"/>
        </w:rPr>
        <w:t xml:space="preserve">, and </w:t>
      </w:r>
      <w:r w:rsidR="00724CE7" w:rsidRPr="00BD7666">
        <w:rPr>
          <w:rFonts w:ascii="Times New Roman" w:hAnsi="Times New Roman" w:cs="Times New Roman"/>
          <w:sz w:val="24"/>
          <w:szCs w:val="24"/>
        </w:rPr>
        <w:t>promotion</w:t>
      </w:r>
      <w:r w:rsidRPr="00BD7666">
        <w:rPr>
          <w:rFonts w:ascii="Times New Roman" w:hAnsi="Times New Roman" w:cs="Times New Roman"/>
          <w:sz w:val="24"/>
          <w:szCs w:val="24"/>
        </w:rPr>
        <w:t xml:space="preserve"> of non-alcoholic drinks. The </w:t>
      </w:r>
      <w:r w:rsidR="00724CE7" w:rsidRPr="00BD7666">
        <w:rPr>
          <w:rFonts w:ascii="Times New Roman" w:hAnsi="Times New Roman" w:cs="Times New Roman"/>
          <w:sz w:val="24"/>
          <w:szCs w:val="24"/>
        </w:rPr>
        <w:t>firm</w:t>
      </w:r>
      <w:r w:rsidRPr="00BD7666">
        <w:rPr>
          <w:rFonts w:ascii="Times New Roman" w:hAnsi="Times New Roman" w:cs="Times New Roman"/>
          <w:sz w:val="24"/>
          <w:szCs w:val="24"/>
        </w:rPr>
        <w:t xml:space="preserve"> is </w:t>
      </w:r>
      <w:r w:rsidR="00724CE7" w:rsidRPr="00BD7666">
        <w:rPr>
          <w:rFonts w:ascii="Times New Roman" w:hAnsi="Times New Roman" w:cs="Times New Roman"/>
          <w:sz w:val="24"/>
          <w:szCs w:val="24"/>
        </w:rPr>
        <w:t>famous</w:t>
      </w:r>
      <w:r w:rsidRPr="00BD7666">
        <w:rPr>
          <w:rFonts w:ascii="Times New Roman" w:hAnsi="Times New Roman" w:cs="Times New Roman"/>
          <w:sz w:val="24"/>
          <w:szCs w:val="24"/>
        </w:rPr>
        <w:t xml:space="preserve"> for its distinct </w:t>
      </w:r>
      <w:r w:rsidRPr="00BD7666">
        <w:rPr>
          <w:rFonts w:ascii="Times New Roman" w:hAnsi="Times New Roman" w:cs="Times New Roman"/>
          <w:sz w:val="24"/>
          <w:szCs w:val="24"/>
        </w:rPr>
        <w:t>brand known as</w:t>
      </w:r>
      <w:r w:rsidRPr="00BD7666">
        <w:rPr>
          <w:rFonts w:ascii="Times New Roman" w:hAnsi="Times New Roman" w:cs="Times New Roman"/>
          <w:sz w:val="24"/>
          <w:szCs w:val="24"/>
        </w:rPr>
        <w:t xml:space="preserve"> Coca Cola which was invented in 1886 by a pharmacist known as John Smith in Columbia. The company is headquartered in Atlanta</w:t>
      </w:r>
      <w:r w:rsidRPr="00BD7666">
        <w:rPr>
          <w:rFonts w:ascii="Times New Roman" w:hAnsi="Times New Roman" w:cs="Times New Roman"/>
          <w:sz w:val="24"/>
          <w:szCs w:val="24"/>
        </w:rPr>
        <w:t>. Coca- Cola Company has offered franchises to many countries across the globe</w:t>
      </w:r>
      <w:r w:rsidRPr="00BD7666">
        <w:rPr>
          <w:rFonts w:ascii="Times New Roman" w:hAnsi="Times New Roman" w:cs="Times New Roman"/>
          <w:sz w:val="24"/>
          <w:szCs w:val="24"/>
        </w:rPr>
        <w:t xml:space="preserve"> to increase the level of sales for the company</w:t>
      </w:r>
      <w:r w:rsidRPr="00BD7666">
        <w:rPr>
          <w:rFonts w:ascii="Times New Roman" w:hAnsi="Times New Roman" w:cs="Times New Roman"/>
          <w:sz w:val="24"/>
          <w:szCs w:val="24"/>
        </w:rPr>
        <w:t>. Sin</w:t>
      </w:r>
      <w:r w:rsidRPr="00BD7666">
        <w:rPr>
          <w:rFonts w:ascii="Times New Roman" w:hAnsi="Times New Roman" w:cs="Times New Roman"/>
          <w:sz w:val="24"/>
          <w:szCs w:val="24"/>
        </w:rPr>
        <w:t>ce Coca-Cola Company is an international company, it is faced with various risks that are associated with revenue, prices and the</w:t>
      </w:r>
      <w:r w:rsidRPr="00BD7666">
        <w:rPr>
          <w:rFonts w:ascii="Times New Roman" w:hAnsi="Times New Roman" w:cs="Times New Roman"/>
          <w:sz w:val="24"/>
          <w:szCs w:val="24"/>
        </w:rPr>
        <w:t xml:space="preserve"> fluctuations in interest rates and prices.</w:t>
      </w:r>
      <w:r w:rsidRPr="00BD7666">
        <w:rPr>
          <w:rFonts w:ascii="Times New Roman" w:hAnsi="Times New Roman" w:cs="Times New Roman"/>
          <w:sz w:val="24"/>
          <w:szCs w:val="24"/>
        </w:rPr>
        <w:t xml:space="preserve"> Coca- Cola Company is majorly faced with three kinds of risks that are related to e</w:t>
      </w:r>
      <w:r w:rsidRPr="00BD7666">
        <w:rPr>
          <w:rFonts w:ascii="Times New Roman" w:hAnsi="Times New Roman" w:cs="Times New Roman"/>
          <w:sz w:val="24"/>
          <w:szCs w:val="24"/>
        </w:rPr>
        <w:t>xchange rate that include the risk of transaction exposure, economic exposure and translation exposure.</w:t>
      </w:r>
    </w:p>
    <w:p w:rsidR="008D48D8" w:rsidRPr="00BD7666" w:rsidRDefault="00BD7666" w:rsidP="00BD7666">
      <w:pPr>
        <w:spacing w:line="480" w:lineRule="auto"/>
        <w:jc w:val="center"/>
        <w:rPr>
          <w:rFonts w:ascii="Times New Roman" w:hAnsi="Times New Roman" w:cs="Times New Roman"/>
          <w:b/>
          <w:sz w:val="24"/>
          <w:szCs w:val="24"/>
        </w:rPr>
      </w:pPr>
      <w:r w:rsidRPr="00BD7666">
        <w:rPr>
          <w:rFonts w:ascii="Times New Roman" w:hAnsi="Times New Roman" w:cs="Times New Roman"/>
          <w:b/>
          <w:sz w:val="24"/>
          <w:szCs w:val="24"/>
        </w:rPr>
        <w:t>How Coca-Cola Company Prices its Revenues and Costs in Terms of Currency D</w:t>
      </w:r>
      <w:r w:rsidR="003C6F10" w:rsidRPr="00BD7666">
        <w:rPr>
          <w:rFonts w:ascii="Times New Roman" w:hAnsi="Times New Roman" w:cs="Times New Roman"/>
          <w:b/>
          <w:sz w:val="24"/>
          <w:szCs w:val="24"/>
        </w:rPr>
        <w:t>enomination</w:t>
      </w:r>
    </w:p>
    <w:p w:rsid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Coca Cola's brands are available across the globe. Therefore, t</w:t>
      </w:r>
      <w:r w:rsidRPr="00BD7666">
        <w:rPr>
          <w:rFonts w:ascii="Times New Roman" w:hAnsi="Times New Roman" w:cs="Times New Roman"/>
          <w:sz w:val="24"/>
          <w:szCs w:val="24"/>
        </w:rPr>
        <w:t xml:space="preserve">he company uses </w:t>
      </w:r>
      <w:r w:rsidR="00BD7666" w:rsidRPr="00BD7666">
        <w:rPr>
          <w:rFonts w:ascii="Times New Roman" w:hAnsi="Times New Roman" w:cs="Times New Roman"/>
          <w:sz w:val="24"/>
          <w:szCs w:val="24"/>
        </w:rPr>
        <w:t>unique pricing strategies</w:t>
      </w:r>
      <w:r w:rsidRPr="00BD7666">
        <w:rPr>
          <w:rFonts w:ascii="Times New Roman" w:hAnsi="Times New Roman" w:cs="Times New Roman"/>
          <w:sz w:val="24"/>
          <w:szCs w:val="24"/>
        </w:rPr>
        <w:t xml:space="preserve"> to </w:t>
      </w:r>
      <w:r w:rsidR="00724CE7" w:rsidRPr="00BD7666">
        <w:rPr>
          <w:rFonts w:ascii="Times New Roman" w:hAnsi="Times New Roman" w:cs="Times New Roman"/>
          <w:sz w:val="24"/>
          <w:szCs w:val="24"/>
        </w:rPr>
        <w:t>guarantee</w:t>
      </w:r>
      <w:r w:rsidRPr="00BD7666">
        <w:rPr>
          <w:rFonts w:ascii="Times New Roman" w:hAnsi="Times New Roman" w:cs="Times New Roman"/>
          <w:sz w:val="24"/>
          <w:szCs w:val="24"/>
        </w:rPr>
        <w:t xml:space="preserve"> that the </w:t>
      </w:r>
      <w:r w:rsidR="00724CE7" w:rsidRPr="00BD7666">
        <w:rPr>
          <w:rFonts w:ascii="Times New Roman" w:hAnsi="Times New Roman" w:cs="Times New Roman"/>
          <w:sz w:val="24"/>
          <w:szCs w:val="24"/>
        </w:rPr>
        <w:t>goods</w:t>
      </w:r>
      <w:r w:rsidRPr="00BD7666">
        <w:rPr>
          <w:rFonts w:ascii="Times New Roman" w:hAnsi="Times New Roman" w:cs="Times New Roman"/>
          <w:sz w:val="24"/>
          <w:szCs w:val="24"/>
        </w:rPr>
        <w:t xml:space="preserve"> they are offering in the </w:t>
      </w:r>
      <w:r w:rsidR="00724CE7" w:rsidRPr="00BD7666">
        <w:rPr>
          <w:rFonts w:ascii="Times New Roman" w:hAnsi="Times New Roman" w:cs="Times New Roman"/>
          <w:sz w:val="24"/>
          <w:szCs w:val="24"/>
        </w:rPr>
        <w:t>marketplace</w:t>
      </w:r>
      <w:r w:rsidRPr="00BD7666">
        <w:rPr>
          <w:rFonts w:ascii="Times New Roman" w:hAnsi="Times New Roman" w:cs="Times New Roman"/>
          <w:sz w:val="24"/>
          <w:szCs w:val="24"/>
        </w:rPr>
        <w:t xml:space="preserve"> are successful in every market they venture into. The company does not use fixed prices for its products since it considers the conditions of the countr</w:t>
      </w:r>
      <w:r w:rsidRPr="00BD7666">
        <w:rPr>
          <w:rFonts w:ascii="Times New Roman" w:hAnsi="Times New Roman" w:cs="Times New Roman"/>
          <w:sz w:val="24"/>
          <w:szCs w:val="24"/>
        </w:rPr>
        <w:t>y and the region it is targeting its operations.  Additionally, the company needs to ensure tha</w:t>
      </w:r>
      <w:r w:rsidR="00724CE7">
        <w:rPr>
          <w:rFonts w:ascii="Times New Roman" w:hAnsi="Times New Roman" w:cs="Times New Roman"/>
          <w:sz w:val="24"/>
          <w:szCs w:val="24"/>
        </w:rPr>
        <w:t>t the prices it sets are in accordance to</w:t>
      </w:r>
      <w:r w:rsidRPr="00BD7666">
        <w:rPr>
          <w:rFonts w:ascii="Times New Roman" w:hAnsi="Times New Roman" w:cs="Times New Roman"/>
          <w:sz w:val="24"/>
          <w:szCs w:val="24"/>
        </w:rPr>
        <w:t xml:space="preserve"> the requirements of the host country making it difficult to </w:t>
      </w:r>
      <w:r w:rsidR="00724CE7">
        <w:rPr>
          <w:rFonts w:ascii="Times New Roman" w:hAnsi="Times New Roman" w:cs="Times New Roman"/>
          <w:sz w:val="24"/>
          <w:szCs w:val="24"/>
        </w:rPr>
        <w:t>establish</w:t>
      </w:r>
      <w:r w:rsidRPr="00BD7666">
        <w:rPr>
          <w:rFonts w:ascii="Times New Roman" w:hAnsi="Times New Roman" w:cs="Times New Roman"/>
          <w:sz w:val="24"/>
          <w:szCs w:val="24"/>
        </w:rPr>
        <w:t xml:space="preserve"> specific prices. Moreover, the company considers the elasti</w:t>
      </w:r>
      <w:r w:rsidRPr="00BD7666">
        <w:rPr>
          <w:rFonts w:ascii="Times New Roman" w:hAnsi="Times New Roman" w:cs="Times New Roman"/>
          <w:sz w:val="24"/>
          <w:szCs w:val="24"/>
        </w:rPr>
        <w:t>city of demand when setting the prices for the different markets</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Tellis, 1988)</w:t>
      </w:r>
      <w:r w:rsidRPr="00BD7666">
        <w:rPr>
          <w:rFonts w:ascii="Times New Roman" w:hAnsi="Times New Roman" w:cs="Times New Roman"/>
          <w:sz w:val="24"/>
          <w:szCs w:val="24"/>
        </w:rPr>
        <w:t>.</w:t>
      </w:r>
      <w:r w:rsidRPr="00BD7666">
        <w:rPr>
          <w:rFonts w:ascii="Times New Roman" w:hAnsi="Times New Roman" w:cs="Times New Roman"/>
          <w:sz w:val="24"/>
          <w:szCs w:val="24"/>
        </w:rPr>
        <w:t xml:space="preserve"> The beverages industry is faced with different competition and different elasticity in the different markets.</w:t>
      </w:r>
    </w:p>
    <w:p w:rsidR="008D48D8"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 xml:space="preserve"> In some markets, the company’s is dominant with few competitor</w:t>
      </w:r>
      <w:r w:rsidRPr="00BD7666">
        <w:rPr>
          <w:rFonts w:ascii="Times New Roman" w:hAnsi="Times New Roman" w:cs="Times New Roman"/>
          <w:sz w:val="24"/>
          <w:szCs w:val="24"/>
        </w:rPr>
        <w:t>s while in other regions the company is faced with a lot of competition making such a region price sensitive</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Damodaran, 2003)</w:t>
      </w:r>
      <w:r w:rsidRPr="00BD7666">
        <w:rPr>
          <w:rFonts w:ascii="Times New Roman" w:hAnsi="Times New Roman" w:cs="Times New Roman"/>
          <w:sz w:val="24"/>
          <w:szCs w:val="24"/>
        </w:rPr>
        <w:t>.</w:t>
      </w:r>
      <w:r w:rsidRPr="00BD7666">
        <w:rPr>
          <w:rFonts w:ascii="Times New Roman" w:hAnsi="Times New Roman" w:cs="Times New Roman"/>
          <w:sz w:val="24"/>
          <w:szCs w:val="24"/>
        </w:rPr>
        <w:t xml:space="preserve"> Therefore, the company's distribution channels ensure they do not set a flat price or its regions. Moreover, it allows the franchisees and retailers to add their margin to the products depending on the amount of cost incurred and class</w:t>
      </w:r>
      <w:r w:rsidRPr="00BD7666">
        <w:rPr>
          <w:rFonts w:ascii="Times New Roman" w:hAnsi="Times New Roman" w:cs="Times New Roman"/>
          <w:sz w:val="24"/>
          <w:szCs w:val="24"/>
        </w:rPr>
        <w:t xml:space="preserve"> </w:t>
      </w:r>
      <w:r w:rsidRPr="00BD7666">
        <w:rPr>
          <w:rFonts w:ascii="Times New Roman" w:hAnsi="Times New Roman" w:cs="Times New Roman"/>
          <w:sz w:val="24"/>
          <w:szCs w:val="24"/>
        </w:rPr>
        <w:t>of the products.</w:t>
      </w:r>
      <w:r w:rsidRPr="00BD7666">
        <w:rPr>
          <w:rFonts w:ascii="Times New Roman" w:hAnsi="Times New Roman" w:cs="Times New Roman"/>
          <w:sz w:val="24"/>
          <w:szCs w:val="24"/>
        </w:rPr>
        <w:t xml:space="preserve"> Moreover, in terms of revenue, the company ensures it has a surplus production which increases the revenues as the sales increase. Moreover, the company uses economies of scale as a major strategy for the production in foreign countries. The firm speciali</w:t>
      </w:r>
      <w:r w:rsidRPr="00BD7666">
        <w:rPr>
          <w:rFonts w:ascii="Times New Roman" w:hAnsi="Times New Roman" w:cs="Times New Roman"/>
          <w:sz w:val="24"/>
          <w:szCs w:val="24"/>
        </w:rPr>
        <w:t>zes in the production of one good which is the carbonated drinks and ensures that production is in large quantity to ensure economies of scale are utilized through the provision of discounts from the suppliers and saving on time by ensuring that the worker</w:t>
      </w:r>
      <w:r w:rsidRPr="00BD7666">
        <w:rPr>
          <w:rFonts w:ascii="Times New Roman" w:hAnsi="Times New Roman" w:cs="Times New Roman"/>
          <w:sz w:val="24"/>
          <w:szCs w:val="24"/>
        </w:rPr>
        <w:t xml:space="preserve">s focus on one task. </w:t>
      </w:r>
      <w:r w:rsidRPr="00BD7666">
        <w:rPr>
          <w:rFonts w:ascii="Times New Roman" w:hAnsi="Times New Roman" w:cs="Times New Roman"/>
          <w:sz w:val="24"/>
          <w:szCs w:val="24"/>
        </w:rPr>
        <w:t>Furthermore, the company considers the elasticity of demand by for markets where there is inelastic demand they raise their prices to increase revenues</w:t>
      </w:r>
    </w:p>
    <w:p w:rsidR="009A1A01"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The company needs to use both quantity and cost price to get the best r</w:t>
      </w:r>
      <w:r w:rsidRPr="00BD7666">
        <w:rPr>
          <w:rFonts w:ascii="Times New Roman" w:hAnsi="Times New Roman" w:cs="Times New Roman"/>
          <w:sz w:val="24"/>
          <w:szCs w:val="24"/>
        </w:rPr>
        <w:t xml:space="preserve">etail price for the brands. For example, for </w:t>
      </w:r>
      <w:r w:rsidRPr="00BD7666">
        <w:rPr>
          <w:rFonts w:ascii="Times New Roman" w:hAnsi="Times New Roman" w:cs="Times New Roman"/>
          <w:sz w:val="24"/>
          <w:szCs w:val="24"/>
        </w:rPr>
        <w:t>markets that have</w:t>
      </w:r>
      <w:r w:rsidRPr="00BD7666">
        <w:rPr>
          <w:rFonts w:ascii="Times New Roman" w:hAnsi="Times New Roman" w:cs="Times New Roman"/>
          <w:sz w:val="24"/>
          <w:szCs w:val="24"/>
        </w:rPr>
        <w:t xml:space="preserve"> inelastic demand the company</w:t>
      </w:r>
      <w:r w:rsidRPr="00BD7666">
        <w:rPr>
          <w:rFonts w:ascii="Times New Roman" w:hAnsi="Times New Roman" w:cs="Times New Roman"/>
          <w:sz w:val="24"/>
          <w:szCs w:val="24"/>
        </w:rPr>
        <w:t xml:space="preserve"> reduces the quantity it produces and increases the price to maximize the returns.</w:t>
      </w:r>
      <w:r w:rsidRPr="00BD7666">
        <w:rPr>
          <w:rFonts w:ascii="Times New Roman" w:hAnsi="Times New Roman" w:cs="Times New Roman"/>
          <w:sz w:val="24"/>
          <w:szCs w:val="24"/>
        </w:rPr>
        <w:t xml:space="preserve"> Moreover, the company calculates its net cash flow for each currency when assessin</w:t>
      </w:r>
      <w:r w:rsidRPr="00BD7666">
        <w:rPr>
          <w:rFonts w:ascii="Times New Roman" w:hAnsi="Times New Roman" w:cs="Times New Roman"/>
          <w:sz w:val="24"/>
          <w:szCs w:val="24"/>
        </w:rPr>
        <w:t>g the risks involved with each currency.</w:t>
      </w:r>
      <w:r w:rsidRPr="00BD7666">
        <w:rPr>
          <w:rFonts w:ascii="Times New Roman" w:hAnsi="Times New Roman" w:cs="Times New Roman"/>
          <w:sz w:val="24"/>
          <w:szCs w:val="24"/>
        </w:rPr>
        <w:t xml:space="preserve"> Coca-Cola Company experiences translation exposure and risk when converting the foreign-earned revenues to home currency. When the doll</w:t>
      </w:r>
      <w:r w:rsidR="00724CE7">
        <w:rPr>
          <w:rFonts w:ascii="Times New Roman" w:hAnsi="Times New Roman" w:cs="Times New Roman"/>
          <w:sz w:val="24"/>
          <w:szCs w:val="24"/>
        </w:rPr>
        <w:t xml:space="preserve">ar is strong during a certain financial </w:t>
      </w:r>
      <w:r w:rsidRPr="00BD7666">
        <w:rPr>
          <w:rFonts w:ascii="Times New Roman" w:hAnsi="Times New Roman" w:cs="Times New Roman"/>
          <w:sz w:val="24"/>
          <w:szCs w:val="24"/>
        </w:rPr>
        <w:t xml:space="preserve">period </w:t>
      </w:r>
      <w:r w:rsidR="00724CE7" w:rsidRPr="00BD7666">
        <w:rPr>
          <w:rFonts w:ascii="Times New Roman" w:hAnsi="Times New Roman" w:cs="Times New Roman"/>
          <w:sz w:val="24"/>
          <w:szCs w:val="24"/>
        </w:rPr>
        <w:t>converting</w:t>
      </w:r>
      <w:r w:rsidRPr="00BD7666">
        <w:rPr>
          <w:rFonts w:ascii="Times New Roman" w:hAnsi="Times New Roman" w:cs="Times New Roman"/>
          <w:sz w:val="24"/>
          <w:szCs w:val="24"/>
        </w:rPr>
        <w:t xml:space="preserve"> the foreign earned </w:t>
      </w:r>
      <w:r w:rsidR="00724CE7" w:rsidRPr="00BD7666">
        <w:rPr>
          <w:rFonts w:ascii="Times New Roman" w:hAnsi="Times New Roman" w:cs="Times New Roman"/>
          <w:sz w:val="24"/>
          <w:szCs w:val="24"/>
        </w:rPr>
        <w:t>income</w:t>
      </w:r>
      <w:r w:rsidRPr="00BD7666">
        <w:rPr>
          <w:rFonts w:ascii="Times New Roman" w:hAnsi="Times New Roman" w:cs="Times New Roman"/>
          <w:sz w:val="24"/>
          <w:szCs w:val="24"/>
        </w:rPr>
        <w:t xml:space="preserve"> ca</w:t>
      </w:r>
      <w:r w:rsidRPr="00BD7666">
        <w:rPr>
          <w:rFonts w:ascii="Times New Roman" w:hAnsi="Times New Roman" w:cs="Times New Roman"/>
          <w:sz w:val="24"/>
          <w:szCs w:val="24"/>
        </w:rPr>
        <w:t>n result to slow performance</w:t>
      </w:r>
      <w:r w:rsidRPr="00BD7666">
        <w:rPr>
          <w:rFonts w:ascii="Times New Roman" w:hAnsi="Times New Roman" w:cs="Times New Roman"/>
          <w:sz w:val="24"/>
          <w:szCs w:val="24"/>
        </w:rPr>
        <w:t xml:space="preserve"> because every </w:t>
      </w:r>
      <w:r w:rsidR="00724CE7" w:rsidRPr="00BD7666">
        <w:rPr>
          <w:rFonts w:ascii="Times New Roman" w:hAnsi="Times New Roman" w:cs="Times New Roman"/>
          <w:sz w:val="24"/>
          <w:szCs w:val="24"/>
        </w:rPr>
        <w:t>entity</w:t>
      </w:r>
      <w:r w:rsidRPr="00BD7666">
        <w:rPr>
          <w:rFonts w:ascii="Times New Roman" w:hAnsi="Times New Roman" w:cs="Times New Roman"/>
          <w:sz w:val="24"/>
          <w:szCs w:val="24"/>
        </w:rPr>
        <w:t xml:space="preserve"> of foreign currency denominated </w:t>
      </w:r>
      <w:r w:rsidR="00724CE7" w:rsidRPr="00BD7666">
        <w:rPr>
          <w:rFonts w:ascii="Times New Roman" w:hAnsi="Times New Roman" w:cs="Times New Roman"/>
          <w:sz w:val="24"/>
          <w:szCs w:val="24"/>
        </w:rPr>
        <w:t>returns</w:t>
      </w:r>
      <w:r w:rsidRPr="00BD7666">
        <w:rPr>
          <w:rFonts w:ascii="Times New Roman" w:hAnsi="Times New Roman" w:cs="Times New Roman"/>
          <w:sz w:val="24"/>
          <w:szCs w:val="24"/>
        </w:rPr>
        <w:t xml:space="preserve"> will be exchanged at </w:t>
      </w:r>
      <w:r w:rsidR="00A546A6">
        <w:rPr>
          <w:rFonts w:ascii="Times New Roman" w:hAnsi="Times New Roman" w:cs="Times New Roman"/>
          <w:sz w:val="24"/>
          <w:szCs w:val="24"/>
        </w:rPr>
        <w:t>lower amount of</w:t>
      </w:r>
      <w:r w:rsidRPr="00BD7666">
        <w:rPr>
          <w:rFonts w:ascii="Times New Roman" w:hAnsi="Times New Roman" w:cs="Times New Roman"/>
          <w:sz w:val="24"/>
          <w:szCs w:val="24"/>
        </w:rPr>
        <w:t xml:space="preserve"> dollars when being recorded in the financial results</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Hennart, 1989)</w:t>
      </w:r>
      <w:r w:rsidRPr="00BD7666">
        <w:rPr>
          <w:rFonts w:ascii="Times New Roman" w:hAnsi="Times New Roman" w:cs="Times New Roman"/>
          <w:sz w:val="24"/>
          <w:szCs w:val="24"/>
        </w:rPr>
        <w:t>.</w:t>
      </w:r>
      <w:r w:rsidRPr="00BD7666">
        <w:rPr>
          <w:rFonts w:ascii="Times New Roman" w:hAnsi="Times New Roman" w:cs="Times New Roman"/>
          <w:sz w:val="24"/>
          <w:szCs w:val="24"/>
        </w:rPr>
        <w:t xml:space="preserve"> Moreover, the company also experiences transaction exposure and risk</w:t>
      </w:r>
      <w:r w:rsidRPr="00BD7666">
        <w:rPr>
          <w:rFonts w:ascii="Times New Roman" w:hAnsi="Times New Roman" w:cs="Times New Roman"/>
          <w:sz w:val="24"/>
          <w:szCs w:val="24"/>
        </w:rPr>
        <w:t>, where prices paid for goods, are affected by the current currency.</w:t>
      </w:r>
      <w:r w:rsidRPr="00BD7666">
        <w:rPr>
          <w:rFonts w:ascii="Times New Roman" w:hAnsi="Times New Roman" w:cs="Times New Roman"/>
          <w:sz w:val="24"/>
          <w:szCs w:val="24"/>
        </w:rPr>
        <w:t xml:space="preserve"> Therefore, the company would benefit if there is a </w:t>
      </w:r>
      <w:r w:rsidR="00A546A6" w:rsidRPr="00BD7666">
        <w:rPr>
          <w:rFonts w:ascii="Times New Roman" w:hAnsi="Times New Roman" w:cs="Times New Roman"/>
          <w:sz w:val="24"/>
          <w:szCs w:val="24"/>
        </w:rPr>
        <w:t>devaluation</w:t>
      </w:r>
      <w:r w:rsidRPr="00BD7666">
        <w:rPr>
          <w:rFonts w:ascii="Times New Roman" w:hAnsi="Times New Roman" w:cs="Times New Roman"/>
          <w:sz w:val="24"/>
          <w:szCs w:val="24"/>
        </w:rPr>
        <w:t xml:space="preserve"> of the domestic currency.</w:t>
      </w:r>
      <w:r w:rsidRPr="00BD7666">
        <w:rPr>
          <w:rFonts w:ascii="Times New Roman" w:hAnsi="Times New Roman" w:cs="Times New Roman"/>
          <w:sz w:val="24"/>
          <w:szCs w:val="24"/>
        </w:rPr>
        <w:t xml:space="preserve"> However, a decline in the domestic currency of the U.S will lead to decline in internationa</w:t>
      </w:r>
      <w:r w:rsidRPr="00BD7666">
        <w:rPr>
          <w:rFonts w:ascii="Times New Roman" w:hAnsi="Times New Roman" w:cs="Times New Roman"/>
          <w:sz w:val="24"/>
          <w:szCs w:val="24"/>
        </w:rPr>
        <w:t xml:space="preserve">l prices for the goods that the company exports, therefore, increasing the level of competition </w:t>
      </w:r>
    </w:p>
    <w:p w:rsidR="005F5D94" w:rsidRPr="00BD7666" w:rsidRDefault="003C6F10" w:rsidP="00BD7666">
      <w:pPr>
        <w:spacing w:line="480" w:lineRule="auto"/>
        <w:jc w:val="center"/>
        <w:rPr>
          <w:rFonts w:ascii="Times New Roman" w:hAnsi="Times New Roman" w:cs="Times New Roman"/>
          <w:b/>
          <w:sz w:val="24"/>
          <w:szCs w:val="24"/>
        </w:rPr>
      </w:pPr>
      <w:r w:rsidRPr="00BD7666">
        <w:rPr>
          <w:rFonts w:ascii="Times New Roman" w:hAnsi="Times New Roman" w:cs="Times New Roman"/>
          <w:b/>
          <w:sz w:val="24"/>
          <w:szCs w:val="24"/>
        </w:rPr>
        <w:t>Foreign Operations of Coca- Cola Company</w:t>
      </w:r>
    </w:p>
    <w:p w:rsidR="00F30763"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 xml:space="preserve">The multinational companies have different operation in the affiliate countries </w:t>
      </w:r>
      <w:r w:rsidRPr="00BD7666">
        <w:rPr>
          <w:rFonts w:ascii="Times New Roman" w:hAnsi="Times New Roman" w:cs="Times New Roman"/>
          <w:sz w:val="24"/>
          <w:szCs w:val="24"/>
        </w:rPr>
        <w:t>and companies they operate in. T</w:t>
      </w:r>
      <w:r w:rsidRPr="00BD7666">
        <w:rPr>
          <w:rFonts w:ascii="Times New Roman" w:hAnsi="Times New Roman" w:cs="Times New Roman"/>
          <w:sz w:val="24"/>
          <w:szCs w:val="24"/>
        </w:rPr>
        <w:t xml:space="preserve">he main operations that the organizations have include providing employment for the locals of the affiliate and the parent company, increasing the amount of output produced by engaging in production activities in the affiliate country, capital investment, </w:t>
      </w:r>
      <w:r w:rsidRPr="00BD7666">
        <w:rPr>
          <w:rFonts w:ascii="Times New Roman" w:hAnsi="Times New Roman" w:cs="Times New Roman"/>
          <w:sz w:val="24"/>
          <w:szCs w:val="24"/>
        </w:rPr>
        <w:t xml:space="preserve">exporting and conducting research and development in the affiliate </w:t>
      </w:r>
      <w:r w:rsidR="00A546A6" w:rsidRPr="00BD7666">
        <w:rPr>
          <w:rFonts w:ascii="Times New Roman" w:hAnsi="Times New Roman" w:cs="Times New Roman"/>
          <w:sz w:val="24"/>
          <w:szCs w:val="24"/>
        </w:rPr>
        <w:t>state</w:t>
      </w:r>
      <w:r w:rsidRPr="00BD7666">
        <w:rPr>
          <w:rFonts w:ascii="Times New Roman" w:hAnsi="Times New Roman" w:cs="Times New Roman"/>
          <w:sz w:val="24"/>
          <w:szCs w:val="24"/>
        </w:rPr>
        <w:t xml:space="preserve"> which affects the economy of the country and the parent company</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Sambharya, 1995)</w:t>
      </w:r>
      <w:r w:rsidRPr="00BD7666">
        <w:rPr>
          <w:rFonts w:ascii="Times New Roman" w:hAnsi="Times New Roman" w:cs="Times New Roman"/>
          <w:sz w:val="24"/>
          <w:szCs w:val="24"/>
        </w:rPr>
        <w:t xml:space="preserve">. </w:t>
      </w:r>
      <w:r w:rsidRPr="00BD7666">
        <w:rPr>
          <w:rFonts w:ascii="Times New Roman" w:hAnsi="Times New Roman" w:cs="Times New Roman"/>
          <w:sz w:val="24"/>
          <w:szCs w:val="24"/>
        </w:rPr>
        <w:t xml:space="preserve">The Coca-Cola Company is a multinational firm that focuses on foreign production and distribution </w:t>
      </w:r>
      <w:r w:rsidRPr="00BD7666">
        <w:rPr>
          <w:rFonts w:ascii="Times New Roman" w:hAnsi="Times New Roman" w:cs="Times New Roman"/>
          <w:sz w:val="24"/>
          <w:szCs w:val="24"/>
        </w:rPr>
        <w:t>of the parent company’s products in other countries</w:t>
      </w:r>
      <w:r w:rsidRPr="00BD7666">
        <w:rPr>
          <w:rFonts w:ascii="Times New Roman" w:hAnsi="Times New Roman" w:cs="Times New Roman"/>
          <w:sz w:val="24"/>
          <w:szCs w:val="24"/>
        </w:rPr>
        <w:t xml:space="preserve"> and creation of employment for both locals in the affiliate country and the parent country</w:t>
      </w:r>
      <w:r w:rsidRPr="00BD7666">
        <w:rPr>
          <w:rFonts w:ascii="Times New Roman" w:hAnsi="Times New Roman" w:cs="Times New Roman"/>
          <w:sz w:val="24"/>
          <w:szCs w:val="24"/>
        </w:rPr>
        <w:t xml:space="preserve">. </w:t>
      </w:r>
    </w:p>
    <w:p w:rsid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The firm ensures that it conduction production o</w:t>
      </w:r>
      <w:r w:rsidRPr="00BD7666">
        <w:rPr>
          <w:rFonts w:ascii="Times New Roman" w:hAnsi="Times New Roman" w:cs="Times New Roman"/>
          <w:sz w:val="24"/>
          <w:szCs w:val="24"/>
        </w:rPr>
        <w:t>f</w:t>
      </w:r>
      <w:r w:rsidRPr="00BD7666">
        <w:rPr>
          <w:rFonts w:ascii="Times New Roman" w:hAnsi="Times New Roman" w:cs="Times New Roman"/>
          <w:sz w:val="24"/>
          <w:szCs w:val="24"/>
        </w:rPr>
        <w:t xml:space="preserve"> the beverages in the country it operates in instead of import</w:t>
      </w:r>
      <w:r w:rsidRPr="00BD7666">
        <w:rPr>
          <w:rFonts w:ascii="Times New Roman" w:hAnsi="Times New Roman" w:cs="Times New Roman"/>
          <w:sz w:val="24"/>
          <w:szCs w:val="24"/>
        </w:rPr>
        <w:t xml:space="preserve">ing </w:t>
      </w:r>
      <w:r w:rsidRPr="00BD7666">
        <w:rPr>
          <w:rFonts w:ascii="Times New Roman" w:hAnsi="Times New Roman" w:cs="Times New Roman"/>
          <w:sz w:val="24"/>
          <w:szCs w:val="24"/>
        </w:rPr>
        <w:t xml:space="preserve">the products from the parent company. </w:t>
      </w:r>
      <w:r w:rsidRPr="00BD7666">
        <w:rPr>
          <w:rFonts w:ascii="Times New Roman" w:hAnsi="Times New Roman" w:cs="Times New Roman"/>
          <w:sz w:val="24"/>
          <w:szCs w:val="24"/>
        </w:rPr>
        <w:t>The</w:t>
      </w:r>
      <w:r w:rsidRPr="00BD7666">
        <w:rPr>
          <w:rFonts w:ascii="Times New Roman" w:hAnsi="Times New Roman" w:cs="Times New Roman"/>
          <w:sz w:val="24"/>
          <w:szCs w:val="24"/>
        </w:rPr>
        <w:t xml:space="preserve"> company ensures that production is done in a country- a by-country basis which </w:t>
      </w:r>
      <w:r w:rsidRPr="00BD7666">
        <w:rPr>
          <w:rFonts w:ascii="Times New Roman" w:hAnsi="Times New Roman" w:cs="Times New Roman"/>
          <w:sz w:val="24"/>
          <w:szCs w:val="24"/>
        </w:rPr>
        <w:t>saves on the cost of production. Importing the products from the parent company will increase the cost of production as th</w:t>
      </w:r>
      <w:r w:rsidRPr="00BD7666">
        <w:rPr>
          <w:rFonts w:ascii="Times New Roman" w:hAnsi="Times New Roman" w:cs="Times New Roman"/>
          <w:sz w:val="24"/>
          <w:szCs w:val="24"/>
        </w:rPr>
        <w:t>e materials and technology are rated differently in the country the firm is operating in</w:t>
      </w:r>
      <w:r w:rsidR="00BD7666">
        <w:rPr>
          <w:rFonts w:ascii="Times New Roman" w:hAnsi="Times New Roman" w:cs="Times New Roman"/>
          <w:sz w:val="24"/>
          <w:szCs w:val="24"/>
        </w:rPr>
        <w:t xml:space="preserve"> </w:t>
      </w:r>
      <w:r w:rsidR="00BD7666" w:rsidRPr="00BD7666">
        <w:rPr>
          <w:rFonts w:ascii="Times New Roman" w:hAnsi="Times New Roman" w:cs="Times New Roman"/>
          <w:sz w:val="24"/>
          <w:szCs w:val="24"/>
        </w:rPr>
        <w:t>(</w:t>
      </w:r>
      <w:r w:rsidR="00BD7666" w:rsidRPr="00BD7666">
        <w:rPr>
          <w:rFonts w:ascii="Times New Roman" w:eastAsia="Times New Roman" w:hAnsi="Times New Roman" w:cs="Times New Roman"/>
          <w:sz w:val="24"/>
          <w:szCs w:val="24"/>
        </w:rPr>
        <w:t>Hitt, Hoskisson, &amp; Kim, 1997)</w:t>
      </w:r>
      <w:r w:rsidRPr="00BD7666">
        <w:rPr>
          <w:rFonts w:ascii="Times New Roman" w:hAnsi="Times New Roman" w:cs="Times New Roman"/>
          <w:sz w:val="24"/>
          <w:szCs w:val="24"/>
        </w:rPr>
        <w:t xml:space="preserve">. Moreover, the company will also incur additional costs while importing such as import duties and payment of the tariff imposed by the country. Therefore, the company </w:t>
      </w:r>
      <w:r w:rsidRPr="00BD7666">
        <w:rPr>
          <w:rFonts w:ascii="Times New Roman" w:hAnsi="Times New Roman" w:cs="Times New Roman"/>
          <w:sz w:val="24"/>
          <w:szCs w:val="24"/>
        </w:rPr>
        <w:t xml:space="preserve">prefers having the production operation done according to the terms of the country in which it's operating in. This saves on the cost of production as the company utilizes the local supplies from the locals in the region. </w:t>
      </w:r>
    </w:p>
    <w:p w:rsidR="006E49A7"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Moreover, the company is able to u</w:t>
      </w:r>
      <w:r w:rsidRPr="00BD7666">
        <w:rPr>
          <w:rFonts w:ascii="Times New Roman" w:hAnsi="Times New Roman" w:cs="Times New Roman"/>
          <w:sz w:val="24"/>
          <w:szCs w:val="24"/>
        </w:rPr>
        <w:t>tilize labor according to the country's laws</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 xml:space="preserve">Hitt, Hoskisson, &amp; Kim, </w:t>
      </w:r>
      <w:r w:rsidRPr="00BD7666">
        <w:rPr>
          <w:rFonts w:ascii="Times New Roman" w:eastAsia="Times New Roman" w:hAnsi="Times New Roman" w:cs="Times New Roman"/>
          <w:sz w:val="24"/>
          <w:szCs w:val="24"/>
        </w:rPr>
        <w:t>1997</w:t>
      </w:r>
      <w:r w:rsidRPr="00BD7666">
        <w:rPr>
          <w:rFonts w:ascii="Times New Roman" w:eastAsia="Times New Roman" w:hAnsi="Times New Roman" w:cs="Times New Roman"/>
          <w:sz w:val="24"/>
          <w:szCs w:val="24"/>
        </w:rPr>
        <w:t>)</w:t>
      </w:r>
      <w:r w:rsidRPr="00BD7666">
        <w:rPr>
          <w:rFonts w:ascii="Times New Roman" w:hAnsi="Times New Roman" w:cs="Times New Roman"/>
          <w:sz w:val="24"/>
          <w:szCs w:val="24"/>
        </w:rPr>
        <w:t xml:space="preserve">. For example, in the developing and new emerging markets, labor is cheap and readily available which minimizes the cost of production, therefore, leading to </w:t>
      </w:r>
      <w:r w:rsidRPr="00BD7666">
        <w:rPr>
          <w:rFonts w:ascii="Times New Roman" w:hAnsi="Times New Roman" w:cs="Times New Roman"/>
          <w:sz w:val="24"/>
          <w:szCs w:val="24"/>
        </w:rPr>
        <w:t>increased p</w:t>
      </w:r>
      <w:r w:rsidRPr="00BD7666">
        <w:rPr>
          <w:rFonts w:ascii="Times New Roman" w:hAnsi="Times New Roman" w:cs="Times New Roman"/>
          <w:sz w:val="24"/>
          <w:szCs w:val="24"/>
        </w:rPr>
        <w:t>roduction and sales that increase profits for the parent company.</w:t>
      </w:r>
      <w:r w:rsidRPr="00BD7666">
        <w:rPr>
          <w:rFonts w:ascii="Times New Roman" w:hAnsi="Times New Roman" w:cs="Times New Roman"/>
          <w:sz w:val="24"/>
          <w:szCs w:val="24"/>
        </w:rPr>
        <w:t xml:space="preserve"> Furthermore, the company ensures it adjusts its production operations to meet the needs of the local consumers which </w:t>
      </w:r>
      <w:r w:rsidRPr="00BD7666">
        <w:rPr>
          <w:rFonts w:ascii="Times New Roman" w:hAnsi="Times New Roman" w:cs="Times New Roman"/>
          <w:sz w:val="24"/>
          <w:szCs w:val="24"/>
        </w:rPr>
        <w:t>become</w:t>
      </w:r>
      <w:r w:rsidRPr="00BD7666">
        <w:rPr>
          <w:rFonts w:ascii="Times New Roman" w:hAnsi="Times New Roman" w:cs="Times New Roman"/>
          <w:sz w:val="24"/>
          <w:szCs w:val="24"/>
        </w:rPr>
        <w:t xml:space="preserve"> advantageous for both the franchised company and the parent compan</w:t>
      </w:r>
      <w:r w:rsidRPr="00BD7666">
        <w:rPr>
          <w:rFonts w:ascii="Times New Roman" w:hAnsi="Times New Roman" w:cs="Times New Roman"/>
          <w:sz w:val="24"/>
          <w:szCs w:val="24"/>
        </w:rPr>
        <w:t>y as the production is done according to the brands that customers prefer.</w:t>
      </w:r>
      <w:r w:rsidRPr="00BD7666">
        <w:rPr>
          <w:rFonts w:ascii="Times New Roman" w:hAnsi="Times New Roman" w:cs="Times New Roman"/>
          <w:sz w:val="24"/>
          <w:szCs w:val="24"/>
        </w:rPr>
        <w:t xml:space="preserve"> With increased production in affiliate country, the sales increases which have an impact on the parent company's profits as it receives more revenue that increases the growth of the</w:t>
      </w:r>
      <w:r w:rsidRPr="00BD7666">
        <w:rPr>
          <w:rFonts w:ascii="Times New Roman" w:hAnsi="Times New Roman" w:cs="Times New Roman"/>
          <w:sz w:val="24"/>
          <w:szCs w:val="24"/>
        </w:rPr>
        <w:t xml:space="preserve"> company in general. </w:t>
      </w:r>
    </w:p>
    <w:p w:rsidR="00F30763"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Since the main function of the company is manufacturing, it is also involved with distribution</w:t>
      </w:r>
      <w:r w:rsidRPr="00BD7666">
        <w:rPr>
          <w:rFonts w:ascii="Times New Roman" w:hAnsi="Times New Roman" w:cs="Times New Roman"/>
          <w:sz w:val="24"/>
          <w:szCs w:val="24"/>
        </w:rPr>
        <w:t>, retail trade, and wholesale trade. These services are not cost effective if they are exported from the parent company which re</w:t>
      </w:r>
      <w:r w:rsidRPr="00BD7666">
        <w:rPr>
          <w:rFonts w:ascii="Times New Roman" w:hAnsi="Times New Roman" w:cs="Times New Roman"/>
          <w:sz w:val="24"/>
          <w:szCs w:val="24"/>
        </w:rPr>
        <w:t>quires the firm to have the operation in the affiliate country</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Danie</w:t>
      </w:r>
      <w:r w:rsidRPr="00BD7666">
        <w:rPr>
          <w:rFonts w:ascii="Times New Roman" w:eastAsia="Times New Roman" w:hAnsi="Times New Roman" w:cs="Times New Roman"/>
          <w:sz w:val="24"/>
          <w:szCs w:val="24"/>
        </w:rPr>
        <w:t>ls, &amp; Bracker, 1989)</w:t>
      </w:r>
      <w:r w:rsidRPr="00BD7666">
        <w:rPr>
          <w:rFonts w:ascii="Times New Roman" w:hAnsi="Times New Roman" w:cs="Times New Roman"/>
          <w:sz w:val="24"/>
          <w:szCs w:val="24"/>
        </w:rPr>
        <w:t xml:space="preserve">. The company is able to increase profitability when production is physically co-located with the production site and for the retail and distribution, it is </w:t>
      </w:r>
      <w:r w:rsidRPr="00BD7666">
        <w:rPr>
          <w:rFonts w:ascii="Times New Roman" w:hAnsi="Times New Roman" w:cs="Times New Roman"/>
          <w:sz w:val="24"/>
          <w:szCs w:val="24"/>
        </w:rPr>
        <w:t>best suited when the company is around as it will save on transportation costs and the costs imposed by the governments of the affiliate country regarding imports.</w:t>
      </w:r>
      <w:r w:rsidRPr="00BD7666">
        <w:rPr>
          <w:rFonts w:ascii="Times New Roman" w:hAnsi="Times New Roman" w:cs="Times New Roman"/>
          <w:sz w:val="24"/>
          <w:szCs w:val="24"/>
        </w:rPr>
        <w:t xml:space="preserve"> Moreover, for the company to access the foreign consumers, the business will require setting</w:t>
      </w:r>
      <w:r w:rsidRPr="00BD7666">
        <w:rPr>
          <w:rFonts w:ascii="Times New Roman" w:hAnsi="Times New Roman" w:cs="Times New Roman"/>
          <w:sz w:val="24"/>
          <w:szCs w:val="24"/>
        </w:rPr>
        <w:t xml:space="preserve"> business operating like distribution and retail outlets in the affiliate country. </w:t>
      </w:r>
    </w:p>
    <w:p w:rsidR="00161E97"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 xml:space="preserve">The operations of Coca-Cola Company in foreign affiliate markets also increases the levels of employment for the </w:t>
      </w:r>
      <w:r w:rsidRPr="00BD7666">
        <w:rPr>
          <w:rFonts w:ascii="Times New Roman" w:hAnsi="Times New Roman" w:cs="Times New Roman"/>
          <w:sz w:val="24"/>
          <w:szCs w:val="24"/>
        </w:rPr>
        <w:t>parent company since the foreign affiliate comp</w:t>
      </w:r>
      <w:r w:rsidRPr="00BD7666">
        <w:rPr>
          <w:rFonts w:ascii="Times New Roman" w:hAnsi="Times New Roman" w:cs="Times New Roman"/>
          <w:sz w:val="24"/>
          <w:szCs w:val="24"/>
        </w:rPr>
        <w:t>any requires some imports of certain raw materials that are not found in the affiliate country</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Danie</w:t>
      </w:r>
      <w:r w:rsidRPr="00BD7666">
        <w:rPr>
          <w:rFonts w:ascii="Times New Roman" w:eastAsia="Times New Roman" w:hAnsi="Times New Roman" w:cs="Times New Roman"/>
          <w:sz w:val="24"/>
          <w:szCs w:val="24"/>
        </w:rPr>
        <w:t>ls, &amp; Bracker, 1989)</w:t>
      </w:r>
      <w:r w:rsidRPr="00BD7666">
        <w:rPr>
          <w:rFonts w:ascii="Times New Roman" w:hAnsi="Times New Roman" w:cs="Times New Roman"/>
          <w:sz w:val="24"/>
          <w:szCs w:val="24"/>
        </w:rPr>
        <w:t>. Therefore, the parent company has to expand its operations towards exporting which increases the chances of more employment for the p</w:t>
      </w:r>
      <w:r w:rsidRPr="00BD7666">
        <w:rPr>
          <w:rFonts w:ascii="Times New Roman" w:hAnsi="Times New Roman" w:cs="Times New Roman"/>
          <w:sz w:val="24"/>
          <w:szCs w:val="24"/>
        </w:rPr>
        <w:t>arent company. Moreover, as the affiliate company increases the sales, more revenue is remitted to the parent company which enables the firm to grow and expands into bigger markets. This creates more employment for the people in the parent company's countr</w:t>
      </w:r>
      <w:r w:rsidRPr="00BD7666">
        <w:rPr>
          <w:rFonts w:ascii="Times New Roman" w:hAnsi="Times New Roman" w:cs="Times New Roman"/>
          <w:sz w:val="24"/>
          <w:szCs w:val="24"/>
        </w:rPr>
        <w:t>y.</w:t>
      </w:r>
      <w:r w:rsidRPr="00BD7666">
        <w:rPr>
          <w:rFonts w:ascii="Times New Roman" w:hAnsi="Times New Roman" w:cs="Times New Roman"/>
          <w:sz w:val="24"/>
          <w:szCs w:val="24"/>
        </w:rPr>
        <w:t xml:space="preserve"> Furthermore, the company invests in foreign instruments, for example, the affiliate company's stocks and bonds that provide good returns to the parent company as it is able to diversify its portfolio, therefore, increasing growth and level of empl</w:t>
      </w:r>
      <w:r w:rsidRPr="00BD7666">
        <w:rPr>
          <w:rFonts w:ascii="Times New Roman" w:hAnsi="Times New Roman" w:cs="Times New Roman"/>
          <w:sz w:val="24"/>
          <w:szCs w:val="24"/>
        </w:rPr>
        <w:t xml:space="preserve">oyment for the parent company. </w:t>
      </w:r>
    </w:p>
    <w:p w:rsidR="00161E97" w:rsidRPr="00BD7666" w:rsidRDefault="003C6F10" w:rsidP="00BD7666">
      <w:pPr>
        <w:spacing w:line="480" w:lineRule="auto"/>
        <w:jc w:val="center"/>
        <w:rPr>
          <w:rFonts w:ascii="Times New Roman" w:hAnsi="Times New Roman" w:cs="Times New Roman"/>
          <w:b/>
          <w:sz w:val="24"/>
          <w:szCs w:val="24"/>
        </w:rPr>
      </w:pPr>
      <w:r w:rsidRPr="00BD7666">
        <w:rPr>
          <w:rFonts w:ascii="Times New Roman" w:hAnsi="Times New Roman" w:cs="Times New Roman"/>
          <w:b/>
          <w:sz w:val="24"/>
          <w:szCs w:val="24"/>
        </w:rPr>
        <w:t>Hedging against Exchange Rate Risk</w:t>
      </w:r>
    </w:p>
    <w:p w:rsid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 xml:space="preserve">As Coca-Cola Company invests in foreign affiliate countries they increase their risk of exchange rates. The exchange rate risks have an </w:t>
      </w:r>
      <w:r w:rsidR="00A546A6" w:rsidRPr="00BD7666">
        <w:rPr>
          <w:rFonts w:ascii="Times New Roman" w:hAnsi="Times New Roman" w:cs="Times New Roman"/>
          <w:sz w:val="24"/>
          <w:szCs w:val="24"/>
        </w:rPr>
        <w:t>influence</w:t>
      </w:r>
      <w:r w:rsidRPr="00BD7666">
        <w:rPr>
          <w:rFonts w:ascii="Times New Roman" w:hAnsi="Times New Roman" w:cs="Times New Roman"/>
          <w:sz w:val="24"/>
          <w:szCs w:val="24"/>
        </w:rPr>
        <w:t xml:space="preserve"> on the returns of the parent </w:t>
      </w:r>
      <w:r w:rsidR="00A546A6" w:rsidRPr="00BD7666">
        <w:rPr>
          <w:rFonts w:ascii="Times New Roman" w:hAnsi="Times New Roman" w:cs="Times New Roman"/>
          <w:sz w:val="24"/>
          <w:szCs w:val="24"/>
        </w:rPr>
        <w:t>corporation's</w:t>
      </w:r>
      <w:r w:rsidRPr="00BD7666">
        <w:rPr>
          <w:rFonts w:ascii="Times New Roman" w:hAnsi="Times New Roman" w:cs="Times New Roman"/>
          <w:sz w:val="24"/>
          <w:szCs w:val="24"/>
        </w:rPr>
        <w:t xml:space="preserve"> portfolio</w:t>
      </w:r>
      <w:r w:rsidRPr="00BD7666">
        <w:rPr>
          <w:rFonts w:ascii="Times New Roman" w:hAnsi="Times New Roman" w:cs="Times New Roman"/>
          <w:sz w:val="24"/>
          <w:szCs w:val="24"/>
        </w:rPr>
        <w:t xml:space="preserve">, </w:t>
      </w:r>
      <w:r w:rsidRPr="00BD7666">
        <w:rPr>
          <w:rFonts w:ascii="Times New Roman" w:hAnsi="Times New Roman" w:cs="Times New Roman"/>
          <w:sz w:val="24"/>
          <w:szCs w:val="24"/>
        </w:rPr>
        <w:t>therefore;</w:t>
      </w:r>
      <w:r w:rsidRPr="00BD7666">
        <w:rPr>
          <w:rFonts w:ascii="Times New Roman" w:hAnsi="Times New Roman" w:cs="Times New Roman"/>
          <w:sz w:val="24"/>
          <w:szCs w:val="24"/>
        </w:rPr>
        <w:t xml:space="preserve"> the company needs to consider hedging as a strategy to minimize the risks involved. The company mainly uses hedging instruments such as currency futures, forwards and options.</w:t>
      </w:r>
      <w:r w:rsidRPr="00BD7666">
        <w:rPr>
          <w:rFonts w:ascii="Times New Roman" w:hAnsi="Times New Roman" w:cs="Times New Roman"/>
          <w:sz w:val="24"/>
          <w:szCs w:val="24"/>
        </w:rPr>
        <w:t xml:space="preserve"> The company uses hedging techniques when the exchange risk is high for instance in cases where the U.S dollar is strong, the exchange rates from investments in a weaker currency will be lower for the parent company. When the</w:t>
      </w:r>
      <w:r w:rsidRPr="00BD7666">
        <w:rPr>
          <w:rFonts w:ascii="Times New Roman" w:hAnsi="Times New Roman" w:cs="Times New Roman"/>
          <w:sz w:val="24"/>
          <w:szCs w:val="24"/>
        </w:rPr>
        <w:t xml:space="preserve"> dollar value weakens it become</w:t>
      </w:r>
      <w:r w:rsidRPr="00BD7666">
        <w:rPr>
          <w:rFonts w:ascii="Times New Roman" w:hAnsi="Times New Roman" w:cs="Times New Roman"/>
          <w:sz w:val="24"/>
          <w:szCs w:val="24"/>
        </w:rPr>
        <w:t xml:space="preserve">s advantageous for the company in terms of returns as the </w:t>
      </w:r>
      <w:r w:rsidRPr="00BD7666">
        <w:rPr>
          <w:rFonts w:ascii="Times New Roman" w:hAnsi="Times New Roman" w:cs="Times New Roman"/>
          <w:sz w:val="24"/>
          <w:szCs w:val="24"/>
        </w:rPr>
        <w:t>company will be operating in an affiliate with a stronger currency</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Allayannis,</w:t>
      </w:r>
      <w:r w:rsidRPr="00BD7666">
        <w:rPr>
          <w:rFonts w:ascii="Times New Roman" w:eastAsia="Times New Roman" w:hAnsi="Times New Roman" w:cs="Times New Roman"/>
          <w:sz w:val="24"/>
          <w:szCs w:val="24"/>
        </w:rPr>
        <w:t xml:space="preserve"> Ih</w:t>
      </w:r>
      <w:r w:rsidRPr="00BD7666">
        <w:rPr>
          <w:rFonts w:ascii="Times New Roman" w:eastAsia="Times New Roman" w:hAnsi="Times New Roman" w:cs="Times New Roman"/>
          <w:sz w:val="24"/>
          <w:szCs w:val="24"/>
        </w:rPr>
        <w:t>rig, &amp; Weston, 2001)</w:t>
      </w:r>
      <w:r w:rsidRPr="00BD7666">
        <w:rPr>
          <w:rFonts w:ascii="Times New Roman" w:hAnsi="Times New Roman" w:cs="Times New Roman"/>
          <w:sz w:val="24"/>
          <w:szCs w:val="24"/>
        </w:rPr>
        <w:t>. Therefore, Coca-Cola Company will need to consider hedging the exchange rate when the currency</w:t>
      </w:r>
      <w:r w:rsidRPr="00BD7666">
        <w:rPr>
          <w:rFonts w:ascii="Times New Roman" w:hAnsi="Times New Roman" w:cs="Times New Roman"/>
          <w:sz w:val="24"/>
          <w:szCs w:val="24"/>
        </w:rPr>
        <w:t xml:space="preserve"> in the parent company's country is perceived to become strong.  Moreover, the company uses hedging technique to minimize the risks the company faces due to the different exposures it faces when it shifts operations to foreign countries. </w:t>
      </w:r>
    </w:p>
    <w:p w:rsidR="00D30D9F"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The company is fac</w:t>
      </w:r>
      <w:r w:rsidRPr="00BD7666">
        <w:rPr>
          <w:rFonts w:ascii="Times New Roman" w:hAnsi="Times New Roman" w:cs="Times New Roman"/>
          <w:sz w:val="24"/>
          <w:szCs w:val="24"/>
        </w:rPr>
        <w:t>ed with translation, transaction and economic exposure. Economic exposure occurs in the receipts and payments of the parent company when carrying out transactions of buying and selling good across the globe which affect the cash flow</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Knotek, 2008)</w:t>
      </w:r>
      <w:r w:rsidRPr="00BD7666">
        <w:rPr>
          <w:rFonts w:ascii="Times New Roman" w:hAnsi="Times New Roman" w:cs="Times New Roman"/>
          <w:sz w:val="24"/>
          <w:szCs w:val="24"/>
        </w:rPr>
        <w:t>.</w:t>
      </w:r>
      <w:r w:rsidRPr="00BD7666">
        <w:rPr>
          <w:rFonts w:ascii="Times New Roman" w:hAnsi="Times New Roman" w:cs="Times New Roman"/>
          <w:sz w:val="24"/>
          <w:szCs w:val="24"/>
        </w:rPr>
        <w:t xml:space="preserve"> The</w:t>
      </w:r>
      <w:r w:rsidRPr="00BD7666">
        <w:rPr>
          <w:rFonts w:ascii="Times New Roman" w:hAnsi="Times New Roman" w:cs="Times New Roman"/>
          <w:sz w:val="24"/>
          <w:szCs w:val="24"/>
        </w:rPr>
        <w:t xml:space="preserve"> transaction exposure occurs when the </w:t>
      </w:r>
      <w:r w:rsidRPr="00BD7666">
        <w:rPr>
          <w:rFonts w:ascii="Times New Roman" w:hAnsi="Times New Roman" w:cs="Times New Roman"/>
          <w:sz w:val="24"/>
          <w:szCs w:val="24"/>
        </w:rPr>
        <w:t>exposure incorporates short term cash flow that is denominated in foreign currencies as a result of the sale of goods and services. When the company purchases goods on credit or borrows and lends funds using foreign cu</w:t>
      </w:r>
      <w:r w:rsidRPr="00BD7666">
        <w:rPr>
          <w:rFonts w:ascii="Times New Roman" w:hAnsi="Times New Roman" w:cs="Times New Roman"/>
          <w:sz w:val="24"/>
          <w:szCs w:val="24"/>
        </w:rPr>
        <w:t xml:space="preserve">rrencies it at an exchange rate risk in terms of transaction exposure. Therefore, it is </w:t>
      </w:r>
      <w:r w:rsidR="00E22AB6" w:rsidRPr="00BD7666">
        <w:rPr>
          <w:rFonts w:ascii="Times New Roman" w:hAnsi="Times New Roman" w:cs="Times New Roman"/>
          <w:sz w:val="24"/>
          <w:szCs w:val="24"/>
        </w:rPr>
        <w:t>vital</w:t>
      </w:r>
      <w:r w:rsidRPr="00BD7666">
        <w:rPr>
          <w:rFonts w:ascii="Times New Roman" w:hAnsi="Times New Roman" w:cs="Times New Roman"/>
          <w:sz w:val="24"/>
          <w:szCs w:val="24"/>
        </w:rPr>
        <w:t xml:space="preserve"> for the company to </w:t>
      </w:r>
      <w:r w:rsidR="00E22AB6" w:rsidRPr="00BD7666">
        <w:rPr>
          <w:rFonts w:ascii="Times New Roman" w:hAnsi="Times New Roman" w:cs="Times New Roman"/>
          <w:sz w:val="24"/>
          <w:szCs w:val="24"/>
        </w:rPr>
        <w:t>practice</w:t>
      </w:r>
      <w:r w:rsidRPr="00BD7666">
        <w:rPr>
          <w:rFonts w:ascii="Times New Roman" w:hAnsi="Times New Roman" w:cs="Times New Roman"/>
          <w:sz w:val="24"/>
          <w:szCs w:val="24"/>
        </w:rPr>
        <w:t xml:space="preserve"> hedging to minimize risks.</w:t>
      </w:r>
    </w:p>
    <w:p w:rsidR="00561839"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The company uses three kinds of hedging techniques that include maximum hedging whereby the company feels</w:t>
      </w:r>
      <w:r w:rsidRPr="00BD7666">
        <w:rPr>
          <w:rFonts w:ascii="Times New Roman" w:hAnsi="Times New Roman" w:cs="Times New Roman"/>
          <w:sz w:val="24"/>
          <w:szCs w:val="24"/>
        </w:rPr>
        <w:t xml:space="preserve"> that there is need to hedge as much exposure as possible to reduce the risk of being exposed to the fluctuations of foreign exchange rates to a minimum rate. Moreover,</w:t>
      </w:r>
      <w:r w:rsidRPr="00BD7666">
        <w:rPr>
          <w:rFonts w:ascii="Times New Roman" w:hAnsi="Times New Roman" w:cs="Times New Roman"/>
          <w:sz w:val="24"/>
          <w:szCs w:val="24"/>
        </w:rPr>
        <w:t xml:space="preserve"> </w:t>
      </w:r>
      <w:r w:rsidRPr="00BD7666">
        <w:rPr>
          <w:rFonts w:ascii="Times New Roman" w:hAnsi="Times New Roman" w:cs="Times New Roman"/>
          <w:sz w:val="24"/>
          <w:szCs w:val="24"/>
        </w:rPr>
        <w:t>the company also uses minimum hedging that involves the company minimizing its hedgi</w:t>
      </w:r>
      <w:r w:rsidRPr="00BD7666">
        <w:rPr>
          <w:rFonts w:ascii="Times New Roman" w:hAnsi="Times New Roman" w:cs="Times New Roman"/>
          <w:sz w:val="24"/>
          <w:szCs w:val="24"/>
        </w:rPr>
        <w:t>ng strategy through the use of internal and external netting of the exposures it is exposed to. Therefore, the company uses netting to hedge whereby the parent company and the subsidiaries net off as much currency flows as possible to decrease the amount r</w:t>
      </w:r>
      <w:r w:rsidRPr="00BD7666">
        <w:rPr>
          <w:rFonts w:ascii="Times New Roman" w:hAnsi="Times New Roman" w:cs="Times New Roman"/>
          <w:sz w:val="24"/>
          <w:szCs w:val="24"/>
        </w:rPr>
        <w:t xml:space="preserve">equired for hedging. </w:t>
      </w:r>
    </w:p>
    <w:p w:rsidR="005F5D94"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Lastly, the company uses speculative hedging that involves forecasting on the currencies that the company feels will enable it to make profits if it uses hedging techniques.</w:t>
      </w:r>
      <w:r w:rsidRPr="00BD7666">
        <w:rPr>
          <w:rFonts w:ascii="Times New Roman" w:hAnsi="Times New Roman" w:cs="Times New Roman"/>
          <w:sz w:val="24"/>
          <w:szCs w:val="24"/>
        </w:rPr>
        <w:t xml:space="preserve"> The three types of hedging techniques involve using curre</w:t>
      </w:r>
      <w:r w:rsidRPr="00BD7666">
        <w:rPr>
          <w:rFonts w:ascii="Times New Roman" w:hAnsi="Times New Roman" w:cs="Times New Roman"/>
          <w:sz w:val="24"/>
          <w:szCs w:val="24"/>
        </w:rPr>
        <w:t>ncy ETFs</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Jorion, 1990)</w:t>
      </w:r>
      <w:r w:rsidRPr="00BD7666">
        <w:rPr>
          <w:rFonts w:ascii="Times New Roman" w:hAnsi="Times New Roman" w:cs="Times New Roman"/>
          <w:sz w:val="24"/>
          <w:szCs w:val="24"/>
        </w:rPr>
        <w:t>. For example, if the company wants to invest in Canadian shares worth 10000 U.S dollars in the Canadian equity market</w:t>
      </w:r>
      <w:r w:rsidRPr="00BD7666">
        <w:rPr>
          <w:rFonts w:ascii="Times New Roman" w:hAnsi="Times New Roman" w:cs="Times New Roman"/>
          <w:sz w:val="24"/>
          <w:szCs w:val="24"/>
        </w:rPr>
        <w:t xml:space="preserve">, it will use the ETF to provide the results of the investment that will also </w:t>
      </w:r>
      <w:r w:rsidR="00263F79" w:rsidRPr="00BD7666">
        <w:rPr>
          <w:rFonts w:ascii="Times New Roman" w:hAnsi="Times New Roman" w:cs="Times New Roman"/>
          <w:sz w:val="24"/>
          <w:szCs w:val="24"/>
        </w:rPr>
        <w:t>tally</w:t>
      </w:r>
      <w:r w:rsidRPr="00BD7666">
        <w:rPr>
          <w:rFonts w:ascii="Times New Roman" w:hAnsi="Times New Roman" w:cs="Times New Roman"/>
          <w:sz w:val="24"/>
          <w:szCs w:val="24"/>
        </w:rPr>
        <w:t xml:space="preserve"> to the price and </w:t>
      </w:r>
      <w:r w:rsidR="00263F79" w:rsidRPr="00BD7666">
        <w:rPr>
          <w:rFonts w:ascii="Times New Roman" w:hAnsi="Times New Roman" w:cs="Times New Roman"/>
          <w:sz w:val="24"/>
          <w:szCs w:val="24"/>
        </w:rPr>
        <w:t>revenue</w:t>
      </w:r>
      <w:r w:rsidRPr="00BD7666">
        <w:rPr>
          <w:rFonts w:ascii="Times New Roman" w:hAnsi="Times New Roman" w:cs="Times New Roman"/>
          <w:sz w:val="24"/>
          <w:szCs w:val="24"/>
        </w:rPr>
        <w:t xml:space="preserve"> </w:t>
      </w:r>
      <w:r w:rsidRPr="00BD7666">
        <w:rPr>
          <w:rFonts w:ascii="Times New Roman" w:hAnsi="Times New Roman" w:cs="Times New Roman"/>
          <w:sz w:val="24"/>
          <w:szCs w:val="24"/>
        </w:rPr>
        <w:t>performance of the affiliate cou</w:t>
      </w:r>
      <w:r w:rsidR="00263F79">
        <w:rPr>
          <w:rFonts w:ascii="Times New Roman" w:hAnsi="Times New Roman" w:cs="Times New Roman"/>
          <w:sz w:val="24"/>
          <w:szCs w:val="24"/>
        </w:rPr>
        <w:t>ntry’s equity market as calculated</w:t>
      </w:r>
      <w:r w:rsidRPr="00BD7666">
        <w:rPr>
          <w:rFonts w:ascii="Times New Roman" w:hAnsi="Times New Roman" w:cs="Times New Roman"/>
          <w:sz w:val="24"/>
          <w:szCs w:val="24"/>
        </w:rPr>
        <w:t xml:space="preserve"> by the price index of Canada. Therefore, if the shares are priced at 33.16 U.S dollars and the investor is investing 10000 U.S dollars he will acquire 301.5 shares once the brokerage and comm</w:t>
      </w:r>
      <w:r w:rsidRPr="00BD7666">
        <w:rPr>
          <w:rFonts w:ascii="Times New Roman" w:hAnsi="Times New Roman" w:cs="Times New Roman"/>
          <w:sz w:val="24"/>
          <w:szCs w:val="24"/>
        </w:rPr>
        <w:t>ission fees are deducted.</w:t>
      </w:r>
      <w:r w:rsidRPr="00BD7666">
        <w:rPr>
          <w:rFonts w:ascii="Times New Roman" w:hAnsi="Times New Roman" w:cs="Times New Roman"/>
          <w:sz w:val="24"/>
          <w:szCs w:val="24"/>
        </w:rPr>
        <w:t xml:space="preserve"> If the company uses hedging, the EFT will show the price of the </w:t>
      </w:r>
      <w:r w:rsidR="00263F79" w:rsidRPr="00BD7666">
        <w:rPr>
          <w:rFonts w:ascii="Times New Roman" w:hAnsi="Times New Roman" w:cs="Times New Roman"/>
          <w:sz w:val="24"/>
          <w:szCs w:val="24"/>
        </w:rPr>
        <w:t>stock</w:t>
      </w:r>
      <w:r w:rsidR="00263F79">
        <w:rPr>
          <w:rFonts w:ascii="Times New Roman" w:hAnsi="Times New Roman" w:cs="Times New Roman"/>
          <w:sz w:val="24"/>
          <w:szCs w:val="24"/>
        </w:rPr>
        <w:t xml:space="preserve"> in accordance to</w:t>
      </w:r>
      <w:r w:rsidRPr="00BD7666">
        <w:rPr>
          <w:rFonts w:ascii="Times New Roman" w:hAnsi="Times New Roman" w:cs="Times New Roman"/>
          <w:sz w:val="24"/>
          <w:szCs w:val="24"/>
        </w:rPr>
        <w:t xml:space="preserve"> U.S dollars of the Canadian dollar</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Adler</w:t>
      </w:r>
      <w:r w:rsidRPr="00BD7666">
        <w:rPr>
          <w:rFonts w:ascii="Times New Roman" w:eastAsia="Times New Roman" w:hAnsi="Times New Roman" w:cs="Times New Roman"/>
          <w:sz w:val="24"/>
          <w:szCs w:val="24"/>
        </w:rPr>
        <w:t>, &amp; Dumas, 1984)</w:t>
      </w:r>
      <w:r w:rsidRPr="00BD7666">
        <w:rPr>
          <w:rFonts w:ascii="Times New Roman" w:hAnsi="Times New Roman" w:cs="Times New Roman"/>
          <w:sz w:val="24"/>
          <w:szCs w:val="24"/>
        </w:rPr>
        <w:t>. Therefore, if the Canadian dollar increases in value the price of the s</w:t>
      </w:r>
      <w:r w:rsidRPr="00BD7666">
        <w:rPr>
          <w:rFonts w:ascii="Times New Roman" w:hAnsi="Times New Roman" w:cs="Times New Roman"/>
          <w:sz w:val="24"/>
          <w:szCs w:val="24"/>
        </w:rPr>
        <w:t xml:space="preserve">hares also </w:t>
      </w:r>
      <w:r w:rsidRPr="00BD7666">
        <w:rPr>
          <w:rFonts w:ascii="Times New Roman" w:hAnsi="Times New Roman" w:cs="Times New Roman"/>
          <w:sz w:val="24"/>
          <w:szCs w:val="24"/>
        </w:rPr>
        <w:t>rises and vice versa which show speculative hedging.</w:t>
      </w:r>
    </w:p>
    <w:p w:rsidR="003442C8" w:rsidRPr="00BD7666" w:rsidRDefault="003C6F10" w:rsidP="00BD7666">
      <w:pPr>
        <w:spacing w:line="480" w:lineRule="auto"/>
        <w:rPr>
          <w:rFonts w:ascii="Times New Roman" w:hAnsi="Times New Roman" w:cs="Times New Roman"/>
          <w:sz w:val="24"/>
          <w:szCs w:val="24"/>
        </w:rPr>
      </w:pPr>
      <w:r w:rsidRPr="00BD7666">
        <w:rPr>
          <w:rFonts w:ascii="Times New Roman" w:hAnsi="Times New Roman" w:cs="Times New Roman"/>
          <w:sz w:val="24"/>
          <w:szCs w:val="24"/>
        </w:rPr>
        <w:t xml:space="preserve"> </w:t>
      </w:r>
      <w:r w:rsidR="00BD7666">
        <w:rPr>
          <w:rFonts w:ascii="Times New Roman" w:hAnsi="Times New Roman" w:cs="Times New Roman"/>
          <w:sz w:val="24"/>
          <w:szCs w:val="24"/>
        </w:rPr>
        <w:tab/>
      </w:r>
      <w:r w:rsidRPr="00BD7666">
        <w:rPr>
          <w:rFonts w:ascii="Times New Roman" w:hAnsi="Times New Roman" w:cs="Times New Roman"/>
          <w:sz w:val="24"/>
          <w:szCs w:val="24"/>
        </w:rPr>
        <w:t xml:space="preserve">The company also uses </w:t>
      </w:r>
      <w:r w:rsidRPr="00BD7666">
        <w:rPr>
          <w:rFonts w:ascii="Times New Roman" w:hAnsi="Times New Roman" w:cs="Times New Roman"/>
          <w:sz w:val="24"/>
          <w:szCs w:val="24"/>
        </w:rPr>
        <w:t>forward contracts which involve</w:t>
      </w:r>
      <w:r w:rsidRPr="00BD7666">
        <w:rPr>
          <w:rFonts w:ascii="Times New Roman" w:hAnsi="Times New Roman" w:cs="Times New Roman"/>
          <w:sz w:val="24"/>
          <w:szCs w:val="24"/>
        </w:rPr>
        <w:t xml:space="preserve"> agreements on buying and selling a fixed amount of currency at a fixed rate and a certain date in the future.</w:t>
      </w:r>
      <w:r w:rsidRPr="00BD7666">
        <w:rPr>
          <w:rFonts w:ascii="Times New Roman" w:hAnsi="Times New Roman" w:cs="Times New Roman"/>
          <w:sz w:val="24"/>
          <w:szCs w:val="24"/>
        </w:rPr>
        <w:t xml:space="preserve"> This technique enables any currency ex</w:t>
      </w:r>
      <w:r w:rsidRPr="00BD7666">
        <w:rPr>
          <w:rFonts w:ascii="Times New Roman" w:hAnsi="Times New Roman" w:cs="Times New Roman"/>
          <w:sz w:val="24"/>
          <w:szCs w:val="24"/>
        </w:rPr>
        <w:t>posure that the company faces being removed since all the future rates will be presented at the time the forward contract was implemented</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Eun,</w:t>
      </w:r>
      <w:r w:rsidRPr="00BD7666">
        <w:rPr>
          <w:rFonts w:ascii="Times New Roman" w:eastAsia="Times New Roman" w:hAnsi="Times New Roman" w:cs="Times New Roman"/>
          <w:sz w:val="24"/>
          <w:szCs w:val="24"/>
        </w:rPr>
        <w:t xml:space="preserve"> &amp; Resnick, 1988)</w:t>
      </w:r>
      <w:r w:rsidRPr="00BD7666">
        <w:rPr>
          <w:rFonts w:ascii="Times New Roman" w:hAnsi="Times New Roman" w:cs="Times New Roman"/>
          <w:sz w:val="24"/>
          <w:szCs w:val="24"/>
        </w:rPr>
        <w:t xml:space="preserve">. For example, if Coca-cola Company </w:t>
      </w:r>
      <w:r w:rsidRPr="00BD7666">
        <w:rPr>
          <w:rFonts w:ascii="Times New Roman" w:hAnsi="Times New Roman" w:cs="Times New Roman"/>
          <w:sz w:val="24"/>
          <w:szCs w:val="24"/>
        </w:rPr>
        <w:t>Head Quarter Company exports syrup concentrates wor</w:t>
      </w:r>
      <w:r w:rsidRPr="00BD7666">
        <w:rPr>
          <w:rFonts w:ascii="Times New Roman" w:hAnsi="Times New Roman" w:cs="Times New Roman"/>
          <w:sz w:val="24"/>
          <w:szCs w:val="24"/>
        </w:rPr>
        <w:t>th 10 million to Japan and the size of the contract is 8 million USD. The spot rate is given as 3 Yen: 1 USD valuing the contract at 24 million Yen and the payment period should be 90 days. The forward market rate is given at 2.95 Yen. If the parent compan</w:t>
      </w:r>
      <w:r w:rsidRPr="00BD7666">
        <w:rPr>
          <w:rFonts w:ascii="Times New Roman" w:hAnsi="Times New Roman" w:cs="Times New Roman"/>
          <w:sz w:val="24"/>
          <w:szCs w:val="24"/>
        </w:rPr>
        <w:t>y feels that the USD will depreciate against the Yen because of the discount is given in the forward market, then the parent company will sell forward the 8 million USD that should be due in 90 days</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Adler</w:t>
      </w:r>
      <w:r w:rsidRPr="00BD7666">
        <w:rPr>
          <w:rFonts w:ascii="Times New Roman" w:eastAsia="Times New Roman" w:hAnsi="Times New Roman" w:cs="Times New Roman"/>
          <w:sz w:val="24"/>
          <w:szCs w:val="24"/>
        </w:rPr>
        <w:t>, &amp; Dumas, 1984)</w:t>
      </w:r>
      <w:r w:rsidRPr="00BD7666">
        <w:rPr>
          <w:rFonts w:ascii="Times New Roman" w:hAnsi="Times New Roman" w:cs="Times New Roman"/>
          <w:sz w:val="24"/>
          <w:szCs w:val="24"/>
        </w:rPr>
        <w:t xml:space="preserve">. </w:t>
      </w:r>
      <w:r w:rsidRPr="00BD7666">
        <w:rPr>
          <w:rFonts w:ascii="Times New Roman" w:hAnsi="Times New Roman" w:cs="Times New Roman"/>
          <w:sz w:val="24"/>
          <w:szCs w:val="24"/>
        </w:rPr>
        <w:t>The affiliate company will del</w:t>
      </w:r>
      <w:r w:rsidRPr="00BD7666">
        <w:rPr>
          <w:rFonts w:ascii="Times New Roman" w:hAnsi="Times New Roman" w:cs="Times New Roman"/>
          <w:sz w:val="24"/>
          <w:szCs w:val="24"/>
        </w:rPr>
        <w:t xml:space="preserve">iver the 8 million USD it will receive to the bank and in return, it will receive an amount that is equivalent </w:t>
      </w:r>
      <w:r w:rsidRPr="00BD7666">
        <w:rPr>
          <w:rFonts w:ascii="Times New Roman" w:hAnsi="Times New Roman" w:cs="Times New Roman"/>
          <w:sz w:val="24"/>
          <w:szCs w:val="24"/>
        </w:rPr>
        <w:t xml:space="preserve">to 23.60 million Yen </w:t>
      </w:r>
      <w:r w:rsidRPr="00BD7666">
        <w:rPr>
          <w:rFonts w:ascii="Times New Roman" w:hAnsi="Times New Roman" w:cs="Times New Roman"/>
          <w:sz w:val="24"/>
          <w:szCs w:val="24"/>
        </w:rPr>
        <w:t>(2.95</w:t>
      </w:r>
      <w:r w:rsidRPr="00BD7666">
        <w:rPr>
          <w:rFonts w:ascii="Times New Roman" w:hAnsi="Times New Roman" w:cs="Times New Roman"/>
          <w:sz w:val="24"/>
          <w:szCs w:val="24"/>
        </w:rPr>
        <w:t xml:space="preserve"> Yen </w:t>
      </w:r>
      <w:r w:rsidRPr="00BD7666">
        <w:rPr>
          <w:rFonts w:ascii="Times New Roman" w:hAnsi="Times New Roman" w:cs="Times New Roman"/>
          <w:sz w:val="24"/>
          <w:szCs w:val="24"/>
        </w:rPr>
        <w:t>x 8 million)</w:t>
      </w:r>
      <w:r w:rsidRPr="00BD7666">
        <w:rPr>
          <w:rFonts w:ascii="Times New Roman" w:hAnsi="Times New Roman" w:cs="Times New Roman"/>
          <w:sz w:val="24"/>
          <w:szCs w:val="24"/>
        </w:rPr>
        <w:t xml:space="preserve"> regardless of the exchange rates that are prevailing in the market.</w:t>
      </w:r>
      <w:r w:rsidRPr="00BD7666">
        <w:rPr>
          <w:rFonts w:ascii="Times New Roman" w:hAnsi="Times New Roman" w:cs="Times New Roman"/>
          <w:sz w:val="24"/>
          <w:szCs w:val="24"/>
        </w:rPr>
        <w:t xml:space="preserve"> This will lead the company to </w:t>
      </w:r>
      <w:r w:rsidRPr="00BD7666">
        <w:rPr>
          <w:rFonts w:ascii="Times New Roman" w:hAnsi="Times New Roman" w:cs="Times New Roman"/>
          <w:sz w:val="24"/>
          <w:szCs w:val="24"/>
        </w:rPr>
        <w:t>have zero exposure to exchange rate risks.</w:t>
      </w:r>
    </w:p>
    <w:p w:rsidR="00A6528D" w:rsidRPr="00BD7666" w:rsidRDefault="00BD7666" w:rsidP="00BD766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916C31">
        <w:rPr>
          <w:rFonts w:ascii="Times New Roman" w:hAnsi="Times New Roman" w:cs="Times New Roman"/>
          <w:b/>
          <w:sz w:val="24"/>
          <w:szCs w:val="24"/>
        </w:rPr>
        <w:t>Consequence</w:t>
      </w:r>
      <w:r>
        <w:rPr>
          <w:rFonts w:ascii="Times New Roman" w:hAnsi="Times New Roman" w:cs="Times New Roman"/>
          <w:b/>
          <w:sz w:val="24"/>
          <w:szCs w:val="24"/>
        </w:rPr>
        <w:t xml:space="preserve"> of Increase or Decrease in the Dollar Exchange Value on Coca-Cola Company's P</w:t>
      </w:r>
      <w:r w:rsidR="003C6F10" w:rsidRPr="00BD7666">
        <w:rPr>
          <w:rFonts w:ascii="Times New Roman" w:hAnsi="Times New Roman" w:cs="Times New Roman"/>
          <w:b/>
          <w:sz w:val="24"/>
          <w:szCs w:val="24"/>
        </w:rPr>
        <w:t>rofitability</w:t>
      </w:r>
    </w:p>
    <w:p w:rsidR="00BD7666" w:rsidRDefault="00916C31" w:rsidP="00BD76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increase in the U.S dollar </w:t>
      </w:r>
      <w:r w:rsidR="003C6F10" w:rsidRPr="00BD7666">
        <w:rPr>
          <w:rFonts w:ascii="Times New Roman" w:hAnsi="Times New Roman" w:cs="Times New Roman"/>
          <w:sz w:val="24"/>
          <w:szCs w:val="24"/>
        </w:rPr>
        <w:t xml:space="preserve">in terms of exchange </w:t>
      </w:r>
      <w:r w:rsidRPr="00BD7666">
        <w:rPr>
          <w:rFonts w:ascii="Times New Roman" w:hAnsi="Times New Roman" w:cs="Times New Roman"/>
          <w:sz w:val="24"/>
          <w:szCs w:val="24"/>
        </w:rPr>
        <w:t>worth</w:t>
      </w:r>
      <w:r w:rsidR="003C6F10" w:rsidRPr="00BD7666">
        <w:rPr>
          <w:rFonts w:ascii="Times New Roman" w:hAnsi="Times New Roman" w:cs="Times New Roman"/>
          <w:sz w:val="24"/>
          <w:szCs w:val="24"/>
        </w:rPr>
        <w:t xml:space="preserve"> against the currency of a country the Coca-Cola </w:t>
      </w:r>
      <w:r w:rsidR="003C6F10" w:rsidRPr="00BD7666">
        <w:rPr>
          <w:rFonts w:ascii="Times New Roman" w:hAnsi="Times New Roman" w:cs="Times New Roman"/>
          <w:sz w:val="24"/>
          <w:szCs w:val="24"/>
        </w:rPr>
        <w:t>Company is operating in, even though the affiliate company will have increased its levels of sales in the year being reported, the parent company will not increase its profitability. Additionally, if the currency of a country that the company operates in a</w:t>
      </w:r>
      <w:r w:rsidR="003C6F10" w:rsidRPr="00BD7666">
        <w:rPr>
          <w:rFonts w:ascii="Times New Roman" w:hAnsi="Times New Roman" w:cs="Times New Roman"/>
          <w:sz w:val="24"/>
          <w:szCs w:val="24"/>
        </w:rPr>
        <w:t>nd has a stronger currency compared to that of the U.S weakens, the profitability of the parent company that is based in the U.S will decrease even though sales for the subsidiary have increased</w:t>
      </w:r>
      <w:r w:rsidR="003C6F10" w:rsidRPr="00BD7666">
        <w:rPr>
          <w:rFonts w:ascii="Times New Roman" w:hAnsi="Times New Roman" w:cs="Times New Roman"/>
          <w:sz w:val="24"/>
          <w:szCs w:val="24"/>
        </w:rPr>
        <w:t xml:space="preserve"> (</w:t>
      </w:r>
      <w:r w:rsidR="003C6F10" w:rsidRPr="00BD7666">
        <w:rPr>
          <w:rFonts w:ascii="Times New Roman" w:eastAsia="Times New Roman" w:hAnsi="Times New Roman" w:cs="Times New Roman"/>
          <w:sz w:val="24"/>
          <w:szCs w:val="24"/>
        </w:rPr>
        <w:t>Eun,</w:t>
      </w:r>
      <w:r w:rsidR="003C6F10" w:rsidRPr="00BD7666">
        <w:rPr>
          <w:rFonts w:ascii="Times New Roman" w:eastAsia="Times New Roman" w:hAnsi="Times New Roman" w:cs="Times New Roman"/>
          <w:sz w:val="24"/>
          <w:szCs w:val="24"/>
        </w:rPr>
        <w:t xml:space="preserve"> &amp; Resnick, 1988)</w:t>
      </w:r>
      <w:r w:rsidR="003C6F10" w:rsidRPr="00BD7666">
        <w:rPr>
          <w:rFonts w:ascii="Times New Roman" w:hAnsi="Times New Roman" w:cs="Times New Roman"/>
          <w:sz w:val="24"/>
          <w:szCs w:val="24"/>
        </w:rPr>
        <w:t>.</w:t>
      </w:r>
      <w:r w:rsidR="003C6F10" w:rsidRPr="00BD7666">
        <w:rPr>
          <w:rFonts w:ascii="Times New Roman" w:hAnsi="Times New Roman" w:cs="Times New Roman"/>
          <w:sz w:val="24"/>
          <w:szCs w:val="24"/>
        </w:rPr>
        <w:t xml:space="preserve"> Therefore, the </w:t>
      </w:r>
      <w:r w:rsidRPr="00BD7666">
        <w:rPr>
          <w:rFonts w:ascii="Times New Roman" w:hAnsi="Times New Roman" w:cs="Times New Roman"/>
          <w:sz w:val="24"/>
          <w:szCs w:val="24"/>
        </w:rPr>
        <w:t>instability</w:t>
      </w:r>
      <w:r w:rsidR="003C6F10" w:rsidRPr="00BD7666">
        <w:rPr>
          <w:rFonts w:ascii="Times New Roman" w:hAnsi="Times New Roman" w:cs="Times New Roman"/>
          <w:sz w:val="24"/>
          <w:szCs w:val="24"/>
        </w:rPr>
        <w:t xml:space="preserve"> of excha</w:t>
      </w:r>
      <w:r>
        <w:rPr>
          <w:rFonts w:ascii="Times New Roman" w:hAnsi="Times New Roman" w:cs="Times New Roman"/>
          <w:sz w:val="24"/>
          <w:szCs w:val="24"/>
        </w:rPr>
        <w:t>nge rates can greatly influence</w:t>
      </w:r>
      <w:r w:rsidR="003C6F10" w:rsidRPr="00BD7666">
        <w:rPr>
          <w:rFonts w:ascii="Times New Roman" w:hAnsi="Times New Roman" w:cs="Times New Roman"/>
          <w:sz w:val="24"/>
          <w:szCs w:val="24"/>
        </w:rPr>
        <w:t xml:space="preserve"> the value of the dollar of the company’s </w:t>
      </w:r>
      <w:r w:rsidRPr="00BD7666">
        <w:rPr>
          <w:rFonts w:ascii="Times New Roman" w:hAnsi="Times New Roman" w:cs="Times New Roman"/>
          <w:sz w:val="24"/>
          <w:szCs w:val="24"/>
        </w:rPr>
        <w:t>resources</w:t>
      </w:r>
      <w:r w:rsidR="003C6F10" w:rsidRPr="00BD7666">
        <w:rPr>
          <w:rFonts w:ascii="Times New Roman" w:hAnsi="Times New Roman" w:cs="Times New Roman"/>
          <w:sz w:val="24"/>
          <w:szCs w:val="24"/>
        </w:rPr>
        <w:t xml:space="preserve"> and </w:t>
      </w:r>
      <w:r w:rsidRPr="00BD7666">
        <w:rPr>
          <w:rFonts w:ascii="Times New Roman" w:hAnsi="Times New Roman" w:cs="Times New Roman"/>
          <w:sz w:val="24"/>
          <w:szCs w:val="24"/>
        </w:rPr>
        <w:t>obligations</w:t>
      </w:r>
      <w:r w:rsidR="003C6F10" w:rsidRPr="00BD7666">
        <w:rPr>
          <w:rFonts w:ascii="Times New Roman" w:hAnsi="Times New Roman" w:cs="Times New Roman"/>
          <w:sz w:val="24"/>
          <w:szCs w:val="24"/>
        </w:rPr>
        <w:t xml:space="preserve"> that are denoted in foreign </w:t>
      </w:r>
      <w:r w:rsidRPr="00BD7666">
        <w:rPr>
          <w:rFonts w:ascii="Times New Roman" w:hAnsi="Times New Roman" w:cs="Times New Roman"/>
          <w:sz w:val="24"/>
          <w:szCs w:val="24"/>
        </w:rPr>
        <w:t>exchange</w:t>
      </w:r>
      <w:r>
        <w:rPr>
          <w:rFonts w:ascii="Times New Roman" w:hAnsi="Times New Roman" w:cs="Times New Roman"/>
          <w:sz w:val="24"/>
          <w:szCs w:val="24"/>
        </w:rPr>
        <w:t xml:space="preserve"> rate</w:t>
      </w:r>
      <w:r w:rsidR="003C6F10" w:rsidRPr="00BD7666">
        <w:rPr>
          <w:rFonts w:ascii="Times New Roman" w:hAnsi="Times New Roman" w:cs="Times New Roman"/>
          <w:sz w:val="24"/>
          <w:szCs w:val="24"/>
        </w:rPr>
        <w:t>.</w:t>
      </w:r>
      <w:r>
        <w:rPr>
          <w:rFonts w:ascii="Times New Roman" w:hAnsi="Times New Roman" w:cs="Times New Roman"/>
          <w:sz w:val="24"/>
          <w:szCs w:val="24"/>
        </w:rPr>
        <w:t xml:space="preserve"> The changes in currency</w:t>
      </w:r>
      <w:r w:rsidR="003C6F10" w:rsidRPr="00BD7666">
        <w:rPr>
          <w:rFonts w:ascii="Times New Roman" w:hAnsi="Times New Roman" w:cs="Times New Roman"/>
          <w:sz w:val="24"/>
          <w:szCs w:val="24"/>
        </w:rPr>
        <w:t xml:space="preserve"> affect the operating profits of multinational companies such as the Coca-Cola Company since it </w:t>
      </w:r>
      <w:r w:rsidR="003C6F10" w:rsidRPr="00BD7666">
        <w:rPr>
          <w:rFonts w:ascii="Times New Roman" w:hAnsi="Times New Roman" w:cs="Times New Roman"/>
          <w:sz w:val="24"/>
          <w:szCs w:val="24"/>
        </w:rPr>
        <w:t xml:space="preserve">operates in a competitive industry. </w:t>
      </w:r>
    </w:p>
    <w:p w:rsidR="00A6528D"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The fluctuation in the dollar rate affects the domestic market the company operates in even without having exports to the sub</w:t>
      </w:r>
      <w:bookmarkStart w:id="0" w:name="_GoBack"/>
      <w:bookmarkEnd w:id="0"/>
      <w:r w:rsidRPr="00BD7666">
        <w:rPr>
          <w:rFonts w:ascii="Times New Roman" w:hAnsi="Times New Roman" w:cs="Times New Roman"/>
          <w:sz w:val="24"/>
          <w:szCs w:val="24"/>
        </w:rPr>
        <w:t>sidiaries.</w:t>
      </w:r>
      <w:r w:rsidRPr="00BD7666">
        <w:rPr>
          <w:rFonts w:ascii="Times New Roman" w:hAnsi="Times New Roman" w:cs="Times New Roman"/>
          <w:sz w:val="24"/>
          <w:szCs w:val="24"/>
        </w:rPr>
        <w:t xml:space="preserve"> Therefore, in the long run, </w:t>
      </w:r>
      <w:r w:rsidR="00916C31" w:rsidRPr="00BD7666">
        <w:rPr>
          <w:rFonts w:ascii="Times New Roman" w:hAnsi="Times New Roman" w:cs="Times New Roman"/>
          <w:sz w:val="24"/>
          <w:szCs w:val="24"/>
        </w:rPr>
        <w:t>variations</w:t>
      </w:r>
      <w:r w:rsidRPr="00BD7666">
        <w:rPr>
          <w:rFonts w:ascii="Times New Roman" w:hAnsi="Times New Roman" w:cs="Times New Roman"/>
          <w:sz w:val="24"/>
          <w:szCs w:val="24"/>
        </w:rPr>
        <w:t xml:space="preserve"> in the value of the dollar rate will almost b</w:t>
      </w:r>
      <w:r w:rsidR="00916C31">
        <w:rPr>
          <w:rFonts w:ascii="Times New Roman" w:hAnsi="Times New Roman" w:cs="Times New Roman"/>
          <w:sz w:val="24"/>
          <w:szCs w:val="24"/>
        </w:rPr>
        <w:t>e the same as</w:t>
      </w:r>
      <w:r w:rsidRPr="00BD7666">
        <w:rPr>
          <w:rFonts w:ascii="Times New Roman" w:hAnsi="Times New Roman" w:cs="Times New Roman"/>
          <w:sz w:val="24"/>
          <w:szCs w:val="24"/>
        </w:rPr>
        <w:t xml:space="preserve"> the </w:t>
      </w:r>
      <w:r w:rsidR="00916C31" w:rsidRPr="00BD7666">
        <w:rPr>
          <w:rFonts w:ascii="Times New Roman" w:hAnsi="Times New Roman" w:cs="Times New Roman"/>
          <w:sz w:val="24"/>
          <w:szCs w:val="24"/>
        </w:rPr>
        <w:t>variance</w:t>
      </w:r>
      <w:r w:rsidRPr="00BD7666">
        <w:rPr>
          <w:rFonts w:ascii="Times New Roman" w:hAnsi="Times New Roman" w:cs="Times New Roman"/>
          <w:sz w:val="24"/>
          <w:szCs w:val="24"/>
        </w:rPr>
        <w:t xml:space="preserve"> between the U.S and the foreign inflation rate in the prices of the goods that have been traded.</w:t>
      </w:r>
      <w:r w:rsidRPr="00BD7666">
        <w:rPr>
          <w:rFonts w:ascii="Times New Roman" w:hAnsi="Times New Roman" w:cs="Times New Roman"/>
          <w:sz w:val="24"/>
          <w:szCs w:val="24"/>
        </w:rPr>
        <w:t xml:space="preserve"> For example, if the inflated rate in the U.S will increase by 4% then the value of the euro in Europe will strengthen by around 4%</w:t>
      </w:r>
      <w:r w:rsidRPr="00BD7666">
        <w:rPr>
          <w:rFonts w:ascii="Times New Roman" w:hAnsi="Times New Roman" w:cs="Times New Roman"/>
          <w:sz w:val="24"/>
          <w:szCs w:val="24"/>
        </w:rPr>
        <w:t xml:space="preserve"> against the U.S dollar.</w:t>
      </w:r>
      <w:r w:rsidRPr="00BD7666">
        <w:rPr>
          <w:rFonts w:ascii="Times New Roman" w:hAnsi="Times New Roman" w:cs="Times New Roman"/>
          <w:sz w:val="24"/>
          <w:szCs w:val="24"/>
        </w:rPr>
        <w:t xml:space="preserve"> T</w:t>
      </w:r>
      <w:r w:rsidRPr="00BD7666">
        <w:rPr>
          <w:rFonts w:ascii="Times New Roman" w:hAnsi="Times New Roman" w:cs="Times New Roman"/>
          <w:sz w:val="24"/>
          <w:szCs w:val="24"/>
        </w:rPr>
        <w:t>he purc</w:t>
      </w:r>
      <w:r w:rsidRPr="00BD7666">
        <w:rPr>
          <w:rFonts w:ascii="Times New Roman" w:hAnsi="Times New Roman" w:cs="Times New Roman"/>
          <w:sz w:val="24"/>
          <w:szCs w:val="24"/>
        </w:rPr>
        <w:t>hasing power parity shown by Europe and the U.S show</w:t>
      </w:r>
      <w:r w:rsidRPr="00BD7666">
        <w:rPr>
          <w:rFonts w:ascii="Times New Roman" w:hAnsi="Times New Roman" w:cs="Times New Roman"/>
          <w:sz w:val="24"/>
          <w:szCs w:val="24"/>
        </w:rPr>
        <w:t xml:space="preserve"> that changes in competitiveness between two countries that a multinational company operates in will offset by the correspondin</w:t>
      </w:r>
      <w:r w:rsidRPr="00BD7666">
        <w:rPr>
          <w:rFonts w:ascii="Times New Roman" w:hAnsi="Times New Roman" w:cs="Times New Roman"/>
          <w:sz w:val="24"/>
          <w:szCs w:val="24"/>
        </w:rPr>
        <w:t>g changes in the exchange rates due to</w:t>
      </w:r>
      <w:r w:rsidRPr="00BD7666">
        <w:rPr>
          <w:rFonts w:ascii="Times New Roman" w:hAnsi="Times New Roman" w:cs="Times New Roman"/>
          <w:sz w:val="24"/>
          <w:szCs w:val="24"/>
        </w:rPr>
        <w:t xml:space="preserve"> unequal rates of inflation</w:t>
      </w:r>
      <w:r w:rsidRPr="00BD7666">
        <w:rPr>
          <w:rFonts w:ascii="Times New Roman" w:hAnsi="Times New Roman" w:cs="Times New Roman"/>
          <w:sz w:val="24"/>
          <w:szCs w:val="24"/>
        </w:rPr>
        <w:t xml:space="preserve"> (</w:t>
      </w:r>
      <w:r w:rsidRPr="00BD7666">
        <w:rPr>
          <w:rFonts w:ascii="Times New Roman" w:eastAsia="Times New Roman" w:hAnsi="Times New Roman" w:cs="Times New Roman"/>
          <w:sz w:val="24"/>
          <w:szCs w:val="24"/>
        </w:rPr>
        <w:t>Adler</w:t>
      </w:r>
      <w:r w:rsidRPr="00BD7666">
        <w:rPr>
          <w:rFonts w:ascii="Times New Roman" w:eastAsia="Times New Roman" w:hAnsi="Times New Roman" w:cs="Times New Roman"/>
          <w:sz w:val="24"/>
          <w:szCs w:val="24"/>
        </w:rPr>
        <w:t>, &amp; Dumas, 1984)</w:t>
      </w:r>
      <w:r w:rsidRPr="00BD7666">
        <w:rPr>
          <w:rFonts w:ascii="Times New Roman" w:hAnsi="Times New Roman" w:cs="Times New Roman"/>
          <w:sz w:val="24"/>
          <w:szCs w:val="24"/>
        </w:rPr>
        <w:t>. In the short run, the difference in inflation rates between countries that a multinational company operates in does not offset which affects the profitability of the parent company by the percentage diffe</w:t>
      </w:r>
      <w:r w:rsidRPr="00BD7666">
        <w:rPr>
          <w:rFonts w:ascii="Times New Roman" w:hAnsi="Times New Roman" w:cs="Times New Roman"/>
          <w:sz w:val="24"/>
          <w:szCs w:val="24"/>
        </w:rPr>
        <w:t>rence in the rates of exchange rate inflation.</w:t>
      </w:r>
    </w:p>
    <w:p w:rsidR="00596169" w:rsidRPr="00BD7666" w:rsidRDefault="003C6F10" w:rsidP="00BD7666">
      <w:pPr>
        <w:spacing w:line="480" w:lineRule="auto"/>
        <w:jc w:val="center"/>
        <w:rPr>
          <w:rFonts w:ascii="Times New Roman" w:hAnsi="Times New Roman" w:cs="Times New Roman"/>
          <w:b/>
          <w:sz w:val="24"/>
          <w:szCs w:val="24"/>
        </w:rPr>
      </w:pPr>
      <w:r w:rsidRPr="00BD7666">
        <w:rPr>
          <w:rFonts w:ascii="Times New Roman" w:hAnsi="Times New Roman" w:cs="Times New Roman"/>
          <w:b/>
          <w:sz w:val="24"/>
          <w:szCs w:val="24"/>
        </w:rPr>
        <w:t>Conclusion</w:t>
      </w:r>
    </w:p>
    <w:p w:rsidR="00DE6197" w:rsidRPr="00BD7666" w:rsidRDefault="003C6F10" w:rsidP="00BD7666">
      <w:pPr>
        <w:spacing w:line="480" w:lineRule="auto"/>
        <w:ind w:firstLine="720"/>
        <w:rPr>
          <w:rFonts w:ascii="Times New Roman" w:hAnsi="Times New Roman" w:cs="Times New Roman"/>
          <w:sz w:val="24"/>
          <w:szCs w:val="24"/>
        </w:rPr>
      </w:pPr>
      <w:r w:rsidRPr="00BD7666">
        <w:rPr>
          <w:rFonts w:ascii="Times New Roman" w:hAnsi="Times New Roman" w:cs="Times New Roman"/>
          <w:sz w:val="24"/>
          <w:szCs w:val="24"/>
        </w:rPr>
        <w:t xml:space="preserve">The multinational companies in the U.S have diversified operations to venture into foreign markets which have constantly increased the profitability of the parent company. Over the last few </w:t>
      </w:r>
      <w:r w:rsidRPr="00BD7666">
        <w:rPr>
          <w:rFonts w:ascii="Times New Roman" w:hAnsi="Times New Roman" w:cs="Times New Roman"/>
          <w:sz w:val="24"/>
          <w:szCs w:val="24"/>
        </w:rPr>
        <w:t xml:space="preserve">decades, the revenues that the multinational companies have been receiving from the foreign countries has been more than that received from the parent country making the companies such as Coca-Cola Company concentrate more on the operations of the foreign </w:t>
      </w:r>
      <w:r w:rsidRPr="00BD7666">
        <w:rPr>
          <w:rFonts w:ascii="Times New Roman" w:hAnsi="Times New Roman" w:cs="Times New Roman"/>
          <w:sz w:val="24"/>
          <w:szCs w:val="24"/>
        </w:rPr>
        <w:t>countries. The major operations of the Coca-Cola Company in the foreign market are production, provision of employment, distribution, capital investing and marketing of the parent company's products. however, as the multinational companies operate in the f</w:t>
      </w:r>
      <w:r w:rsidRPr="00BD7666">
        <w:rPr>
          <w:rFonts w:ascii="Times New Roman" w:hAnsi="Times New Roman" w:cs="Times New Roman"/>
          <w:sz w:val="24"/>
          <w:szCs w:val="24"/>
        </w:rPr>
        <w:t>oreign markets they are faced with exchange rate risks.</w:t>
      </w:r>
      <w:r w:rsidRPr="00BD7666">
        <w:rPr>
          <w:rFonts w:ascii="Times New Roman" w:hAnsi="Times New Roman" w:cs="Times New Roman"/>
          <w:sz w:val="24"/>
          <w:szCs w:val="24"/>
        </w:rPr>
        <w:t xml:space="preserve"> </w:t>
      </w:r>
      <w:r w:rsidRPr="00BD7666">
        <w:rPr>
          <w:rFonts w:ascii="Times New Roman" w:hAnsi="Times New Roman" w:cs="Times New Roman"/>
          <w:sz w:val="24"/>
          <w:szCs w:val="24"/>
        </w:rPr>
        <w:t>The exchange rates existing in the U.S have a huge impact on the profitability of multinational companies since the firm is exposed to different risks of operating business in foreign countri</w:t>
      </w:r>
      <w:r w:rsidRPr="00BD7666">
        <w:rPr>
          <w:rFonts w:ascii="Times New Roman" w:hAnsi="Times New Roman" w:cs="Times New Roman"/>
          <w:sz w:val="24"/>
          <w:szCs w:val="24"/>
        </w:rPr>
        <w:t>es. The most common risks faced by the company include transaction exposure, economic and translation exposures. Therefore, when the management of Coca-Cola Company based in Atlanta decides to venture into the foreign market it has to consider the currency</w:t>
      </w:r>
      <w:r w:rsidRPr="00BD7666">
        <w:rPr>
          <w:rFonts w:ascii="Times New Roman" w:hAnsi="Times New Roman" w:cs="Times New Roman"/>
          <w:sz w:val="24"/>
          <w:szCs w:val="24"/>
        </w:rPr>
        <w:t xml:space="preserve"> of the affiliate country to increase the profitability of the parent company. The company uses different hedging techniques to minimize the risks involved in operating and conducting transa</w:t>
      </w:r>
      <w:r w:rsidR="00BD7666">
        <w:rPr>
          <w:rFonts w:ascii="Times New Roman" w:hAnsi="Times New Roman" w:cs="Times New Roman"/>
          <w:sz w:val="24"/>
          <w:szCs w:val="24"/>
        </w:rPr>
        <w:t>ctions using foreign currencies.</w:t>
      </w:r>
    </w:p>
    <w:p w:rsidR="00DE6197" w:rsidRPr="00BD7666" w:rsidRDefault="003C6F10" w:rsidP="00BD7666">
      <w:pPr>
        <w:spacing w:line="480" w:lineRule="auto"/>
        <w:rPr>
          <w:rFonts w:ascii="Times New Roman" w:hAnsi="Times New Roman" w:cs="Times New Roman"/>
          <w:sz w:val="24"/>
          <w:szCs w:val="24"/>
        </w:rPr>
      </w:pPr>
    </w:p>
    <w:p w:rsidR="00DE6197" w:rsidRPr="00BD7666" w:rsidRDefault="003C6F10" w:rsidP="00BD7666">
      <w:pPr>
        <w:spacing w:line="480" w:lineRule="auto"/>
        <w:jc w:val="center"/>
        <w:rPr>
          <w:rFonts w:ascii="Times New Roman" w:hAnsi="Times New Roman" w:cs="Times New Roman"/>
          <w:sz w:val="24"/>
          <w:szCs w:val="24"/>
        </w:rPr>
      </w:pPr>
      <w:r w:rsidRPr="00BD7666">
        <w:rPr>
          <w:rFonts w:ascii="Times New Roman" w:hAnsi="Times New Roman" w:cs="Times New Roman"/>
          <w:sz w:val="24"/>
          <w:szCs w:val="24"/>
        </w:rPr>
        <w:t>References</w:t>
      </w:r>
    </w:p>
    <w:p w:rsidR="00CF1745"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Adler, M., &amp; Dumas, B. (1984). Exposure to currency risk: definition and measurement. </w:t>
      </w:r>
      <w:r w:rsidRPr="00BD7666">
        <w:rPr>
          <w:rFonts w:ascii="Times New Roman" w:eastAsia="Times New Roman" w:hAnsi="Times New Roman" w:cs="Times New Roman"/>
          <w:i/>
          <w:iCs/>
          <w:sz w:val="24"/>
          <w:szCs w:val="24"/>
        </w:rPr>
        <w:t>Financial management</w:t>
      </w:r>
      <w:r w:rsidRPr="00BD7666">
        <w:rPr>
          <w:rFonts w:ascii="Times New Roman" w:eastAsia="Times New Roman" w:hAnsi="Times New Roman" w:cs="Times New Roman"/>
          <w:sz w:val="24"/>
          <w:szCs w:val="24"/>
        </w:rPr>
        <w:t>, 41-50.</w:t>
      </w:r>
    </w:p>
    <w:p w:rsidR="00BB43FD"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Allayannis, G., Ihrig, J., &amp; Weston, J. P. (2001). Exchange-rate hedging: Financial versus operational strategies. </w:t>
      </w:r>
      <w:r w:rsidRPr="00BD7666">
        <w:rPr>
          <w:rFonts w:ascii="Times New Roman" w:eastAsia="Times New Roman" w:hAnsi="Times New Roman" w:cs="Times New Roman"/>
          <w:i/>
          <w:iCs/>
          <w:sz w:val="24"/>
          <w:szCs w:val="24"/>
        </w:rPr>
        <w:t xml:space="preserve">The American </w:t>
      </w:r>
      <w:r w:rsidRPr="00BD7666">
        <w:rPr>
          <w:rFonts w:ascii="Times New Roman" w:eastAsia="Times New Roman" w:hAnsi="Times New Roman" w:cs="Times New Roman"/>
          <w:i/>
          <w:iCs/>
          <w:sz w:val="24"/>
          <w:szCs w:val="24"/>
        </w:rPr>
        <w:t>Economic Review</w:t>
      </w:r>
      <w:r w:rsidRPr="00BD7666">
        <w:rPr>
          <w:rFonts w:ascii="Times New Roman" w:eastAsia="Times New Roman" w:hAnsi="Times New Roman" w:cs="Times New Roman"/>
          <w:sz w:val="24"/>
          <w:szCs w:val="24"/>
        </w:rPr>
        <w:t xml:space="preserve">, </w:t>
      </w:r>
      <w:r w:rsidRPr="00BD7666">
        <w:rPr>
          <w:rFonts w:ascii="Times New Roman" w:eastAsia="Times New Roman" w:hAnsi="Times New Roman" w:cs="Times New Roman"/>
          <w:i/>
          <w:iCs/>
          <w:sz w:val="24"/>
          <w:szCs w:val="24"/>
        </w:rPr>
        <w:t>91</w:t>
      </w:r>
      <w:r w:rsidRPr="00BD7666">
        <w:rPr>
          <w:rFonts w:ascii="Times New Roman" w:eastAsia="Times New Roman" w:hAnsi="Times New Roman" w:cs="Times New Roman"/>
          <w:sz w:val="24"/>
          <w:szCs w:val="24"/>
        </w:rPr>
        <w:t>(2), 391-395.</w:t>
      </w:r>
    </w:p>
    <w:p w:rsidR="00D5636E"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Daniels, J. D., &amp; Bracker, J. (1989). Profit performance: do foreign operations make a difference?. </w:t>
      </w:r>
      <w:r w:rsidRPr="00BD7666">
        <w:rPr>
          <w:rFonts w:ascii="Times New Roman" w:eastAsia="Times New Roman" w:hAnsi="Times New Roman" w:cs="Times New Roman"/>
          <w:i/>
          <w:iCs/>
          <w:sz w:val="24"/>
          <w:szCs w:val="24"/>
        </w:rPr>
        <w:t>Management International Review</w:t>
      </w:r>
      <w:r w:rsidRPr="00BD7666">
        <w:rPr>
          <w:rFonts w:ascii="Times New Roman" w:eastAsia="Times New Roman" w:hAnsi="Times New Roman" w:cs="Times New Roman"/>
          <w:sz w:val="24"/>
          <w:szCs w:val="24"/>
        </w:rPr>
        <w:t>, 46-56.</w:t>
      </w:r>
    </w:p>
    <w:p w:rsidR="00BB43FD"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Damodaran, A. (2003). Country risk and company exposure: theory and practice.</w:t>
      </w:r>
    </w:p>
    <w:p w:rsidR="002F0E34"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Eun, C. S., &amp; Resnick, B. G. (1988). Exchange rate uncertainty, forward contracts, and international portfolio selection. </w:t>
      </w:r>
      <w:r w:rsidRPr="00BD7666">
        <w:rPr>
          <w:rFonts w:ascii="Times New Roman" w:eastAsia="Times New Roman" w:hAnsi="Times New Roman" w:cs="Times New Roman"/>
          <w:i/>
          <w:iCs/>
          <w:sz w:val="24"/>
          <w:szCs w:val="24"/>
        </w:rPr>
        <w:t>The Journal of Finance</w:t>
      </w:r>
      <w:r w:rsidRPr="00BD7666">
        <w:rPr>
          <w:rFonts w:ascii="Times New Roman" w:eastAsia="Times New Roman" w:hAnsi="Times New Roman" w:cs="Times New Roman"/>
          <w:sz w:val="24"/>
          <w:szCs w:val="24"/>
        </w:rPr>
        <w:t xml:space="preserve">, </w:t>
      </w:r>
      <w:r w:rsidRPr="00BD7666">
        <w:rPr>
          <w:rFonts w:ascii="Times New Roman" w:eastAsia="Times New Roman" w:hAnsi="Times New Roman" w:cs="Times New Roman"/>
          <w:i/>
          <w:iCs/>
          <w:sz w:val="24"/>
          <w:szCs w:val="24"/>
        </w:rPr>
        <w:t>43</w:t>
      </w:r>
      <w:r w:rsidRPr="00BD7666">
        <w:rPr>
          <w:rFonts w:ascii="Times New Roman" w:eastAsia="Times New Roman" w:hAnsi="Times New Roman" w:cs="Times New Roman"/>
          <w:sz w:val="24"/>
          <w:szCs w:val="24"/>
        </w:rPr>
        <w:t>(1), 197-215.</w:t>
      </w:r>
    </w:p>
    <w:p w:rsidR="00DE6197"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Hennart, J. F. (1989). The transaction-cost rationale for countertrade. </w:t>
      </w:r>
      <w:r w:rsidRPr="00BD7666">
        <w:rPr>
          <w:rFonts w:ascii="Times New Roman" w:eastAsia="Times New Roman" w:hAnsi="Times New Roman" w:cs="Times New Roman"/>
          <w:i/>
          <w:iCs/>
          <w:sz w:val="24"/>
          <w:szCs w:val="24"/>
        </w:rPr>
        <w:t>Journal of Law, Econom</w:t>
      </w:r>
      <w:r w:rsidRPr="00BD7666">
        <w:rPr>
          <w:rFonts w:ascii="Times New Roman" w:eastAsia="Times New Roman" w:hAnsi="Times New Roman" w:cs="Times New Roman"/>
          <w:i/>
          <w:iCs/>
          <w:sz w:val="24"/>
          <w:szCs w:val="24"/>
        </w:rPr>
        <w:t>ics, &amp; Organization</w:t>
      </w:r>
      <w:r w:rsidRPr="00BD7666">
        <w:rPr>
          <w:rFonts w:ascii="Times New Roman" w:eastAsia="Times New Roman" w:hAnsi="Times New Roman" w:cs="Times New Roman"/>
          <w:sz w:val="24"/>
          <w:szCs w:val="24"/>
        </w:rPr>
        <w:t xml:space="preserve">, </w:t>
      </w:r>
      <w:r w:rsidRPr="00BD7666">
        <w:rPr>
          <w:rFonts w:ascii="Times New Roman" w:eastAsia="Times New Roman" w:hAnsi="Times New Roman" w:cs="Times New Roman"/>
          <w:i/>
          <w:iCs/>
          <w:sz w:val="24"/>
          <w:szCs w:val="24"/>
        </w:rPr>
        <w:t>5</w:t>
      </w:r>
      <w:r w:rsidRPr="00BD7666">
        <w:rPr>
          <w:rFonts w:ascii="Times New Roman" w:eastAsia="Times New Roman" w:hAnsi="Times New Roman" w:cs="Times New Roman"/>
          <w:sz w:val="24"/>
          <w:szCs w:val="24"/>
        </w:rPr>
        <w:t>(1), 127-153.</w:t>
      </w:r>
    </w:p>
    <w:p w:rsidR="00E16308"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Hitt, M. A., Hoskisson, R. E., &amp; Kim, H. (1997). International diversification: Effects on innovation and firm performance in product-diversified firms. </w:t>
      </w:r>
      <w:r w:rsidRPr="00BD7666">
        <w:rPr>
          <w:rFonts w:ascii="Times New Roman" w:eastAsia="Times New Roman" w:hAnsi="Times New Roman" w:cs="Times New Roman"/>
          <w:i/>
          <w:iCs/>
          <w:sz w:val="24"/>
          <w:szCs w:val="24"/>
        </w:rPr>
        <w:t>Academy of Management journal</w:t>
      </w:r>
      <w:r w:rsidRPr="00BD7666">
        <w:rPr>
          <w:rFonts w:ascii="Times New Roman" w:eastAsia="Times New Roman" w:hAnsi="Times New Roman" w:cs="Times New Roman"/>
          <w:sz w:val="24"/>
          <w:szCs w:val="24"/>
        </w:rPr>
        <w:t xml:space="preserve">, </w:t>
      </w:r>
      <w:r w:rsidRPr="00BD7666">
        <w:rPr>
          <w:rFonts w:ascii="Times New Roman" w:eastAsia="Times New Roman" w:hAnsi="Times New Roman" w:cs="Times New Roman"/>
          <w:i/>
          <w:iCs/>
          <w:sz w:val="24"/>
          <w:szCs w:val="24"/>
        </w:rPr>
        <w:t>40</w:t>
      </w:r>
      <w:r w:rsidRPr="00BD7666">
        <w:rPr>
          <w:rFonts w:ascii="Times New Roman" w:eastAsia="Times New Roman" w:hAnsi="Times New Roman" w:cs="Times New Roman"/>
          <w:sz w:val="24"/>
          <w:szCs w:val="24"/>
        </w:rPr>
        <w:t>(4), 767-798.</w:t>
      </w:r>
    </w:p>
    <w:p w:rsidR="00CF1745"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Jorion, P. (1990). T</w:t>
      </w:r>
      <w:r w:rsidRPr="00BD7666">
        <w:rPr>
          <w:rFonts w:ascii="Times New Roman" w:eastAsia="Times New Roman" w:hAnsi="Times New Roman" w:cs="Times New Roman"/>
          <w:sz w:val="24"/>
          <w:szCs w:val="24"/>
        </w:rPr>
        <w:t xml:space="preserve">he exchange-rate exposure of US multinationals. </w:t>
      </w:r>
      <w:r w:rsidRPr="00BD7666">
        <w:rPr>
          <w:rFonts w:ascii="Times New Roman" w:eastAsia="Times New Roman" w:hAnsi="Times New Roman" w:cs="Times New Roman"/>
          <w:i/>
          <w:iCs/>
          <w:sz w:val="24"/>
          <w:szCs w:val="24"/>
        </w:rPr>
        <w:t>Journal of business</w:t>
      </w:r>
      <w:r w:rsidRPr="00BD7666">
        <w:rPr>
          <w:rFonts w:ascii="Times New Roman" w:eastAsia="Times New Roman" w:hAnsi="Times New Roman" w:cs="Times New Roman"/>
          <w:sz w:val="24"/>
          <w:szCs w:val="24"/>
        </w:rPr>
        <w:t>, 331-345.</w:t>
      </w:r>
    </w:p>
    <w:p w:rsidR="00800BCD"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Knotek, E. S. (2008). Convenient prices, currency, and nominal rigidity: Theory with evidence from newspaper prices. </w:t>
      </w:r>
      <w:r w:rsidRPr="00BD7666">
        <w:rPr>
          <w:rFonts w:ascii="Times New Roman" w:eastAsia="Times New Roman" w:hAnsi="Times New Roman" w:cs="Times New Roman"/>
          <w:i/>
          <w:iCs/>
          <w:sz w:val="24"/>
          <w:szCs w:val="24"/>
        </w:rPr>
        <w:t>Journal of Monetary Economics</w:t>
      </w:r>
      <w:r w:rsidRPr="00BD7666">
        <w:rPr>
          <w:rFonts w:ascii="Times New Roman" w:eastAsia="Times New Roman" w:hAnsi="Times New Roman" w:cs="Times New Roman"/>
          <w:sz w:val="24"/>
          <w:szCs w:val="24"/>
        </w:rPr>
        <w:t xml:space="preserve">, </w:t>
      </w:r>
      <w:r w:rsidRPr="00BD7666">
        <w:rPr>
          <w:rFonts w:ascii="Times New Roman" w:eastAsia="Times New Roman" w:hAnsi="Times New Roman" w:cs="Times New Roman"/>
          <w:i/>
          <w:iCs/>
          <w:sz w:val="24"/>
          <w:szCs w:val="24"/>
        </w:rPr>
        <w:t>55</w:t>
      </w:r>
      <w:r w:rsidRPr="00BD7666">
        <w:rPr>
          <w:rFonts w:ascii="Times New Roman" w:eastAsia="Times New Roman" w:hAnsi="Times New Roman" w:cs="Times New Roman"/>
          <w:sz w:val="24"/>
          <w:szCs w:val="24"/>
        </w:rPr>
        <w:t>(7), 1303-1316.</w:t>
      </w:r>
    </w:p>
    <w:p w:rsidR="00CF1745"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 xml:space="preserve">Sambharya, R. B. (1995). The combined effect of international diversification and product diversification strategies on the performance of US-based multinational corporations. </w:t>
      </w:r>
      <w:r w:rsidRPr="00BD7666">
        <w:rPr>
          <w:rFonts w:ascii="Times New Roman" w:eastAsia="Times New Roman" w:hAnsi="Times New Roman" w:cs="Times New Roman"/>
          <w:i/>
          <w:iCs/>
          <w:sz w:val="24"/>
          <w:szCs w:val="24"/>
        </w:rPr>
        <w:t>MIR: Management International Review</w:t>
      </w:r>
      <w:r w:rsidRPr="00BD7666">
        <w:rPr>
          <w:rFonts w:ascii="Times New Roman" w:eastAsia="Times New Roman" w:hAnsi="Times New Roman" w:cs="Times New Roman"/>
          <w:sz w:val="24"/>
          <w:szCs w:val="24"/>
        </w:rPr>
        <w:t>, 197-218.</w:t>
      </w:r>
    </w:p>
    <w:p w:rsidR="003D7D40" w:rsidRPr="00BD7666" w:rsidRDefault="003C6F10" w:rsidP="00BD7666">
      <w:pPr>
        <w:spacing w:after="0" w:line="480" w:lineRule="auto"/>
        <w:ind w:left="720" w:hanging="720"/>
        <w:rPr>
          <w:rFonts w:ascii="Times New Roman" w:eastAsia="Times New Roman" w:hAnsi="Times New Roman" w:cs="Times New Roman"/>
          <w:sz w:val="24"/>
          <w:szCs w:val="24"/>
        </w:rPr>
      </w:pPr>
      <w:r w:rsidRPr="00BD7666">
        <w:rPr>
          <w:rFonts w:ascii="Times New Roman" w:eastAsia="Times New Roman" w:hAnsi="Times New Roman" w:cs="Times New Roman"/>
          <w:sz w:val="24"/>
          <w:szCs w:val="24"/>
        </w:rPr>
        <w:t>Tellis, G. J. (1988). The price e</w:t>
      </w:r>
      <w:r w:rsidRPr="00BD7666">
        <w:rPr>
          <w:rFonts w:ascii="Times New Roman" w:eastAsia="Times New Roman" w:hAnsi="Times New Roman" w:cs="Times New Roman"/>
          <w:sz w:val="24"/>
          <w:szCs w:val="24"/>
        </w:rPr>
        <w:t xml:space="preserve">lasticity of selective demand: A meta-analysis of econometric models of sales. </w:t>
      </w:r>
      <w:r w:rsidRPr="00BD7666">
        <w:rPr>
          <w:rFonts w:ascii="Times New Roman" w:eastAsia="Times New Roman" w:hAnsi="Times New Roman" w:cs="Times New Roman"/>
          <w:i/>
          <w:iCs/>
          <w:sz w:val="24"/>
          <w:szCs w:val="24"/>
        </w:rPr>
        <w:t>Journal of marketing research</w:t>
      </w:r>
      <w:r w:rsidRPr="00BD7666">
        <w:rPr>
          <w:rFonts w:ascii="Times New Roman" w:eastAsia="Times New Roman" w:hAnsi="Times New Roman" w:cs="Times New Roman"/>
          <w:sz w:val="24"/>
          <w:szCs w:val="24"/>
        </w:rPr>
        <w:t>, 331-341.</w:t>
      </w:r>
    </w:p>
    <w:p w:rsidR="00800BCD" w:rsidRPr="00BD7666" w:rsidRDefault="003C6F10" w:rsidP="00BD7666">
      <w:pPr>
        <w:spacing w:after="0" w:line="480" w:lineRule="auto"/>
        <w:ind w:left="720" w:hanging="720"/>
        <w:rPr>
          <w:rFonts w:ascii="Times New Roman" w:eastAsia="Times New Roman" w:hAnsi="Times New Roman" w:cs="Times New Roman"/>
          <w:sz w:val="24"/>
          <w:szCs w:val="24"/>
        </w:rPr>
      </w:pPr>
    </w:p>
    <w:sectPr w:rsidR="00800BCD" w:rsidRPr="00BD7666" w:rsidSect="00BD766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Ex w15:paraId="00000038" w15:done="0"/>
  <w15:commentEx w15:paraId="00000039" w15:done="0"/>
  <w15:commentEx w15:paraId="0000003A" w15:done="0"/>
  <w15:commentEx w15:paraId="0000003B" w15:done="0"/>
  <w15:commentEx w15:paraId="0000003C" w15:done="0"/>
  <w15:commentEx w15:paraId="0000003D" w15:done="0"/>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Ex w15:paraId="000000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F10" w:rsidRDefault="003C6F10" w:rsidP="00BD7666">
      <w:pPr>
        <w:spacing w:after="0" w:line="240" w:lineRule="auto"/>
      </w:pPr>
      <w:r>
        <w:separator/>
      </w:r>
    </w:p>
  </w:endnote>
  <w:endnote w:type="continuationSeparator" w:id="0">
    <w:p w:rsidR="003C6F10" w:rsidRDefault="003C6F10" w:rsidP="00BD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66" w:rsidRDefault="00BD7666" w:rsidP="00BD7666">
    <w:pPr>
      <w:pStyle w:val="Footer"/>
      <w:jc w:val="center"/>
    </w:pPr>
  </w:p>
  <w:p w:rsidR="00BD7666" w:rsidRDefault="00BD7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F10" w:rsidRDefault="003C6F10" w:rsidP="00BD7666">
      <w:pPr>
        <w:spacing w:after="0" w:line="240" w:lineRule="auto"/>
      </w:pPr>
      <w:r>
        <w:separator/>
      </w:r>
    </w:p>
  </w:footnote>
  <w:footnote w:type="continuationSeparator" w:id="0">
    <w:p w:rsidR="003C6F10" w:rsidRDefault="003C6F10" w:rsidP="00BD7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66" w:rsidRPr="00BD7666" w:rsidRDefault="00BD7666" w:rsidP="00BD7666">
    <w:pPr>
      <w:pStyle w:val="Header"/>
      <w:spacing w:line="480" w:lineRule="auto"/>
      <w:jc w:val="right"/>
      <w:rPr>
        <w:rFonts w:ascii="Times New Roman" w:hAnsi="Times New Roman" w:cs="Times New Roman"/>
        <w:sz w:val="24"/>
        <w:szCs w:val="24"/>
      </w:rPr>
    </w:pPr>
    <w:r w:rsidRPr="00BD7666">
      <w:rPr>
        <w:rFonts w:ascii="Times New Roman" w:hAnsi="Times New Roman" w:cs="Times New Roman"/>
        <w:sz w:val="24"/>
        <w:szCs w:val="24"/>
      </w:rPr>
      <w:t>EXCHANGE RATE RISKS OF MULTINATIONAL COMPANIES</w:t>
    </w:r>
    <w:r w:rsidRPr="00BD7666">
      <w:rPr>
        <w:rFonts w:ascii="Times New Roman" w:hAnsi="Times New Roman" w:cs="Times New Roman"/>
        <w:sz w:val="24"/>
        <w:szCs w:val="24"/>
      </w:rPr>
      <w:tab/>
    </w:r>
    <w:sdt>
      <w:sdtPr>
        <w:rPr>
          <w:rFonts w:ascii="Times New Roman" w:hAnsi="Times New Roman" w:cs="Times New Roman"/>
          <w:sz w:val="24"/>
          <w:szCs w:val="24"/>
        </w:rPr>
        <w:id w:val="944586665"/>
        <w:docPartObj>
          <w:docPartGallery w:val="Page Numbers (Top of Page)"/>
          <w:docPartUnique/>
        </w:docPartObj>
      </w:sdtPr>
      <w:sdtEndPr>
        <w:rPr>
          <w:noProof/>
        </w:rPr>
      </w:sdtEndPr>
      <w:sdtContent>
        <w:r w:rsidRPr="00BD7666">
          <w:rPr>
            <w:rFonts w:ascii="Times New Roman" w:hAnsi="Times New Roman" w:cs="Times New Roman"/>
            <w:sz w:val="24"/>
            <w:szCs w:val="24"/>
          </w:rPr>
          <w:fldChar w:fldCharType="begin"/>
        </w:r>
        <w:r w:rsidRPr="00BD7666">
          <w:rPr>
            <w:rFonts w:ascii="Times New Roman" w:hAnsi="Times New Roman" w:cs="Times New Roman"/>
            <w:sz w:val="24"/>
            <w:szCs w:val="24"/>
          </w:rPr>
          <w:instrText xml:space="preserve"> PAGE   \* MERGEFORMAT </w:instrText>
        </w:r>
        <w:r w:rsidRPr="00BD7666">
          <w:rPr>
            <w:rFonts w:ascii="Times New Roman" w:hAnsi="Times New Roman" w:cs="Times New Roman"/>
            <w:sz w:val="24"/>
            <w:szCs w:val="24"/>
          </w:rPr>
          <w:fldChar w:fldCharType="separate"/>
        </w:r>
        <w:r w:rsidR="00916C31">
          <w:rPr>
            <w:rFonts w:ascii="Times New Roman" w:hAnsi="Times New Roman" w:cs="Times New Roman"/>
            <w:noProof/>
            <w:sz w:val="24"/>
            <w:szCs w:val="24"/>
          </w:rPr>
          <w:t>9</w:t>
        </w:r>
        <w:r w:rsidRPr="00BD7666">
          <w:rPr>
            <w:rFonts w:ascii="Times New Roman" w:hAnsi="Times New Roman" w:cs="Times New Roman"/>
            <w:noProof/>
            <w:sz w:val="24"/>
            <w:szCs w:val="24"/>
          </w:rPr>
          <w:fldChar w:fldCharType="end"/>
        </w:r>
      </w:sdtContent>
    </w:sdt>
  </w:p>
  <w:p w:rsidR="00BD7666" w:rsidRDefault="00BD7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66" w:rsidRPr="00BD7666" w:rsidRDefault="00BD7666" w:rsidP="00BD7666">
    <w:pPr>
      <w:pStyle w:val="Header"/>
      <w:spacing w:line="480" w:lineRule="auto"/>
      <w:jc w:val="right"/>
      <w:rPr>
        <w:rFonts w:ascii="Times New Roman" w:hAnsi="Times New Roman" w:cs="Times New Roman"/>
        <w:sz w:val="24"/>
        <w:szCs w:val="24"/>
      </w:rPr>
    </w:pPr>
    <w:r w:rsidRPr="00BD7666">
      <w:rPr>
        <w:rFonts w:ascii="Times New Roman" w:hAnsi="Times New Roman" w:cs="Times New Roman"/>
        <w:sz w:val="24"/>
        <w:szCs w:val="24"/>
      </w:rPr>
      <w:t>Running head: EXCHANGE RATE RISK</w:t>
    </w:r>
    <w:r>
      <w:rPr>
        <w:rFonts w:ascii="Times New Roman" w:hAnsi="Times New Roman" w:cs="Times New Roman"/>
        <w:sz w:val="24"/>
        <w:szCs w:val="24"/>
      </w:rPr>
      <w:t>S</w:t>
    </w:r>
    <w:r w:rsidRPr="00BD7666">
      <w:rPr>
        <w:rFonts w:ascii="Times New Roman" w:hAnsi="Times New Roman" w:cs="Times New Roman"/>
        <w:sz w:val="24"/>
        <w:szCs w:val="24"/>
      </w:rPr>
      <w:t xml:space="preserve"> OF MULTINATIONAL COMPANIES</w:t>
    </w:r>
    <w:r w:rsidRPr="00BD7666">
      <w:rPr>
        <w:rFonts w:ascii="Times New Roman" w:hAnsi="Times New Roman" w:cs="Times New Roman"/>
        <w:sz w:val="24"/>
        <w:szCs w:val="24"/>
      </w:rPr>
      <w:tab/>
    </w:r>
    <w:sdt>
      <w:sdtPr>
        <w:rPr>
          <w:rFonts w:ascii="Times New Roman" w:hAnsi="Times New Roman" w:cs="Times New Roman"/>
          <w:sz w:val="24"/>
          <w:szCs w:val="24"/>
        </w:rPr>
        <w:id w:val="1039944147"/>
        <w:docPartObj>
          <w:docPartGallery w:val="Page Numbers (Top of Page)"/>
          <w:docPartUnique/>
        </w:docPartObj>
      </w:sdtPr>
      <w:sdtEndPr>
        <w:rPr>
          <w:noProof/>
        </w:rPr>
      </w:sdtEndPr>
      <w:sdtContent>
        <w:r w:rsidRPr="00BD7666">
          <w:rPr>
            <w:rFonts w:ascii="Times New Roman" w:hAnsi="Times New Roman" w:cs="Times New Roman"/>
            <w:sz w:val="24"/>
            <w:szCs w:val="24"/>
          </w:rPr>
          <w:fldChar w:fldCharType="begin"/>
        </w:r>
        <w:r w:rsidRPr="00BD7666">
          <w:rPr>
            <w:rFonts w:ascii="Times New Roman" w:hAnsi="Times New Roman" w:cs="Times New Roman"/>
            <w:sz w:val="24"/>
            <w:szCs w:val="24"/>
          </w:rPr>
          <w:instrText xml:space="preserve"> PAGE   \* MERGEFORMAT </w:instrText>
        </w:r>
        <w:r w:rsidRPr="00BD7666">
          <w:rPr>
            <w:rFonts w:ascii="Times New Roman" w:hAnsi="Times New Roman" w:cs="Times New Roman"/>
            <w:sz w:val="24"/>
            <w:szCs w:val="24"/>
          </w:rPr>
          <w:fldChar w:fldCharType="separate"/>
        </w:r>
        <w:r w:rsidR="003C6F10">
          <w:rPr>
            <w:rFonts w:ascii="Times New Roman" w:hAnsi="Times New Roman" w:cs="Times New Roman"/>
            <w:noProof/>
            <w:sz w:val="24"/>
            <w:szCs w:val="24"/>
          </w:rPr>
          <w:t>1</w:t>
        </w:r>
        <w:r w:rsidRPr="00BD7666">
          <w:rPr>
            <w:rFonts w:ascii="Times New Roman" w:hAnsi="Times New Roman" w:cs="Times New Roman"/>
            <w:noProof/>
            <w:sz w:val="24"/>
            <w:szCs w:val="24"/>
          </w:rPr>
          <w:fldChar w:fldCharType="end"/>
        </w:r>
      </w:sdtContent>
    </w:sdt>
  </w:p>
  <w:p w:rsidR="00BD7666" w:rsidRDefault="00BD7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18"/>
    <w:rsid w:val="00091ECC"/>
    <w:rsid w:val="00263F79"/>
    <w:rsid w:val="00375D94"/>
    <w:rsid w:val="003C6F10"/>
    <w:rsid w:val="00724CE7"/>
    <w:rsid w:val="00916C31"/>
    <w:rsid w:val="00A546A6"/>
    <w:rsid w:val="00BD7666"/>
    <w:rsid w:val="00E22AB6"/>
    <w:rsid w:val="00E2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91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ECC"/>
    <w:rPr>
      <w:rFonts w:ascii="Tahoma" w:hAnsi="Tahoma" w:cs="Tahoma"/>
      <w:sz w:val="16"/>
      <w:szCs w:val="16"/>
    </w:rPr>
  </w:style>
  <w:style w:type="paragraph" w:styleId="Header">
    <w:name w:val="header"/>
    <w:basedOn w:val="Normal"/>
    <w:link w:val="HeaderChar"/>
    <w:uiPriority w:val="99"/>
    <w:unhideWhenUsed/>
    <w:rsid w:val="00BD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666"/>
  </w:style>
  <w:style w:type="paragraph" w:styleId="Footer">
    <w:name w:val="footer"/>
    <w:basedOn w:val="Normal"/>
    <w:link w:val="FooterChar"/>
    <w:uiPriority w:val="99"/>
    <w:unhideWhenUsed/>
    <w:rsid w:val="00BD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91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ECC"/>
    <w:rPr>
      <w:rFonts w:ascii="Tahoma" w:hAnsi="Tahoma" w:cs="Tahoma"/>
      <w:sz w:val="16"/>
      <w:szCs w:val="16"/>
    </w:rPr>
  </w:style>
  <w:style w:type="paragraph" w:styleId="Header">
    <w:name w:val="header"/>
    <w:basedOn w:val="Normal"/>
    <w:link w:val="HeaderChar"/>
    <w:uiPriority w:val="99"/>
    <w:unhideWhenUsed/>
    <w:rsid w:val="00BD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666"/>
  </w:style>
  <w:style w:type="paragraph" w:styleId="Footer">
    <w:name w:val="footer"/>
    <w:basedOn w:val="Normal"/>
    <w:link w:val="FooterChar"/>
    <w:uiPriority w:val="99"/>
    <w:unhideWhenUsed/>
    <w:rsid w:val="00BD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17</cp:revision>
  <dcterms:created xsi:type="dcterms:W3CDTF">2017-03-04T15:14:00Z</dcterms:created>
  <dcterms:modified xsi:type="dcterms:W3CDTF">2017-03-04T15:45:00Z</dcterms:modified>
</cp:coreProperties>
</file>