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07" w:rsidRPr="007A0B07" w:rsidRDefault="007A0B07" w:rsidP="007A0B07">
      <w:pPr>
        <w:widowControl w:val="0"/>
        <w:autoSpaceDE w:val="0"/>
        <w:autoSpaceDN w:val="0"/>
        <w:adjustRightInd w:val="0"/>
        <w:rPr>
          <w:rFonts w:ascii="Times New Roman" w:hAnsi="Times New Roman" w:cs="Times New Roman"/>
          <w:color w:val="0E0E0E"/>
          <w:sz w:val="20"/>
          <w:szCs w:val="16"/>
        </w:rPr>
      </w:pPr>
      <w:r w:rsidRPr="007A0B07">
        <w:rPr>
          <w:rFonts w:ascii="Times New Roman" w:hAnsi="Times New Roman" w:cs="Times New Roman"/>
          <w:b/>
          <w:bCs/>
          <w:color w:val="0E0E0E"/>
          <w:sz w:val="20"/>
          <w:szCs w:val="16"/>
        </w:rPr>
        <w:t xml:space="preserve">Rose </w:t>
      </w:r>
      <w:bookmarkStart w:id="0" w:name="_GoBack"/>
      <w:bookmarkEnd w:id="0"/>
    </w:p>
    <w:p w:rsidR="007A0B07" w:rsidRPr="007A0B07" w:rsidRDefault="007A0B07" w:rsidP="007A0B07">
      <w:pPr>
        <w:widowControl w:val="0"/>
        <w:autoSpaceDE w:val="0"/>
        <w:autoSpaceDN w:val="0"/>
        <w:adjustRightInd w:val="0"/>
        <w:rPr>
          <w:rFonts w:ascii="Times New Roman" w:hAnsi="Times New Roman" w:cs="Times New Roman"/>
          <w:color w:val="434343"/>
          <w:sz w:val="20"/>
          <w:szCs w:val="16"/>
        </w:rPr>
      </w:pPr>
    </w:p>
    <w:p w:rsidR="007A0B07" w:rsidRPr="007A0B07" w:rsidRDefault="007A0B07" w:rsidP="007A0B07">
      <w:pPr>
        <w:widowControl w:val="0"/>
        <w:autoSpaceDE w:val="0"/>
        <w:autoSpaceDN w:val="0"/>
        <w:adjustRightInd w:val="0"/>
        <w:rPr>
          <w:rFonts w:ascii="Times New Roman" w:hAnsi="Times New Roman" w:cs="Times New Roman"/>
          <w:color w:val="0E0E0E"/>
          <w:sz w:val="20"/>
          <w:szCs w:val="16"/>
        </w:rPr>
      </w:pPr>
      <w:r w:rsidRPr="007A0B07">
        <w:rPr>
          <w:rFonts w:ascii="Times New Roman" w:hAnsi="Times New Roman" w:cs="Times New Roman"/>
          <w:color w:val="0E0E0E"/>
          <w:sz w:val="20"/>
          <w:szCs w:val="16"/>
        </w:rPr>
        <w:t xml:space="preserve">     Us versus Them mentality serves us in the </w:t>
      </w:r>
      <w:proofErr w:type="spellStart"/>
      <w:r w:rsidRPr="007A0B07">
        <w:rPr>
          <w:rFonts w:ascii="Times New Roman" w:hAnsi="Times New Roman" w:cs="Times New Roman"/>
          <w:color w:val="0E0E0E"/>
          <w:sz w:val="20"/>
          <w:szCs w:val="16"/>
        </w:rPr>
        <w:t>the</w:t>
      </w:r>
      <w:proofErr w:type="spellEnd"/>
      <w:r w:rsidRPr="007A0B07">
        <w:rPr>
          <w:rFonts w:ascii="Times New Roman" w:hAnsi="Times New Roman" w:cs="Times New Roman"/>
          <w:color w:val="0E0E0E"/>
          <w:sz w:val="20"/>
          <w:szCs w:val="16"/>
        </w:rPr>
        <w:t xml:space="preserve"> real </w:t>
      </w:r>
      <w:proofErr w:type="gramStart"/>
      <w:r w:rsidRPr="007A0B07">
        <w:rPr>
          <w:rFonts w:ascii="Times New Roman" w:hAnsi="Times New Roman" w:cs="Times New Roman"/>
          <w:color w:val="0E0E0E"/>
          <w:sz w:val="20"/>
          <w:szCs w:val="16"/>
        </w:rPr>
        <w:t>world  on</w:t>
      </w:r>
      <w:proofErr w:type="gramEnd"/>
      <w:r w:rsidRPr="007A0B07">
        <w:rPr>
          <w:rFonts w:ascii="Times New Roman" w:hAnsi="Times New Roman" w:cs="Times New Roman"/>
          <w:color w:val="0E0E0E"/>
          <w:sz w:val="20"/>
          <w:szCs w:val="16"/>
        </w:rPr>
        <w:t xml:space="preserve"> a daily basis. This is because there is nothing separating the human race from being discriminatory, from realizations, and from developing our own versions of identity. This identity can relate to our personal world, and our social world as well. Our social identities are based off of the groups we are affiliated with, and this includes national, religious</w:t>
      </w:r>
      <w:proofErr w:type="gramStart"/>
      <w:r w:rsidRPr="007A0B07">
        <w:rPr>
          <w:rFonts w:ascii="Times New Roman" w:hAnsi="Times New Roman" w:cs="Times New Roman"/>
          <w:color w:val="0E0E0E"/>
          <w:sz w:val="20"/>
          <w:szCs w:val="16"/>
        </w:rPr>
        <w:t>,,</w:t>
      </w:r>
      <w:proofErr w:type="gramEnd"/>
      <w:r w:rsidRPr="007A0B07">
        <w:rPr>
          <w:rFonts w:ascii="Times New Roman" w:hAnsi="Times New Roman" w:cs="Times New Roman"/>
          <w:color w:val="0E0E0E"/>
          <w:sz w:val="20"/>
          <w:szCs w:val="16"/>
        </w:rPr>
        <w:t xml:space="preserve"> political, ad occupational groups. Aronson, Wilson, </w:t>
      </w:r>
      <w:proofErr w:type="spellStart"/>
      <w:r w:rsidRPr="007A0B07">
        <w:rPr>
          <w:rFonts w:ascii="Times New Roman" w:hAnsi="Times New Roman" w:cs="Times New Roman"/>
          <w:color w:val="0E0E0E"/>
          <w:sz w:val="20"/>
          <w:szCs w:val="16"/>
        </w:rPr>
        <w:t>Akert</w:t>
      </w:r>
      <w:proofErr w:type="spellEnd"/>
      <w:r w:rsidRPr="007A0B07">
        <w:rPr>
          <w:rFonts w:ascii="Times New Roman" w:hAnsi="Times New Roman" w:cs="Times New Roman"/>
          <w:color w:val="0E0E0E"/>
          <w:sz w:val="20"/>
          <w:szCs w:val="16"/>
        </w:rPr>
        <w:t xml:space="preserve">, </w:t>
      </w:r>
      <w:proofErr w:type="spellStart"/>
      <w:r w:rsidRPr="007A0B07">
        <w:rPr>
          <w:rFonts w:ascii="Times New Roman" w:hAnsi="Times New Roman" w:cs="Times New Roman"/>
          <w:color w:val="0E0E0E"/>
          <w:sz w:val="20"/>
          <w:szCs w:val="16"/>
        </w:rPr>
        <w:t>Sommers</w:t>
      </w:r>
      <w:proofErr w:type="spellEnd"/>
      <w:r w:rsidRPr="007A0B07">
        <w:rPr>
          <w:rFonts w:ascii="Times New Roman" w:hAnsi="Times New Roman" w:cs="Times New Roman"/>
          <w:color w:val="0E0E0E"/>
          <w:sz w:val="20"/>
          <w:szCs w:val="16"/>
        </w:rPr>
        <w:t xml:space="preserve">, (2016). In these situations, </w:t>
      </w:r>
      <w:proofErr w:type="gramStart"/>
      <w:r w:rsidRPr="007A0B07">
        <w:rPr>
          <w:rFonts w:ascii="Times New Roman" w:hAnsi="Times New Roman" w:cs="Times New Roman"/>
          <w:color w:val="0E0E0E"/>
          <w:sz w:val="20"/>
          <w:szCs w:val="16"/>
        </w:rPr>
        <w:t>we  develop</w:t>
      </w:r>
      <w:proofErr w:type="gramEnd"/>
      <w:r w:rsidRPr="007A0B07">
        <w:rPr>
          <w:rFonts w:ascii="Times New Roman" w:hAnsi="Times New Roman" w:cs="Times New Roman"/>
          <w:color w:val="0E0E0E"/>
          <w:sz w:val="20"/>
          <w:szCs w:val="16"/>
        </w:rPr>
        <w:t xml:space="preserve"> either an in group bias (favoritism of the members in the same group), or an out group homogeneity, (the idea that people of the same groups are automatically the same as the other people in that group.). Aronson, Wilson, </w:t>
      </w:r>
      <w:proofErr w:type="spellStart"/>
      <w:r w:rsidRPr="007A0B07">
        <w:rPr>
          <w:rFonts w:ascii="Times New Roman" w:hAnsi="Times New Roman" w:cs="Times New Roman"/>
          <w:color w:val="0E0E0E"/>
          <w:sz w:val="20"/>
          <w:szCs w:val="16"/>
        </w:rPr>
        <w:t>Akert</w:t>
      </w:r>
      <w:proofErr w:type="spellEnd"/>
      <w:r w:rsidRPr="007A0B07">
        <w:rPr>
          <w:rFonts w:ascii="Times New Roman" w:hAnsi="Times New Roman" w:cs="Times New Roman"/>
          <w:color w:val="0E0E0E"/>
          <w:sz w:val="20"/>
          <w:szCs w:val="16"/>
        </w:rPr>
        <w:t xml:space="preserve">, </w:t>
      </w:r>
      <w:proofErr w:type="spellStart"/>
      <w:r w:rsidRPr="007A0B07">
        <w:rPr>
          <w:rFonts w:ascii="Times New Roman" w:hAnsi="Times New Roman" w:cs="Times New Roman"/>
          <w:color w:val="0E0E0E"/>
          <w:sz w:val="20"/>
          <w:szCs w:val="16"/>
        </w:rPr>
        <w:t>Sommers</w:t>
      </w:r>
      <w:proofErr w:type="spellEnd"/>
      <w:r w:rsidRPr="007A0B07">
        <w:rPr>
          <w:rFonts w:ascii="Times New Roman" w:hAnsi="Times New Roman" w:cs="Times New Roman"/>
          <w:color w:val="0E0E0E"/>
          <w:sz w:val="20"/>
          <w:szCs w:val="16"/>
        </w:rPr>
        <w:t>, (2016). </w:t>
      </w:r>
    </w:p>
    <w:p w:rsidR="0049660D" w:rsidRPr="007A0B07" w:rsidRDefault="007A0B07" w:rsidP="007A0B07">
      <w:pPr>
        <w:rPr>
          <w:rFonts w:ascii="Times New Roman" w:hAnsi="Times New Roman" w:cs="Times New Roman"/>
          <w:color w:val="0E0E0E"/>
          <w:sz w:val="20"/>
          <w:szCs w:val="16"/>
        </w:rPr>
      </w:pPr>
      <w:r w:rsidRPr="007A0B07">
        <w:rPr>
          <w:rFonts w:ascii="Times New Roman" w:hAnsi="Times New Roman" w:cs="Times New Roman"/>
          <w:color w:val="0E0E0E"/>
          <w:sz w:val="20"/>
          <w:szCs w:val="16"/>
        </w:rPr>
        <w:t xml:space="preserve">In life, people tend to increase their own </w:t>
      </w:r>
      <w:proofErr w:type="gramStart"/>
      <w:r w:rsidRPr="007A0B07">
        <w:rPr>
          <w:rFonts w:ascii="Times New Roman" w:hAnsi="Times New Roman" w:cs="Times New Roman"/>
          <w:color w:val="0E0E0E"/>
          <w:sz w:val="20"/>
          <w:szCs w:val="16"/>
        </w:rPr>
        <w:t>self image</w:t>
      </w:r>
      <w:proofErr w:type="gramEnd"/>
      <w:r w:rsidRPr="007A0B07">
        <w:rPr>
          <w:rFonts w:ascii="Times New Roman" w:hAnsi="Times New Roman" w:cs="Times New Roman"/>
          <w:color w:val="0E0E0E"/>
          <w:sz w:val="20"/>
          <w:szCs w:val="16"/>
        </w:rPr>
        <w:t xml:space="preserve"> in order to enhance the status of the group in which we belong, (McLeod, 2008). In the book of Exodus, we can clearly see this and an Us Versus Them relationship that develops. This story has to do with the death of Joseph, and new leaders assuming power, wherein the Hebrew race becomes threatened. Exodus 1:6-8 states, "Now Joseph and all his brothers and all that generation died, (7) but the Israelites were exceedingly fruitful; they multiplied greatly, increased in numbers and became so numerous that the land was filled with them. (8) Then a new king, to whom Joseph meant nothing, came to power in Egypt." The bible continues on to show the bias of the Egyptians, and how they weren't open to accepting the way things have been going. Exodus 1:9-11 continues to say, "Look," he said to his people, "the Israelites have become far too numerous for us. </w:t>
      </w:r>
      <w:proofErr w:type="gramStart"/>
      <w:r w:rsidRPr="007A0B07">
        <w:rPr>
          <w:rFonts w:ascii="Times New Roman" w:hAnsi="Times New Roman" w:cs="Times New Roman"/>
          <w:color w:val="0E0E0E"/>
          <w:sz w:val="20"/>
          <w:szCs w:val="16"/>
        </w:rPr>
        <w:t>(10) Com</w:t>
      </w:r>
      <w:proofErr w:type="gramEnd"/>
      <w:r w:rsidRPr="007A0B07">
        <w:rPr>
          <w:rFonts w:ascii="Times New Roman" w:hAnsi="Times New Roman" w:cs="Times New Roman"/>
          <w:color w:val="0E0E0E"/>
          <w:sz w:val="20"/>
          <w:szCs w:val="16"/>
        </w:rPr>
        <w:t xml:space="preserve">, we must deal shrewdly with them or they will become even more numerous and, if war breaks out, will join our enemies, fight against us and leave the country." (11) So they put slave masters over them to oppress them with forced labor, and they built </w:t>
      </w:r>
      <w:proofErr w:type="spellStart"/>
      <w:r w:rsidRPr="007A0B07">
        <w:rPr>
          <w:rFonts w:ascii="Times New Roman" w:hAnsi="Times New Roman" w:cs="Times New Roman"/>
          <w:color w:val="0E0E0E"/>
          <w:sz w:val="20"/>
          <w:szCs w:val="16"/>
        </w:rPr>
        <w:t>Pithom</w:t>
      </w:r>
      <w:proofErr w:type="spellEnd"/>
      <w:r w:rsidRPr="007A0B07">
        <w:rPr>
          <w:rFonts w:ascii="Times New Roman" w:hAnsi="Times New Roman" w:cs="Times New Roman"/>
          <w:color w:val="0E0E0E"/>
          <w:sz w:val="20"/>
          <w:szCs w:val="16"/>
        </w:rPr>
        <w:t xml:space="preserve"> and </w:t>
      </w:r>
      <w:proofErr w:type="spellStart"/>
      <w:r w:rsidRPr="007A0B07">
        <w:rPr>
          <w:rFonts w:ascii="Times New Roman" w:hAnsi="Times New Roman" w:cs="Times New Roman"/>
          <w:color w:val="0E0E0E"/>
          <w:sz w:val="20"/>
          <w:szCs w:val="16"/>
        </w:rPr>
        <w:t>Rameses</w:t>
      </w:r>
      <w:proofErr w:type="spellEnd"/>
      <w:r w:rsidRPr="007A0B07">
        <w:rPr>
          <w:rFonts w:ascii="Times New Roman" w:hAnsi="Times New Roman" w:cs="Times New Roman"/>
          <w:color w:val="0E0E0E"/>
          <w:sz w:val="20"/>
          <w:szCs w:val="16"/>
        </w:rPr>
        <w:t xml:space="preserve"> as store cities for Pharaoh."  Though the Egyptians actions can't be justified, their actions showed that they were automatically judging the Hebrews based on what </w:t>
      </w:r>
      <w:proofErr w:type="spellStart"/>
      <w:r w:rsidRPr="007A0B07">
        <w:rPr>
          <w:rFonts w:ascii="Times New Roman" w:hAnsi="Times New Roman" w:cs="Times New Roman"/>
          <w:color w:val="0E0E0E"/>
          <w:sz w:val="20"/>
          <w:szCs w:val="16"/>
        </w:rPr>
        <w:t>what</w:t>
      </w:r>
      <w:proofErr w:type="spellEnd"/>
      <w:r w:rsidRPr="007A0B07">
        <w:rPr>
          <w:rFonts w:ascii="Times New Roman" w:hAnsi="Times New Roman" w:cs="Times New Roman"/>
          <w:color w:val="0E0E0E"/>
          <w:sz w:val="20"/>
          <w:szCs w:val="16"/>
        </w:rPr>
        <w:t xml:space="preserve"> thought, and what their </w:t>
      </w:r>
      <w:proofErr w:type="gramStart"/>
      <w:r w:rsidRPr="007A0B07">
        <w:rPr>
          <w:rFonts w:ascii="Times New Roman" w:hAnsi="Times New Roman" w:cs="Times New Roman"/>
          <w:color w:val="0E0E0E"/>
          <w:sz w:val="20"/>
          <w:szCs w:val="16"/>
        </w:rPr>
        <w:t>idea's</w:t>
      </w:r>
      <w:proofErr w:type="gramEnd"/>
      <w:r w:rsidRPr="007A0B07">
        <w:rPr>
          <w:rFonts w:ascii="Times New Roman" w:hAnsi="Times New Roman" w:cs="Times New Roman"/>
          <w:color w:val="0E0E0E"/>
          <w:sz w:val="20"/>
          <w:szCs w:val="16"/>
        </w:rPr>
        <w:t xml:space="preserve"> were about that race. The Egyptians decided to favor their own race over the Hebrews, and push aside the wants or needs of the Hebrew people. The Egyptians were showing that they held the belief of Ethnocentrism, which is the belief that their own group and nation were superior to the Hebrews. Aronson, Wilson, </w:t>
      </w:r>
      <w:proofErr w:type="spellStart"/>
      <w:r w:rsidRPr="007A0B07">
        <w:rPr>
          <w:rFonts w:ascii="Times New Roman" w:hAnsi="Times New Roman" w:cs="Times New Roman"/>
          <w:color w:val="0E0E0E"/>
          <w:sz w:val="20"/>
          <w:szCs w:val="16"/>
        </w:rPr>
        <w:t>Akert</w:t>
      </w:r>
      <w:proofErr w:type="spellEnd"/>
      <w:r w:rsidRPr="007A0B07">
        <w:rPr>
          <w:rFonts w:ascii="Times New Roman" w:hAnsi="Times New Roman" w:cs="Times New Roman"/>
          <w:color w:val="0E0E0E"/>
          <w:sz w:val="20"/>
          <w:szCs w:val="16"/>
        </w:rPr>
        <w:t xml:space="preserve">, </w:t>
      </w:r>
      <w:proofErr w:type="spellStart"/>
      <w:r w:rsidRPr="007A0B07">
        <w:rPr>
          <w:rFonts w:ascii="Times New Roman" w:hAnsi="Times New Roman" w:cs="Times New Roman"/>
          <w:color w:val="0E0E0E"/>
          <w:sz w:val="20"/>
          <w:szCs w:val="16"/>
        </w:rPr>
        <w:t>Sommers</w:t>
      </w:r>
      <w:proofErr w:type="spellEnd"/>
      <w:r w:rsidRPr="007A0B07">
        <w:rPr>
          <w:rFonts w:ascii="Times New Roman" w:hAnsi="Times New Roman" w:cs="Times New Roman"/>
          <w:color w:val="0E0E0E"/>
          <w:sz w:val="20"/>
          <w:szCs w:val="16"/>
        </w:rPr>
        <w:t>, (2016). </w:t>
      </w:r>
    </w:p>
    <w:p w:rsidR="007A0B07" w:rsidRPr="007A0B07" w:rsidRDefault="007A0B07" w:rsidP="007A0B07">
      <w:pPr>
        <w:rPr>
          <w:rFonts w:ascii="Times New Roman" w:hAnsi="Times New Roman" w:cs="Times New Roman"/>
          <w:color w:val="0E0E0E"/>
          <w:sz w:val="20"/>
          <w:szCs w:val="16"/>
        </w:rPr>
      </w:pPr>
    </w:p>
    <w:p w:rsidR="007A0B07" w:rsidRPr="007A0B07" w:rsidRDefault="007A0B07" w:rsidP="007A0B07">
      <w:pPr>
        <w:rPr>
          <w:rFonts w:ascii="Times New Roman" w:hAnsi="Times New Roman" w:cs="Times New Roman"/>
          <w:color w:val="0E0E0E"/>
          <w:sz w:val="20"/>
          <w:szCs w:val="16"/>
        </w:rPr>
      </w:pPr>
    </w:p>
    <w:p w:rsidR="007A0B07" w:rsidRPr="007A0B07" w:rsidRDefault="007A0B07" w:rsidP="007A0B07">
      <w:pPr>
        <w:widowControl w:val="0"/>
        <w:autoSpaceDE w:val="0"/>
        <w:autoSpaceDN w:val="0"/>
        <w:adjustRightInd w:val="0"/>
        <w:rPr>
          <w:rFonts w:ascii="Times New Roman" w:hAnsi="Times New Roman" w:cs="Times New Roman"/>
          <w:color w:val="0E0E0E"/>
          <w:sz w:val="20"/>
          <w:szCs w:val="16"/>
        </w:rPr>
      </w:pPr>
      <w:proofErr w:type="spellStart"/>
      <w:r w:rsidRPr="007A0B07">
        <w:rPr>
          <w:rFonts w:ascii="Times New Roman" w:hAnsi="Times New Roman" w:cs="Times New Roman"/>
          <w:b/>
          <w:bCs/>
          <w:color w:val="0E0E0E"/>
          <w:sz w:val="20"/>
          <w:szCs w:val="16"/>
        </w:rPr>
        <w:t>Charis</w:t>
      </w:r>
      <w:proofErr w:type="spellEnd"/>
      <w:r w:rsidRPr="007A0B07">
        <w:rPr>
          <w:rFonts w:ascii="Times New Roman" w:hAnsi="Times New Roman" w:cs="Times New Roman"/>
          <w:b/>
          <w:bCs/>
          <w:color w:val="0E0E0E"/>
          <w:sz w:val="20"/>
          <w:szCs w:val="16"/>
        </w:rPr>
        <w:t xml:space="preserve"> </w:t>
      </w:r>
    </w:p>
    <w:p w:rsidR="007A0B07" w:rsidRPr="007A0B07" w:rsidRDefault="007A0B07" w:rsidP="007A0B07">
      <w:pPr>
        <w:widowControl w:val="0"/>
        <w:autoSpaceDE w:val="0"/>
        <w:autoSpaceDN w:val="0"/>
        <w:adjustRightInd w:val="0"/>
        <w:rPr>
          <w:rFonts w:ascii="Times New Roman" w:hAnsi="Times New Roman" w:cs="Times New Roman"/>
          <w:color w:val="434343"/>
          <w:sz w:val="20"/>
          <w:szCs w:val="16"/>
        </w:rPr>
      </w:pPr>
    </w:p>
    <w:p w:rsidR="007A0B07" w:rsidRPr="007A0B07" w:rsidRDefault="007A0B07" w:rsidP="007A0B07">
      <w:pPr>
        <w:widowControl w:val="0"/>
        <w:autoSpaceDE w:val="0"/>
        <w:autoSpaceDN w:val="0"/>
        <w:adjustRightInd w:val="0"/>
        <w:rPr>
          <w:rFonts w:ascii="Times New Roman" w:hAnsi="Times New Roman" w:cs="Times New Roman"/>
          <w:color w:val="0E0E0E"/>
          <w:sz w:val="20"/>
          <w:szCs w:val="16"/>
        </w:rPr>
      </w:pPr>
      <w:r w:rsidRPr="007A0B07">
        <w:rPr>
          <w:rFonts w:ascii="Times New Roman" w:hAnsi="Times New Roman" w:cs="Times New Roman"/>
          <w:color w:val="0E0E0E"/>
          <w:sz w:val="20"/>
          <w:szCs w:val="16"/>
        </w:rPr>
        <w:t xml:space="preserve">According to Aronson, Wilson, </w:t>
      </w:r>
      <w:proofErr w:type="spellStart"/>
      <w:r w:rsidRPr="007A0B07">
        <w:rPr>
          <w:rFonts w:ascii="Times New Roman" w:hAnsi="Times New Roman" w:cs="Times New Roman"/>
          <w:color w:val="0E0E0E"/>
          <w:sz w:val="20"/>
          <w:szCs w:val="16"/>
        </w:rPr>
        <w:t>Akert</w:t>
      </w:r>
      <w:proofErr w:type="spellEnd"/>
      <w:r w:rsidRPr="007A0B07">
        <w:rPr>
          <w:rFonts w:ascii="Times New Roman" w:hAnsi="Times New Roman" w:cs="Times New Roman"/>
          <w:color w:val="0E0E0E"/>
          <w:sz w:val="20"/>
          <w:szCs w:val="16"/>
        </w:rPr>
        <w:t xml:space="preserve">, and </w:t>
      </w:r>
      <w:proofErr w:type="spellStart"/>
      <w:r w:rsidRPr="007A0B07">
        <w:rPr>
          <w:rFonts w:ascii="Times New Roman" w:hAnsi="Times New Roman" w:cs="Times New Roman"/>
          <w:color w:val="0E0E0E"/>
          <w:sz w:val="20"/>
          <w:szCs w:val="16"/>
        </w:rPr>
        <w:t>Sommers</w:t>
      </w:r>
      <w:proofErr w:type="spellEnd"/>
      <w:r w:rsidRPr="007A0B07">
        <w:rPr>
          <w:rFonts w:ascii="Times New Roman" w:hAnsi="Times New Roman" w:cs="Times New Roman"/>
          <w:color w:val="0E0E0E"/>
          <w:sz w:val="20"/>
          <w:szCs w:val="16"/>
        </w:rPr>
        <w:t xml:space="preserve"> (2016), humans are known to categorize other people into in-groups and out-groups. This prejudice mentality begins with the misconception that one group is more superior than another and is known as ethnocentrism ((Aronson, Wilson, </w:t>
      </w:r>
      <w:proofErr w:type="spellStart"/>
      <w:r w:rsidRPr="007A0B07">
        <w:rPr>
          <w:rFonts w:ascii="Times New Roman" w:hAnsi="Times New Roman" w:cs="Times New Roman"/>
          <w:color w:val="0E0E0E"/>
          <w:sz w:val="20"/>
          <w:szCs w:val="16"/>
        </w:rPr>
        <w:t>Akert</w:t>
      </w:r>
      <w:proofErr w:type="spellEnd"/>
      <w:r w:rsidRPr="007A0B07">
        <w:rPr>
          <w:rFonts w:ascii="Times New Roman" w:hAnsi="Times New Roman" w:cs="Times New Roman"/>
          <w:color w:val="0E0E0E"/>
          <w:sz w:val="20"/>
          <w:szCs w:val="16"/>
        </w:rPr>
        <w:t xml:space="preserve">, &amp; </w:t>
      </w:r>
      <w:proofErr w:type="spellStart"/>
      <w:r w:rsidRPr="007A0B07">
        <w:rPr>
          <w:rFonts w:ascii="Times New Roman" w:hAnsi="Times New Roman" w:cs="Times New Roman"/>
          <w:color w:val="0E0E0E"/>
          <w:sz w:val="20"/>
          <w:szCs w:val="16"/>
        </w:rPr>
        <w:t>Sommers</w:t>
      </w:r>
      <w:proofErr w:type="spellEnd"/>
      <w:r w:rsidRPr="007A0B07">
        <w:rPr>
          <w:rFonts w:ascii="Times New Roman" w:hAnsi="Times New Roman" w:cs="Times New Roman"/>
          <w:color w:val="0E0E0E"/>
          <w:sz w:val="20"/>
          <w:szCs w:val="16"/>
        </w:rPr>
        <w:t>, 2016).</w:t>
      </w:r>
    </w:p>
    <w:p w:rsidR="007A0B07" w:rsidRPr="007A0B07" w:rsidRDefault="007A0B07" w:rsidP="007A0B07">
      <w:pPr>
        <w:rPr>
          <w:rFonts w:ascii="Times New Roman" w:hAnsi="Times New Roman" w:cs="Times New Roman"/>
          <w:sz w:val="20"/>
          <w:szCs w:val="16"/>
        </w:rPr>
      </w:pPr>
      <w:r w:rsidRPr="007A0B07">
        <w:rPr>
          <w:rFonts w:ascii="Times New Roman" w:hAnsi="Times New Roman" w:cs="Times New Roman"/>
          <w:color w:val="0E0E0E"/>
          <w:sz w:val="20"/>
          <w:szCs w:val="16"/>
        </w:rPr>
        <w:t xml:space="preserve">In the Bible, Jesus’ entire life turned the theory of ethnocentrism on its head. He was known to migrate towards those who were considered in the out-group and rebuke those in the in-group. His lack of conformity to social norms was demonstrated in Luke 10: 25-37 (New King James Version), the parable known as the Good Samaritan. The story was meant to clarify what the Law of Moses meant when it talked about one’s neighbor.  In the story, He described four travelers that were considered distinguished nationalities during that time. There, also, was a history of ethnocentrism between the cultures of each man that was in the story. The first man, who was robbed and beaten nearly to death, is insinuated to be a Jew because Jesus does not specify his nationality like he did the three other men. The second man to come down the same </w:t>
      </w:r>
      <w:proofErr w:type="gramStart"/>
      <w:r w:rsidRPr="007A0B07">
        <w:rPr>
          <w:rFonts w:ascii="Times New Roman" w:hAnsi="Times New Roman" w:cs="Times New Roman"/>
          <w:color w:val="0E0E0E"/>
          <w:sz w:val="20"/>
          <w:szCs w:val="16"/>
        </w:rPr>
        <w:t>way,</w:t>
      </w:r>
      <w:proofErr w:type="gramEnd"/>
      <w:r w:rsidRPr="007A0B07">
        <w:rPr>
          <w:rFonts w:ascii="Times New Roman" w:hAnsi="Times New Roman" w:cs="Times New Roman"/>
          <w:color w:val="0E0E0E"/>
          <w:sz w:val="20"/>
          <w:szCs w:val="16"/>
        </w:rPr>
        <w:t xml:space="preserve"> was a priest. Priests were commanded in Deuteronomy 22:1-4 to help other Jews and to not ignore situations like this. The third person Jesus mentions in the </w:t>
      </w:r>
      <w:proofErr w:type="gramStart"/>
      <w:r w:rsidRPr="007A0B07">
        <w:rPr>
          <w:rFonts w:ascii="Times New Roman" w:hAnsi="Times New Roman" w:cs="Times New Roman"/>
          <w:color w:val="0E0E0E"/>
          <w:sz w:val="20"/>
          <w:szCs w:val="16"/>
        </w:rPr>
        <w:t>story,</w:t>
      </w:r>
      <w:proofErr w:type="gramEnd"/>
      <w:r w:rsidRPr="007A0B07">
        <w:rPr>
          <w:rFonts w:ascii="Times New Roman" w:hAnsi="Times New Roman" w:cs="Times New Roman"/>
          <w:color w:val="0E0E0E"/>
          <w:sz w:val="20"/>
          <w:szCs w:val="16"/>
        </w:rPr>
        <w:t xml:space="preserve"> is known as a Levite. The Levites were known to be distinguished in their duty to serve the Lord, ergo they should help others in need. The final </w:t>
      </w:r>
      <w:proofErr w:type="gramStart"/>
      <w:r w:rsidRPr="007A0B07">
        <w:rPr>
          <w:rFonts w:ascii="Times New Roman" w:hAnsi="Times New Roman" w:cs="Times New Roman"/>
          <w:color w:val="0E0E0E"/>
          <w:sz w:val="20"/>
          <w:szCs w:val="16"/>
        </w:rPr>
        <w:t>traveler,</w:t>
      </w:r>
      <w:proofErr w:type="gramEnd"/>
      <w:r w:rsidRPr="007A0B07">
        <w:rPr>
          <w:rFonts w:ascii="Times New Roman" w:hAnsi="Times New Roman" w:cs="Times New Roman"/>
          <w:color w:val="0E0E0E"/>
          <w:sz w:val="20"/>
          <w:szCs w:val="16"/>
        </w:rPr>
        <w:t xml:space="preserve"> was a Samaritan. Samaritans and Jews have a long history of prejudice and hatred. It was said that even sharing bread that belonged to a Samaritan was equivalent to eating pig’s meat (</w:t>
      </w:r>
      <w:proofErr w:type="spellStart"/>
      <w:r w:rsidRPr="007A0B07">
        <w:rPr>
          <w:rFonts w:ascii="Times New Roman" w:hAnsi="Times New Roman" w:cs="Times New Roman"/>
          <w:color w:val="0E0E0E"/>
          <w:sz w:val="20"/>
          <w:szCs w:val="16"/>
        </w:rPr>
        <w:t>Stenhouse</w:t>
      </w:r>
      <w:proofErr w:type="spellEnd"/>
      <w:r w:rsidRPr="007A0B07">
        <w:rPr>
          <w:rFonts w:ascii="Times New Roman" w:hAnsi="Times New Roman" w:cs="Times New Roman"/>
          <w:color w:val="0E0E0E"/>
          <w:sz w:val="20"/>
          <w:szCs w:val="16"/>
        </w:rPr>
        <w:t>, 2013). To put it mildly, Jews saw Samaritans as part of the out-group and held an “us versus them” mentality. Therefore, the Samaritan was the most likely to leave the man for dead. However, in Luke 10:33b it says, “And when he saw him, he had compassion”. Empathy was the link that spurred the Samaritan to break what was considered the social norm and help the Jew. After the story, Jesus told the lawyer to go and do the same as the Samaritan. This is a great example of how Christians should treat those who are considered in the out-group. It, also, demonstrates the importance of empathy and how it should be applied. (Word count: 396)</w:t>
      </w:r>
    </w:p>
    <w:sectPr w:rsidR="007A0B07" w:rsidRPr="007A0B07" w:rsidSect="004966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07"/>
    <w:rsid w:val="0049660D"/>
    <w:rsid w:val="007A0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A78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722</Words>
  <Characters>4116</Characters>
  <Application>Microsoft Macintosh Word</Application>
  <DocSecurity>0</DocSecurity>
  <Lines>34</Lines>
  <Paragraphs>9</Paragraphs>
  <ScaleCrop>false</ScaleCrop>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Duverglas</dc:creator>
  <cp:keywords/>
  <dc:description/>
  <cp:lastModifiedBy>Darryl Duverglas</cp:lastModifiedBy>
  <cp:revision>1</cp:revision>
  <dcterms:created xsi:type="dcterms:W3CDTF">2017-03-09T01:07:00Z</dcterms:created>
  <dcterms:modified xsi:type="dcterms:W3CDTF">2017-03-09T01:09:00Z</dcterms:modified>
</cp:coreProperties>
</file>