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Insurance Assignment </w:t>
      </w:r>
    </w:p>
    <w:p w:rsidR="006E71BC" w:rsidRDefault="006E71BC" w:rsidP="00DC5C9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E71BC" w:rsidRDefault="006E71BC" w:rsidP="00DC5C9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6E71BC" w:rsidRDefault="006E71BC" w:rsidP="00DC5C96">
      <w:pPr>
        <w:spacing w:line="480" w:lineRule="auto"/>
        <w:jc w:val="center"/>
        <w:rPr>
          <w:rFonts w:ascii="Times New Roman" w:hAnsi="Times New Roman" w:cs="Times New Roman"/>
          <w:sz w:val="24"/>
          <w:szCs w:val="24"/>
        </w:rPr>
      </w:pPr>
    </w:p>
    <w:p w:rsidR="00DC5C96" w:rsidRPr="009264DF" w:rsidRDefault="00DC5C96" w:rsidP="00DC5C96">
      <w:pPr>
        <w:spacing w:line="480" w:lineRule="auto"/>
        <w:jc w:val="center"/>
        <w:rPr>
          <w:rFonts w:ascii="Times New Roman" w:hAnsi="Times New Roman" w:cs="Times New Roman"/>
          <w:b/>
          <w:sz w:val="24"/>
          <w:szCs w:val="24"/>
        </w:rPr>
      </w:pPr>
      <w:r w:rsidRPr="009264DF">
        <w:rPr>
          <w:rFonts w:ascii="Times New Roman" w:hAnsi="Times New Roman" w:cs="Times New Roman"/>
          <w:b/>
          <w:sz w:val="24"/>
          <w:szCs w:val="24"/>
        </w:rPr>
        <w:lastRenderedPageBreak/>
        <w:t>Question 1</w:t>
      </w:r>
    </w:p>
    <w:p w:rsidR="00DC5C96" w:rsidRPr="009264DF" w:rsidRDefault="00DC5C96" w:rsidP="00DC5C96">
      <w:pPr>
        <w:spacing w:line="480" w:lineRule="auto"/>
        <w:rPr>
          <w:rFonts w:ascii="Times New Roman" w:hAnsi="Times New Roman" w:cs="Times New Roman"/>
          <w:b/>
          <w:sz w:val="24"/>
          <w:szCs w:val="24"/>
        </w:rPr>
      </w:pPr>
      <w:r w:rsidRPr="009264DF">
        <w:rPr>
          <w:rFonts w:ascii="Times New Roman" w:hAnsi="Times New Roman" w:cs="Times New Roman"/>
          <w:b/>
          <w:sz w:val="24"/>
          <w:szCs w:val="24"/>
        </w:rPr>
        <w:t>(a)    Marke</w:t>
      </w:r>
      <w:r w:rsidR="009264DF" w:rsidRPr="009264DF">
        <w:rPr>
          <w:rFonts w:ascii="Times New Roman" w:hAnsi="Times New Roman" w:cs="Times New Roman"/>
          <w:b/>
          <w:sz w:val="24"/>
          <w:szCs w:val="24"/>
        </w:rPr>
        <w:t>t R</w:t>
      </w:r>
      <w:r w:rsidRPr="009264DF">
        <w:rPr>
          <w:rFonts w:ascii="Times New Roman" w:hAnsi="Times New Roman" w:cs="Times New Roman"/>
          <w:b/>
          <w:sz w:val="24"/>
          <w:szCs w:val="24"/>
        </w:rPr>
        <w:t xml:space="preserve">esearch </w:t>
      </w:r>
    </w:p>
    <w:p w:rsidR="00DC5C96" w:rsidRPr="00DC5C96" w:rsidRDefault="00DC5C96" w:rsidP="009264DF">
      <w:pPr>
        <w:spacing w:line="480" w:lineRule="auto"/>
        <w:ind w:firstLine="720"/>
        <w:rPr>
          <w:rFonts w:ascii="Times New Roman" w:hAnsi="Times New Roman" w:cs="Times New Roman"/>
          <w:sz w:val="24"/>
          <w:szCs w:val="24"/>
        </w:rPr>
      </w:pPr>
      <w:r w:rsidRPr="00DC5C96">
        <w:rPr>
          <w:rFonts w:ascii="Times New Roman" w:hAnsi="Times New Roman" w:cs="Times New Roman"/>
          <w:sz w:val="24"/>
          <w:szCs w:val="24"/>
        </w:rPr>
        <w:t>Market research entails gathering of crucial information to establish the viability of a potential investment. The gathered information enables the potential investors in making decision on whether to carry on the investment on the proposed market or not and whether the investment will be profitable or not</w:t>
      </w:r>
      <w:r w:rsidR="009264DF">
        <w:rPr>
          <w:rFonts w:ascii="Times New Roman" w:hAnsi="Times New Roman" w:cs="Times New Roman"/>
          <w:sz w:val="24"/>
          <w:szCs w:val="24"/>
        </w:rPr>
        <w:t xml:space="preserve"> (</w:t>
      </w:r>
      <w:proofErr w:type="spellStart"/>
      <w:r w:rsidR="009264DF">
        <w:rPr>
          <w:rFonts w:ascii="Times New Roman" w:hAnsi="Times New Roman" w:cs="Times New Roman"/>
          <w:sz w:val="24"/>
          <w:szCs w:val="24"/>
        </w:rPr>
        <w:t>Möller</w:t>
      </w:r>
      <w:proofErr w:type="spellEnd"/>
      <w:r w:rsidR="009264DF">
        <w:rPr>
          <w:rFonts w:ascii="Times New Roman" w:hAnsi="Times New Roman" w:cs="Times New Roman"/>
          <w:sz w:val="24"/>
          <w:szCs w:val="24"/>
        </w:rPr>
        <w:t>, 2006)</w:t>
      </w:r>
      <w:r w:rsidRPr="00DC5C96">
        <w:rPr>
          <w:rFonts w:ascii="Times New Roman" w:hAnsi="Times New Roman" w:cs="Times New Roman"/>
          <w:sz w:val="24"/>
          <w:szCs w:val="24"/>
        </w:rPr>
        <w:t xml:space="preserve">. The information includes; customers’ needs the prices in the market, competitors in the market, and legal, social and environmental implications among others. </w:t>
      </w:r>
    </w:p>
    <w:p w:rsidR="00DC5C96" w:rsidRPr="009264DF" w:rsidRDefault="00DC5C96" w:rsidP="00DC5C96">
      <w:pPr>
        <w:spacing w:line="480" w:lineRule="auto"/>
        <w:rPr>
          <w:rFonts w:ascii="Times New Roman" w:hAnsi="Times New Roman" w:cs="Times New Roman"/>
          <w:b/>
          <w:sz w:val="24"/>
          <w:szCs w:val="24"/>
        </w:rPr>
      </w:pPr>
      <w:r w:rsidRPr="009264DF">
        <w:rPr>
          <w:rFonts w:ascii="Times New Roman" w:hAnsi="Times New Roman" w:cs="Times New Roman"/>
          <w:b/>
          <w:sz w:val="24"/>
          <w:szCs w:val="24"/>
        </w:rPr>
        <w:t>(b)    Marketing P’s</w:t>
      </w:r>
    </w:p>
    <w:p w:rsidR="00DC5C96" w:rsidRPr="00DC5C96" w:rsidRDefault="00DC5C96" w:rsidP="00616551">
      <w:pPr>
        <w:spacing w:line="480" w:lineRule="auto"/>
        <w:ind w:firstLine="720"/>
        <w:rPr>
          <w:rFonts w:ascii="Times New Roman" w:hAnsi="Times New Roman" w:cs="Times New Roman"/>
          <w:sz w:val="24"/>
          <w:szCs w:val="24"/>
        </w:rPr>
      </w:pPr>
      <w:r w:rsidRPr="00DC5C96">
        <w:rPr>
          <w:rFonts w:ascii="Times New Roman" w:hAnsi="Times New Roman" w:cs="Times New Roman"/>
          <w:sz w:val="24"/>
          <w:szCs w:val="24"/>
        </w:rPr>
        <w:t>Marketing Ps is a combination of tactics that businesses use to be competitive in the market as well as meeting objectives of the business (</w:t>
      </w:r>
      <w:proofErr w:type="spellStart"/>
      <w:r w:rsidRPr="00DC5C96">
        <w:rPr>
          <w:rFonts w:ascii="Times New Roman" w:hAnsi="Times New Roman" w:cs="Times New Roman"/>
          <w:sz w:val="24"/>
          <w:szCs w:val="24"/>
        </w:rPr>
        <w:t>Möller</w:t>
      </w:r>
      <w:proofErr w:type="spellEnd"/>
      <w:r w:rsidRPr="00DC5C96">
        <w:rPr>
          <w:rFonts w:ascii="Times New Roman" w:hAnsi="Times New Roman" w:cs="Times New Roman"/>
          <w:sz w:val="24"/>
          <w:szCs w:val="24"/>
        </w:rPr>
        <w:t xml:space="preserve">, 2006). They include; </w:t>
      </w:r>
    </w:p>
    <w:p w:rsidR="00DC5C96" w:rsidRPr="00DC5C96" w:rsidRDefault="00DC5C96" w:rsidP="00DC5C96">
      <w:pPr>
        <w:spacing w:line="480" w:lineRule="auto"/>
        <w:rPr>
          <w:rFonts w:ascii="Times New Roman" w:hAnsi="Times New Roman" w:cs="Times New Roman"/>
          <w:sz w:val="24"/>
          <w:szCs w:val="24"/>
        </w:rPr>
      </w:pPr>
      <w:r w:rsidRPr="00616551">
        <w:rPr>
          <w:rFonts w:ascii="Times New Roman" w:hAnsi="Times New Roman" w:cs="Times New Roman"/>
          <w:b/>
          <w:i/>
          <w:sz w:val="24"/>
          <w:szCs w:val="24"/>
        </w:rPr>
        <w:t>Product</w:t>
      </w:r>
      <w:r w:rsidRPr="00DC5C96">
        <w:rPr>
          <w:rFonts w:ascii="Times New Roman" w:hAnsi="Times New Roman" w:cs="Times New Roman"/>
          <w:sz w:val="24"/>
          <w:szCs w:val="24"/>
        </w:rPr>
        <w:t xml:space="preserve">- refers to the necessary product in the market and designing the product to meet the customers’ expectations. </w:t>
      </w:r>
    </w:p>
    <w:p w:rsidR="00DC5C96" w:rsidRPr="00DC5C96" w:rsidRDefault="00DC5C96" w:rsidP="00DC5C96">
      <w:pPr>
        <w:spacing w:line="480" w:lineRule="auto"/>
        <w:rPr>
          <w:rFonts w:ascii="Times New Roman" w:hAnsi="Times New Roman" w:cs="Times New Roman"/>
          <w:sz w:val="24"/>
          <w:szCs w:val="24"/>
        </w:rPr>
      </w:pPr>
      <w:r w:rsidRPr="00616551">
        <w:rPr>
          <w:rFonts w:ascii="Times New Roman" w:hAnsi="Times New Roman" w:cs="Times New Roman"/>
          <w:b/>
          <w:i/>
          <w:sz w:val="24"/>
          <w:szCs w:val="24"/>
        </w:rPr>
        <w:t>Price</w:t>
      </w:r>
      <w:r w:rsidRPr="00DC5C96">
        <w:rPr>
          <w:rFonts w:ascii="Times New Roman" w:hAnsi="Times New Roman" w:cs="Times New Roman"/>
          <w:sz w:val="24"/>
          <w:szCs w:val="24"/>
        </w:rPr>
        <w:t xml:space="preserve">- relates to the value attached to a product or a service that encompasses the cost of production and a margin of the business. </w:t>
      </w:r>
    </w:p>
    <w:p w:rsidR="00DC5C96" w:rsidRPr="00DC5C96" w:rsidRDefault="00DC5C96" w:rsidP="00DC5C96">
      <w:pPr>
        <w:spacing w:line="480" w:lineRule="auto"/>
        <w:rPr>
          <w:rFonts w:ascii="Times New Roman" w:hAnsi="Times New Roman" w:cs="Times New Roman"/>
          <w:sz w:val="24"/>
          <w:szCs w:val="24"/>
        </w:rPr>
      </w:pPr>
      <w:r w:rsidRPr="00616551">
        <w:rPr>
          <w:rFonts w:ascii="Times New Roman" w:hAnsi="Times New Roman" w:cs="Times New Roman"/>
          <w:b/>
          <w:i/>
          <w:sz w:val="24"/>
          <w:szCs w:val="24"/>
        </w:rPr>
        <w:t>Place</w:t>
      </w:r>
      <w:r w:rsidRPr="00DC5C96">
        <w:rPr>
          <w:rFonts w:ascii="Times New Roman" w:hAnsi="Times New Roman" w:cs="Times New Roman"/>
          <w:sz w:val="24"/>
          <w:szCs w:val="24"/>
        </w:rPr>
        <w:t xml:space="preserve">- refers to getting the products or services to customers’ including the channels of distribution. </w:t>
      </w:r>
    </w:p>
    <w:p w:rsidR="00DC5C96" w:rsidRPr="00DC5C96" w:rsidRDefault="00DC5C96" w:rsidP="00DC5C96">
      <w:pPr>
        <w:spacing w:line="480" w:lineRule="auto"/>
        <w:rPr>
          <w:rFonts w:ascii="Times New Roman" w:hAnsi="Times New Roman" w:cs="Times New Roman"/>
          <w:sz w:val="24"/>
          <w:szCs w:val="24"/>
        </w:rPr>
      </w:pPr>
      <w:r w:rsidRPr="00616551">
        <w:rPr>
          <w:rFonts w:ascii="Times New Roman" w:hAnsi="Times New Roman" w:cs="Times New Roman"/>
          <w:b/>
          <w:i/>
          <w:sz w:val="24"/>
          <w:szCs w:val="24"/>
        </w:rPr>
        <w:t>Promotion</w:t>
      </w:r>
      <w:r w:rsidRPr="00DC5C96">
        <w:rPr>
          <w:rFonts w:ascii="Times New Roman" w:hAnsi="Times New Roman" w:cs="Times New Roman"/>
          <w:sz w:val="24"/>
          <w:szCs w:val="24"/>
        </w:rPr>
        <w:t xml:space="preserve">- refers to the creation of awareness of the existence of products or services in the market. </w:t>
      </w:r>
    </w:p>
    <w:p w:rsidR="00DC5C96" w:rsidRPr="00DC5C96" w:rsidRDefault="00DC5C96" w:rsidP="00DC5C96">
      <w:pPr>
        <w:spacing w:line="480" w:lineRule="auto"/>
        <w:rPr>
          <w:rFonts w:ascii="Times New Roman" w:hAnsi="Times New Roman" w:cs="Times New Roman"/>
          <w:sz w:val="24"/>
          <w:szCs w:val="24"/>
        </w:rPr>
      </w:pPr>
      <w:r w:rsidRPr="00616551">
        <w:rPr>
          <w:rFonts w:ascii="Times New Roman" w:hAnsi="Times New Roman" w:cs="Times New Roman"/>
          <w:b/>
          <w:i/>
          <w:sz w:val="24"/>
          <w:szCs w:val="24"/>
        </w:rPr>
        <w:lastRenderedPageBreak/>
        <w:t>People</w:t>
      </w:r>
      <w:r w:rsidRPr="00DC5C96">
        <w:rPr>
          <w:rFonts w:ascii="Times New Roman" w:hAnsi="Times New Roman" w:cs="Times New Roman"/>
          <w:sz w:val="24"/>
          <w:szCs w:val="24"/>
        </w:rPr>
        <w:t xml:space="preserve">- refer to existing and potential customers who make the purchasing of products or services of a given enterprise. </w:t>
      </w:r>
    </w:p>
    <w:p w:rsidR="00DC5C96" w:rsidRPr="00DC5C96" w:rsidRDefault="00DC5C96" w:rsidP="00DC5C96">
      <w:pPr>
        <w:spacing w:line="480" w:lineRule="auto"/>
        <w:rPr>
          <w:rFonts w:ascii="Times New Roman" w:hAnsi="Times New Roman" w:cs="Times New Roman"/>
          <w:sz w:val="24"/>
          <w:szCs w:val="24"/>
        </w:rPr>
      </w:pPr>
      <w:r w:rsidRPr="00616551">
        <w:rPr>
          <w:rFonts w:ascii="Times New Roman" w:hAnsi="Times New Roman" w:cs="Times New Roman"/>
          <w:b/>
          <w:i/>
          <w:sz w:val="24"/>
          <w:szCs w:val="24"/>
        </w:rPr>
        <w:t>Performance</w:t>
      </w:r>
      <w:r w:rsidRPr="00DC5C96">
        <w:rPr>
          <w:rFonts w:ascii="Times New Roman" w:hAnsi="Times New Roman" w:cs="Times New Roman"/>
          <w:sz w:val="24"/>
          <w:szCs w:val="24"/>
        </w:rPr>
        <w:t xml:space="preserve">- this aspect of marketing mix refers to the strategic financial objectives as well as the metrics to evaluate whether the objectives are achieved. </w:t>
      </w:r>
    </w:p>
    <w:p w:rsidR="00DC5C96" w:rsidRPr="00DC5C96" w:rsidRDefault="00DC5C96" w:rsidP="00DC5C96">
      <w:pPr>
        <w:spacing w:line="480" w:lineRule="auto"/>
        <w:rPr>
          <w:rFonts w:ascii="Times New Roman" w:hAnsi="Times New Roman" w:cs="Times New Roman"/>
          <w:sz w:val="24"/>
          <w:szCs w:val="24"/>
        </w:rPr>
      </w:pPr>
      <w:r w:rsidRPr="00616551">
        <w:rPr>
          <w:rFonts w:ascii="Times New Roman" w:hAnsi="Times New Roman" w:cs="Times New Roman"/>
          <w:b/>
          <w:i/>
          <w:sz w:val="24"/>
          <w:szCs w:val="24"/>
        </w:rPr>
        <w:t>Physical evidence</w:t>
      </w:r>
      <w:r w:rsidRPr="00DC5C96">
        <w:rPr>
          <w:rFonts w:ascii="Times New Roman" w:hAnsi="Times New Roman" w:cs="Times New Roman"/>
          <w:sz w:val="24"/>
          <w:szCs w:val="24"/>
        </w:rPr>
        <w:t xml:space="preserve">- relates to the physical evidence and the appearance of the business premises. </w:t>
      </w:r>
    </w:p>
    <w:p w:rsidR="00DC5C96" w:rsidRPr="00616551" w:rsidRDefault="00616551" w:rsidP="00DC5C96">
      <w:pPr>
        <w:spacing w:line="480" w:lineRule="auto"/>
        <w:rPr>
          <w:rFonts w:ascii="Times New Roman" w:hAnsi="Times New Roman" w:cs="Times New Roman"/>
          <w:b/>
          <w:sz w:val="24"/>
          <w:szCs w:val="24"/>
        </w:rPr>
      </w:pPr>
      <w:r w:rsidRPr="00616551">
        <w:rPr>
          <w:rFonts w:ascii="Times New Roman" w:hAnsi="Times New Roman" w:cs="Times New Roman"/>
          <w:b/>
          <w:sz w:val="24"/>
          <w:szCs w:val="24"/>
        </w:rPr>
        <w:t xml:space="preserve">(C)    </w:t>
      </w:r>
      <w:r w:rsidR="00DC5C96" w:rsidRPr="00616551">
        <w:rPr>
          <w:rFonts w:ascii="Times New Roman" w:hAnsi="Times New Roman" w:cs="Times New Roman"/>
          <w:b/>
          <w:sz w:val="24"/>
          <w:szCs w:val="24"/>
        </w:rPr>
        <w:t xml:space="preserve">ABC’s </w:t>
      </w:r>
      <w:r w:rsidRPr="00616551">
        <w:rPr>
          <w:rFonts w:ascii="Times New Roman" w:hAnsi="Times New Roman" w:cs="Times New Roman"/>
          <w:b/>
          <w:sz w:val="24"/>
          <w:szCs w:val="24"/>
        </w:rPr>
        <w:t xml:space="preserve">Marketing Strategy </w:t>
      </w:r>
    </w:p>
    <w:p w:rsidR="00DC5C96" w:rsidRPr="00DC5C96" w:rsidRDefault="00DC5C96" w:rsidP="00616551">
      <w:pPr>
        <w:spacing w:line="480" w:lineRule="auto"/>
        <w:ind w:firstLine="720"/>
        <w:rPr>
          <w:rFonts w:ascii="Times New Roman" w:hAnsi="Times New Roman" w:cs="Times New Roman"/>
          <w:sz w:val="24"/>
          <w:szCs w:val="24"/>
        </w:rPr>
      </w:pPr>
      <w:r w:rsidRPr="00DC5C96">
        <w:rPr>
          <w:rFonts w:ascii="Times New Roman" w:hAnsi="Times New Roman" w:cs="Times New Roman"/>
          <w:sz w:val="24"/>
          <w:szCs w:val="24"/>
        </w:rPr>
        <w:t>ABC should establish a marketing strategy that put into consideration the marketing mix in promoting the new traveling package product. While setting the price, the company should consider the prices offered in the market as well as the cost of the product. The features of the product should be unique in the market, and that meets the current customers’ expectation (</w:t>
      </w:r>
      <w:proofErr w:type="spellStart"/>
      <w:r w:rsidRPr="00DC5C96">
        <w:rPr>
          <w:rFonts w:ascii="Times New Roman" w:hAnsi="Times New Roman" w:cs="Times New Roman"/>
          <w:sz w:val="24"/>
          <w:szCs w:val="24"/>
        </w:rPr>
        <w:t>Möller</w:t>
      </w:r>
      <w:proofErr w:type="spellEnd"/>
      <w:r w:rsidRPr="00DC5C96">
        <w:rPr>
          <w:rFonts w:ascii="Times New Roman" w:hAnsi="Times New Roman" w:cs="Times New Roman"/>
          <w:sz w:val="24"/>
          <w:szCs w:val="24"/>
        </w:rPr>
        <w:t xml:space="preserve">, 2006). Use of internet marketing will make the product known to potential clients. Further, the company should also use the internet in booking the flights as a place of the marketing mix. The company also should identify the marketing niche and establish the potential customers for the product. To establish the performance of the marketing strategy, the company should implement a performance measure aimed at gauging the profitability of the business, customer’s satisfaction by obtaining feedback from customers. </w:t>
      </w:r>
    </w:p>
    <w:p w:rsidR="00DC5C96" w:rsidRPr="00616551" w:rsidRDefault="00DC5C96" w:rsidP="00616551">
      <w:pPr>
        <w:spacing w:line="480" w:lineRule="auto"/>
        <w:jc w:val="center"/>
        <w:rPr>
          <w:rFonts w:ascii="Times New Roman" w:hAnsi="Times New Roman" w:cs="Times New Roman"/>
          <w:b/>
          <w:sz w:val="24"/>
          <w:szCs w:val="24"/>
        </w:rPr>
      </w:pPr>
      <w:r w:rsidRPr="00616551">
        <w:rPr>
          <w:rFonts w:ascii="Times New Roman" w:hAnsi="Times New Roman" w:cs="Times New Roman"/>
          <w:b/>
          <w:sz w:val="24"/>
          <w:szCs w:val="24"/>
        </w:rPr>
        <w:t>Question 2</w:t>
      </w:r>
    </w:p>
    <w:p w:rsidR="00DC5C96" w:rsidRPr="000D383B" w:rsidRDefault="00DC5C96" w:rsidP="00DC5C96">
      <w:pPr>
        <w:spacing w:line="480" w:lineRule="auto"/>
        <w:rPr>
          <w:rFonts w:ascii="Times New Roman" w:hAnsi="Times New Roman" w:cs="Times New Roman"/>
          <w:b/>
          <w:sz w:val="24"/>
          <w:szCs w:val="24"/>
        </w:rPr>
      </w:pPr>
      <w:r w:rsidRPr="000D383B">
        <w:rPr>
          <w:rFonts w:ascii="Times New Roman" w:hAnsi="Times New Roman" w:cs="Times New Roman"/>
          <w:b/>
          <w:sz w:val="24"/>
          <w:szCs w:val="24"/>
        </w:rPr>
        <w:t>(a)    E</w:t>
      </w:r>
      <w:r w:rsidR="000D383B" w:rsidRPr="000D383B">
        <w:rPr>
          <w:rFonts w:ascii="Times New Roman" w:hAnsi="Times New Roman" w:cs="Times New Roman"/>
          <w:b/>
          <w:sz w:val="24"/>
          <w:szCs w:val="24"/>
        </w:rPr>
        <w:t>nterprise Risk Management (E</w:t>
      </w:r>
      <w:r w:rsidRPr="000D383B">
        <w:rPr>
          <w:rFonts w:ascii="Times New Roman" w:hAnsi="Times New Roman" w:cs="Times New Roman"/>
          <w:b/>
          <w:sz w:val="24"/>
          <w:szCs w:val="24"/>
        </w:rPr>
        <w:t>RM</w:t>
      </w:r>
      <w:r w:rsidR="000D383B" w:rsidRPr="000D383B">
        <w:rPr>
          <w:rFonts w:ascii="Times New Roman" w:hAnsi="Times New Roman" w:cs="Times New Roman"/>
          <w:b/>
          <w:sz w:val="24"/>
          <w:szCs w:val="24"/>
        </w:rPr>
        <w:t>)</w:t>
      </w:r>
      <w:r w:rsidRPr="000D383B">
        <w:rPr>
          <w:rFonts w:ascii="Times New Roman" w:hAnsi="Times New Roman" w:cs="Times New Roman"/>
          <w:b/>
          <w:sz w:val="24"/>
          <w:szCs w:val="24"/>
        </w:rPr>
        <w:t xml:space="preserve"> </w:t>
      </w:r>
    </w:p>
    <w:p w:rsidR="00DC5C96" w:rsidRPr="00DC5C96" w:rsidRDefault="00DC5C96" w:rsidP="000D383B">
      <w:pPr>
        <w:spacing w:line="480" w:lineRule="auto"/>
        <w:ind w:firstLine="720"/>
        <w:rPr>
          <w:rFonts w:ascii="Times New Roman" w:hAnsi="Times New Roman" w:cs="Times New Roman"/>
          <w:sz w:val="24"/>
          <w:szCs w:val="24"/>
        </w:rPr>
      </w:pPr>
      <w:r w:rsidRPr="00DC5C96">
        <w:rPr>
          <w:rFonts w:ascii="Times New Roman" w:hAnsi="Times New Roman" w:cs="Times New Roman"/>
          <w:sz w:val="24"/>
          <w:szCs w:val="24"/>
        </w:rPr>
        <w:t xml:space="preserve">Enterprise risk management is a process that an organization uses in identifying the potential occurrence of risks and the methods used to manage the occurrence of risk to maximize the chances of achieving the organization’s goals and objectives (Blyth, 2009).  </w:t>
      </w:r>
    </w:p>
    <w:p w:rsidR="00DC5C96" w:rsidRPr="000D383B" w:rsidRDefault="000D383B" w:rsidP="00DC5C9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    Basic E</w:t>
      </w:r>
      <w:r w:rsidR="00DC5C96" w:rsidRPr="000D383B">
        <w:rPr>
          <w:rFonts w:ascii="Times New Roman" w:hAnsi="Times New Roman" w:cs="Times New Roman"/>
          <w:b/>
          <w:sz w:val="24"/>
          <w:szCs w:val="24"/>
        </w:rPr>
        <w:t xml:space="preserve">lements of Business Continuity Management </w:t>
      </w:r>
    </w:p>
    <w:p w:rsidR="00DC5C96" w:rsidRPr="000D383B" w:rsidRDefault="00DC5C96" w:rsidP="00DC5C96">
      <w:pPr>
        <w:spacing w:line="480" w:lineRule="auto"/>
        <w:rPr>
          <w:rFonts w:ascii="Times New Roman" w:hAnsi="Times New Roman" w:cs="Times New Roman"/>
          <w:b/>
          <w:i/>
          <w:sz w:val="24"/>
          <w:szCs w:val="24"/>
        </w:rPr>
      </w:pPr>
      <w:r w:rsidRPr="000D383B">
        <w:rPr>
          <w:rFonts w:ascii="Times New Roman" w:hAnsi="Times New Roman" w:cs="Times New Roman"/>
          <w:b/>
          <w:i/>
          <w:sz w:val="24"/>
          <w:szCs w:val="24"/>
        </w:rPr>
        <w:t xml:space="preserve">Clear </w:t>
      </w:r>
      <w:r w:rsidR="009440A4">
        <w:rPr>
          <w:rFonts w:ascii="Times New Roman" w:hAnsi="Times New Roman" w:cs="Times New Roman"/>
          <w:b/>
          <w:i/>
          <w:sz w:val="24"/>
          <w:szCs w:val="24"/>
        </w:rPr>
        <w:t>Definition of t</w:t>
      </w:r>
      <w:r w:rsidR="009440A4" w:rsidRPr="000D383B">
        <w:rPr>
          <w:rFonts w:ascii="Times New Roman" w:hAnsi="Times New Roman" w:cs="Times New Roman"/>
          <w:b/>
          <w:i/>
          <w:sz w:val="24"/>
          <w:szCs w:val="24"/>
        </w:rPr>
        <w:t xml:space="preserve">he Process  </w:t>
      </w:r>
    </w:p>
    <w:p w:rsidR="00DC5C96" w:rsidRPr="00DC5C96" w:rsidRDefault="00DC5C96" w:rsidP="009440A4">
      <w:pPr>
        <w:spacing w:line="480" w:lineRule="auto"/>
        <w:ind w:firstLine="720"/>
        <w:rPr>
          <w:rFonts w:ascii="Times New Roman" w:hAnsi="Times New Roman" w:cs="Times New Roman"/>
          <w:sz w:val="24"/>
          <w:szCs w:val="24"/>
        </w:rPr>
      </w:pPr>
      <w:r w:rsidRPr="00DC5C96">
        <w:rPr>
          <w:rFonts w:ascii="Times New Roman" w:hAnsi="Times New Roman" w:cs="Times New Roman"/>
          <w:sz w:val="24"/>
          <w:szCs w:val="24"/>
        </w:rPr>
        <w:t xml:space="preserve">Defining the internal governance structures is the first element in developing a business continuity plan. It also involves clarifying how long term plans should operate in the long run and the metrics of performance as stated by </w:t>
      </w:r>
      <w:proofErr w:type="spellStart"/>
      <w:r w:rsidRPr="00DC5C96">
        <w:rPr>
          <w:rFonts w:ascii="Times New Roman" w:hAnsi="Times New Roman" w:cs="Times New Roman"/>
          <w:sz w:val="24"/>
          <w:szCs w:val="24"/>
        </w:rPr>
        <w:t>Toigo</w:t>
      </w:r>
      <w:proofErr w:type="spellEnd"/>
      <w:r w:rsidRPr="00DC5C96">
        <w:rPr>
          <w:rFonts w:ascii="Times New Roman" w:hAnsi="Times New Roman" w:cs="Times New Roman"/>
          <w:sz w:val="24"/>
          <w:szCs w:val="24"/>
        </w:rPr>
        <w:t xml:space="preserve"> (2003). </w:t>
      </w:r>
    </w:p>
    <w:p w:rsidR="00DC5C96" w:rsidRPr="009440A4" w:rsidRDefault="00DC5C96" w:rsidP="00DC5C96">
      <w:pPr>
        <w:spacing w:line="480" w:lineRule="auto"/>
        <w:rPr>
          <w:rFonts w:ascii="Times New Roman" w:hAnsi="Times New Roman" w:cs="Times New Roman"/>
          <w:b/>
          <w:i/>
          <w:sz w:val="24"/>
          <w:szCs w:val="24"/>
        </w:rPr>
      </w:pPr>
      <w:r w:rsidRPr="009440A4">
        <w:rPr>
          <w:rFonts w:ascii="Times New Roman" w:hAnsi="Times New Roman" w:cs="Times New Roman"/>
          <w:b/>
          <w:i/>
          <w:sz w:val="24"/>
          <w:szCs w:val="24"/>
        </w:rPr>
        <w:t>Analysis</w:t>
      </w:r>
    </w:p>
    <w:p w:rsidR="00DC5C96" w:rsidRPr="00DC5C96" w:rsidRDefault="00DC5C96" w:rsidP="009440A4">
      <w:pPr>
        <w:spacing w:line="480" w:lineRule="auto"/>
        <w:ind w:firstLine="720"/>
        <w:rPr>
          <w:rFonts w:ascii="Times New Roman" w:hAnsi="Times New Roman" w:cs="Times New Roman"/>
          <w:sz w:val="24"/>
          <w:szCs w:val="24"/>
        </w:rPr>
      </w:pPr>
      <w:r w:rsidRPr="00DC5C96">
        <w:rPr>
          <w:rFonts w:ascii="Times New Roman" w:hAnsi="Times New Roman" w:cs="Times New Roman"/>
          <w:sz w:val="24"/>
          <w:szCs w:val="24"/>
        </w:rPr>
        <w:t>The analysis includes allocation of scarce resources to the core elements of the business required for the recovery of the business. This stage also involves risk assessment and establishing the strategies aimed at reducing the severity of the risk (</w:t>
      </w:r>
      <w:proofErr w:type="spellStart"/>
      <w:r w:rsidRPr="00DC5C96">
        <w:rPr>
          <w:rFonts w:ascii="Times New Roman" w:hAnsi="Times New Roman" w:cs="Times New Roman"/>
          <w:sz w:val="24"/>
          <w:szCs w:val="24"/>
        </w:rPr>
        <w:t>Toigo</w:t>
      </w:r>
      <w:proofErr w:type="spellEnd"/>
      <w:r w:rsidRPr="00DC5C96">
        <w:rPr>
          <w:rFonts w:ascii="Times New Roman" w:hAnsi="Times New Roman" w:cs="Times New Roman"/>
          <w:sz w:val="24"/>
          <w:szCs w:val="24"/>
        </w:rPr>
        <w:t xml:space="preserve">, 2003). </w:t>
      </w:r>
    </w:p>
    <w:p w:rsidR="00DC5C96" w:rsidRPr="009440A4" w:rsidRDefault="00DC5C96" w:rsidP="00DC5C96">
      <w:pPr>
        <w:spacing w:line="480" w:lineRule="auto"/>
        <w:rPr>
          <w:rFonts w:ascii="Times New Roman" w:hAnsi="Times New Roman" w:cs="Times New Roman"/>
          <w:b/>
          <w:i/>
          <w:sz w:val="24"/>
          <w:szCs w:val="24"/>
        </w:rPr>
      </w:pPr>
      <w:r w:rsidRPr="009440A4">
        <w:rPr>
          <w:rFonts w:ascii="Times New Roman" w:hAnsi="Times New Roman" w:cs="Times New Roman"/>
          <w:b/>
          <w:i/>
          <w:sz w:val="24"/>
          <w:szCs w:val="24"/>
        </w:rPr>
        <w:t xml:space="preserve">Strategy </w:t>
      </w:r>
      <w:r w:rsidR="009440A4">
        <w:rPr>
          <w:rFonts w:ascii="Times New Roman" w:hAnsi="Times New Roman" w:cs="Times New Roman"/>
          <w:b/>
          <w:i/>
          <w:sz w:val="24"/>
          <w:szCs w:val="24"/>
        </w:rPr>
        <w:t>Development a</w:t>
      </w:r>
      <w:r w:rsidR="009440A4" w:rsidRPr="009440A4">
        <w:rPr>
          <w:rFonts w:ascii="Times New Roman" w:hAnsi="Times New Roman" w:cs="Times New Roman"/>
          <w:b/>
          <w:i/>
          <w:sz w:val="24"/>
          <w:szCs w:val="24"/>
        </w:rPr>
        <w:t xml:space="preserve">nd Implementation </w:t>
      </w:r>
    </w:p>
    <w:p w:rsidR="00DC5C96" w:rsidRPr="00DC5C96" w:rsidRDefault="00DC5C96" w:rsidP="009440A4">
      <w:pPr>
        <w:spacing w:line="480" w:lineRule="auto"/>
        <w:ind w:firstLine="720"/>
        <w:rPr>
          <w:rFonts w:ascii="Times New Roman" w:hAnsi="Times New Roman" w:cs="Times New Roman"/>
          <w:sz w:val="24"/>
          <w:szCs w:val="24"/>
        </w:rPr>
      </w:pPr>
      <w:r w:rsidRPr="00DC5C96">
        <w:rPr>
          <w:rFonts w:ascii="Times New Roman" w:hAnsi="Times New Roman" w:cs="Times New Roman"/>
          <w:sz w:val="24"/>
          <w:szCs w:val="24"/>
        </w:rPr>
        <w:t xml:space="preserve">This stage includes the development of crisis management and methods to recover technologies, facilities, suppliers’ relationships, and the roles of the employees as well as key personnel. </w:t>
      </w:r>
    </w:p>
    <w:p w:rsidR="00DC5C96" w:rsidRPr="009440A4" w:rsidRDefault="00DC5C96" w:rsidP="00DC5C96">
      <w:pPr>
        <w:spacing w:line="480" w:lineRule="auto"/>
        <w:rPr>
          <w:rFonts w:ascii="Times New Roman" w:hAnsi="Times New Roman" w:cs="Times New Roman"/>
          <w:b/>
          <w:sz w:val="24"/>
          <w:szCs w:val="24"/>
        </w:rPr>
      </w:pPr>
      <w:r w:rsidRPr="009440A4">
        <w:rPr>
          <w:rFonts w:ascii="Times New Roman" w:hAnsi="Times New Roman" w:cs="Times New Roman"/>
          <w:b/>
          <w:sz w:val="24"/>
          <w:szCs w:val="24"/>
        </w:rPr>
        <w:t xml:space="preserve">(c)    Advice to Aini </w:t>
      </w:r>
    </w:p>
    <w:p w:rsidR="00DC5C96" w:rsidRPr="00DC5C96" w:rsidRDefault="00DC5C96" w:rsidP="00DC5C96">
      <w:pPr>
        <w:spacing w:line="480" w:lineRule="auto"/>
        <w:rPr>
          <w:rFonts w:ascii="Times New Roman" w:hAnsi="Times New Roman" w:cs="Times New Roman"/>
          <w:sz w:val="24"/>
          <w:szCs w:val="24"/>
        </w:rPr>
      </w:pPr>
      <w:r w:rsidRPr="00DC5C96">
        <w:rPr>
          <w:rFonts w:ascii="Times New Roman" w:hAnsi="Times New Roman" w:cs="Times New Roman"/>
          <w:sz w:val="24"/>
          <w:szCs w:val="24"/>
        </w:rPr>
        <w:t>When designing a BCM plan, Aini should consider the following;</w:t>
      </w:r>
    </w:p>
    <w:p w:rsidR="00DC5C96" w:rsidRPr="00DC5C96" w:rsidRDefault="00DC5C96" w:rsidP="00DC5C96">
      <w:pPr>
        <w:pStyle w:val="ListParagraph"/>
        <w:numPr>
          <w:ilvl w:val="0"/>
          <w:numId w:val="4"/>
        </w:numPr>
        <w:spacing w:line="480" w:lineRule="auto"/>
        <w:rPr>
          <w:rFonts w:ascii="Times New Roman" w:hAnsi="Times New Roman" w:cs="Times New Roman"/>
          <w:sz w:val="24"/>
          <w:szCs w:val="24"/>
        </w:rPr>
      </w:pPr>
      <w:r w:rsidRPr="00DC5C96">
        <w:rPr>
          <w:rFonts w:ascii="Times New Roman" w:hAnsi="Times New Roman" w:cs="Times New Roman"/>
          <w:sz w:val="24"/>
          <w:szCs w:val="24"/>
        </w:rPr>
        <w:t xml:space="preserve">Identifying the scope relating to the plan </w:t>
      </w:r>
    </w:p>
    <w:p w:rsidR="00DC5C96" w:rsidRPr="00DC5C96" w:rsidRDefault="00DC5C96" w:rsidP="00DC5C96">
      <w:pPr>
        <w:pStyle w:val="ListParagraph"/>
        <w:numPr>
          <w:ilvl w:val="0"/>
          <w:numId w:val="4"/>
        </w:numPr>
        <w:spacing w:line="480" w:lineRule="auto"/>
        <w:rPr>
          <w:rFonts w:ascii="Times New Roman" w:hAnsi="Times New Roman" w:cs="Times New Roman"/>
          <w:sz w:val="24"/>
          <w:szCs w:val="24"/>
        </w:rPr>
      </w:pPr>
      <w:r w:rsidRPr="00DC5C96">
        <w:rPr>
          <w:rFonts w:ascii="Times New Roman" w:hAnsi="Times New Roman" w:cs="Times New Roman"/>
          <w:sz w:val="24"/>
          <w:szCs w:val="24"/>
        </w:rPr>
        <w:t xml:space="preserve">Establishing critical functions </w:t>
      </w:r>
    </w:p>
    <w:p w:rsidR="00DC5C96" w:rsidRPr="00DC5C96" w:rsidRDefault="00DC5C96" w:rsidP="00DC5C96">
      <w:pPr>
        <w:pStyle w:val="ListParagraph"/>
        <w:numPr>
          <w:ilvl w:val="0"/>
          <w:numId w:val="4"/>
        </w:numPr>
        <w:spacing w:line="480" w:lineRule="auto"/>
        <w:rPr>
          <w:rFonts w:ascii="Times New Roman" w:hAnsi="Times New Roman" w:cs="Times New Roman"/>
          <w:sz w:val="24"/>
          <w:szCs w:val="24"/>
        </w:rPr>
      </w:pPr>
      <w:r w:rsidRPr="00DC5C96">
        <w:rPr>
          <w:rFonts w:ascii="Times New Roman" w:hAnsi="Times New Roman" w:cs="Times New Roman"/>
          <w:sz w:val="24"/>
          <w:szCs w:val="24"/>
        </w:rPr>
        <w:t>Establishing the interconnection and relations between business functions</w:t>
      </w:r>
    </w:p>
    <w:p w:rsidR="00DC5C96" w:rsidRPr="00DC5C96" w:rsidRDefault="00DC5C96" w:rsidP="00DC5C96">
      <w:pPr>
        <w:pStyle w:val="ListParagraph"/>
        <w:numPr>
          <w:ilvl w:val="0"/>
          <w:numId w:val="4"/>
        </w:numPr>
        <w:spacing w:line="480" w:lineRule="auto"/>
        <w:rPr>
          <w:rFonts w:ascii="Times New Roman" w:hAnsi="Times New Roman" w:cs="Times New Roman"/>
          <w:sz w:val="24"/>
          <w:szCs w:val="24"/>
        </w:rPr>
      </w:pPr>
      <w:r w:rsidRPr="00DC5C96">
        <w:rPr>
          <w:rFonts w:ascii="Times New Roman" w:hAnsi="Times New Roman" w:cs="Times New Roman"/>
          <w:sz w:val="24"/>
          <w:szCs w:val="24"/>
        </w:rPr>
        <w:t xml:space="preserve">Identifying the acceptable downtime for every critical business function </w:t>
      </w:r>
    </w:p>
    <w:p w:rsidR="00876C7A" w:rsidRPr="00DC5C96" w:rsidRDefault="00DC5C96" w:rsidP="00DC5C96">
      <w:pPr>
        <w:pStyle w:val="ListParagraph"/>
        <w:numPr>
          <w:ilvl w:val="0"/>
          <w:numId w:val="4"/>
        </w:numPr>
        <w:spacing w:line="480" w:lineRule="auto"/>
        <w:rPr>
          <w:rFonts w:ascii="Times New Roman" w:hAnsi="Times New Roman" w:cs="Times New Roman"/>
          <w:sz w:val="24"/>
          <w:szCs w:val="24"/>
        </w:rPr>
      </w:pPr>
      <w:r w:rsidRPr="00DC5C96">
        <w:rPr>
          <w:rFonts w:ascii="Times New Roman" w:hAnsi="Times New Roman" w:cs="Times New Roman"/>
          <w:sz w:val="24"/>
          <w:szCs w:val="24"/>
        </w:rPr>
        <w:t>A plan to evaluate and maintain operations (</w:t>
      </w:r>
      <w:proofErr w:type="spellStart"/>
      <w:r w:rsidRPr="00DC5C96">
        <w:rPr>
          <w:rFonts w:ascii="Times New Roman" w:hAnsi="Times New Roman" w:cs="Times New Roman"/>
          <w:sz w:val="24"/>
          <w:szCs w:val="24"/>
        </w:rPr>
        <w:t>Toigo</w:t>
      </w:r>
      <w:proofErr w:type="spellEnd"/>
      <w:r w:rsidRPr="00DC5C96">
        <w:rPr>
          <w:rFonts w:ascii="Times New Roman" w:hAnsi="Times New Roman" w:cs="Times New Roman"/>
          <w:sz w:val="24"/>
          <w:szCs w:val="24"/>
        </w:rPr>
        <w:t>, 2003)</w:t>
      </w:r>
    </w:p>
    <w:p w:rsidR="00931948" w:rsidRPr="00DC5C96" w:rsidRDefault="00931948" w:rsidP="009440A4">
      <w:pPr>
        <w:spacing w:line="480" w:lineRule="auto"/>
        <w:jc w:val="center"/>
        <w:rPr>
          <w:rFonts w:ascii="Times New Roman" w:hAnsi="Times New Roman" w:cs="Times New Roman"/>
          <w:sz w:val="24"/>
          <w:szCs w:val="24"/>
        </w:rPr>
      </w:pPr>
      <w:r w:rsidRPr="00DC5C96">
        <w:rPr>
          <w:rFonts w:ascii="Times New Roman" w:hAnsi="Times New Roman" w:cs="Times New Roman"/>
          <w:sz w:val="24"/>
          <w:szCs w:val="24"/>
        </w:rPr>
        <w:lastRenderedPageBreak/>
        <w:t>References</w:t>
      </w:r>
    </w:p>
    <w:p w:rsidR="00931948" w:rsidRPr="00DC5C96" w:rsidRDefault="00931948" w:rsidP="00DC5C96">
      <w:pPr>
        <w:spacing w:line="480" w:lineRule="auto"/>
        <w:rPr>
          <w:rFonts w:ascii="Times New Roman" w:hAnsi="Times New Roman" w:cs="Times New Roman"/>
          <w:sz w:val="24"/>
          <w:szCs w:val="24"/>
        </w:rPr>
      </w:pPr>
      <w:proofErr w:type="gramStart"/>
      <w:r w:rsidRPr="00DC5C96">
        <w:rPr>
          <w:rStyle w:val="selectable"/>
          <w:rFonts w:ascii="Times New Roman" w:hAnsi="Times New Roman" w:cs="Times New Roman"/>
          <w:sz w:val="24"/>
          <w:szCs w:val="24"/>
        </w:rPr>
        <w:t>Blyth, M. (2009).</w:t>
      </w:r>
      <w:proofErr w:type="gramEnd"/>
      <w:r w:rsidRPr="00DC5C96">
        <w:rPr>
          <w:rStyle w:val="selectable"/>
          <w:rFonts w:ascii="Times New Roman" w:hAnsi="Times New Roman" w:cs="Times New Roman"/>
          <w:sz w:val="24"/>
          <w:szCs w:val="24"/>
        </w:rPr>
        <w:t xml:space="preserve"> </w:t>
      </w:r>
      <w:r w:rsidRPr="00DC5C96">
        <w:rPr>
          <w:rStyle w:val="selectable"/>
          <w:rFonts w:ascii="Times New Roman" w:hAnsi="Times New Roman" w:cs="Times New Roman"/>
          <w:i/>
          <w:iCs/>
          <w:sz w:val="24"/>
          <w:szCs w:val="24"/>
        </w:rPr>
        <w:t>Business continuity management</w:t>
      </w:r>
      <w:r w:rsidRPr="00DC5C96">
        <w:rPr>
          <w:rStyle w:val="selectable"/>
          <w:rFonts w:ascii="Times New Roman" w:hAnsi="Times New Roman" w:cs="Times New Roman"/>
          <w:sz w:val="24"/>
          <w:szCs w:val="24"/>
        </w:rPr>
        <w:t xml:space="preserve"> (1st </w:t>
      </w:r>
      <w:proofErr w:type="gramStart"/>
      <w:r w:rsidRPr="00DC5C96">
        <w:rPr>
          <w:rStyle w:val="selectable"/>
          <w:rFonts w:ascii="Times New Roman" w:hAnsi="Times New Roman" w:cs="Times New Roman"/>
          <w:sz w:val="24"/>
          <w:szCs w:val="24"/>
        </w:rPr>
        <w:t>ed</w:t>
      </w:r>
      <w:proofErr w:type="gramEnd"/>
      <w:r w:rsidRPr="00DC5C96">
        <w:rPr>
          <w:rStyle w:val="selectable"/>
          <w:rFonts w:ascii="Times New Roman" w:hAnsi="Times New Roman" w:cs="Times New Roman"/>
          <w:sz w:val="24"/>
          <w:szCs w:val="24"/>
        </w:rPr>
        <w:t>.). Hoboken, N.J.: J. Wiley &amp; Sons.</w:t>
      </w:r>
    </w:p>
    <w:p w:rsidR="00C417FB" w:rsidRPr="00B337BB" w:rsidRDefault="00C417FB" w:rsidP="00B337BB">
      <w:pPr>
        <w:rPr>
          <w:rFonts w:ascii="Times New Roman" w:hAnsi="Times New Roman" w:cs="Times New Roman"/>
          <w:sz w:val="24"/>
          <w:szCs w:val="24"/>
        </w:rPr>
      </w:pPr>
      <w:proofErr w:type="spellStart"/>
      <w:r w:rsidRPr="00B337BB">
        <w:rPr>
          <w:rFonts w:ascii="Times New Roman" w:hAnsi="Times New Roman" w:cs="Times New Roman"/>
          <w:sz w:val="24"/>
          <w:szCs w:val="24"/>
        </w:rPr>
        <w:t>Toigo</w:t>
      </w:r>
      <w:proofErr w:type="spellEnd"/>
      <w:r w:rsidRPr="00B337BB">
        <w:rPr>
          <w:rFonts w:ascii="Times New Roman" w:hAnsi="Times New Roman" w:cs="Times New Roman"/>
          <w:sz w:val="24"/>
          <w:szCs w:val="24"/>
        </w:rPr>
        <w:t>, J. (2003). </w:t>
      </w:r>
      <w:r w:rsidRPr="00B337BB">
        <w:rPr>
          <w:rFonts w:ascii="Times New Roman" w:hAnsi="Times New Roman" w:cs="Times New Roman"/>
          <w:i/>
          <w:sz w:val="24"/>
          <w:szCs w:val="24"/>
        </w:rPr>
        <w:t xml:space="preserve">Disaster </w:t>
      </w:r>
      <w:r w:rsidR="00B337BB" w:rsidRPr="00B337BB">
        <w:rPr>
          <w:rFonts w:ascii="Times New Roman" w:hAnsi="Times New Roman" w:cs="Times New Roman"/>
          <w:i/>
          <w:sz w:val="24"/>
          <w:szCs w:val="24"/>
        </w:rPr>
        <w:t>Recovery Planning</w:t>
      </w:r>
      <w:r w:rsidR="00B337BB" w:rsidRPr="00B337BB">
        <w:rPr>
          <w:rFonts w:ascii="Times New Roman" w:hAnsi="Times New Roman" w:cs="Times New Roman"/>
          <w:sz w:val="24"/>
          <w:szCs w:val="24"/>
        </w:rPr>
        <w:t> </w:t>
      </w:r>
      <w:r w:rsidRPr="00B337BB">
        <w:rPr>
          <w:rFonts w:ascii="Times New Roman" w:hAnsi="Times New Roman" w:cs="Times New Roman"/>
          <w:sz w:val="24"/>
          <w:szCs w:val="24"/>
        </w:rPr>
        <w:t xml:space="preserve">(3rd </w:t>
      </w:r>
      <w:proofErr w:type="gramStart"/>
      <w:r w:rsidRPr="00B337BB">
        <w:rPr>
          <w:rFonts w:ascii="Times New Roman" w:hAnsi="Times New Roman" w:cs="Times New Roman"/>
          <w:sz w:val="24"/>
          <w:szCs w:val="24"/>
        </w:rPr>
        <w:t>ed</w:t>
      </w:r>
      <w:proofErr w:type="gramEnd"/>
      <w:r w:rsidRPr="00B337BB">
        <w:rPr>
          <w:rFonts w:ascii="Times New Roman" w:hAnsi="Times New Roman" w:cs="Times New Roman"/>
          <w:sz w:val="24"/>
          <w:szCs w:val="24"/>
        </w:rPr>
        <w:t>.). Upper Saddle River: Prentice Hall.</w:t>
      </w:r>
    </w:p>
    <w:p w:rsidR="00794F04" w:rsidRPr="00B337BB" w:rsidRDefault="00794F04" w:rsidP="00B337BB">
      <w:pPr>
        <w:rPr>
          <w:rFonts w:ascii="Times New Roman" w:hAnsi="Times New Roman" w:cs="Times New Roman"/>
          <w:sz w:val="24"/>
          <w:szCs w:val="24"/>
        </w:rPr>
      </w:pPr>
      <w:proofErr w:type="spellStart"/>
      <w:r w:rsidRPr="00B337BB">
        <w:rPr>
          <w:rFonts w:ascii="Times New Roman" w:hAnsi="Times New Roman" w:cs="Times New Roman"/>
          <w:sz w:val="24"/>
          <w:szCs w:val="24"/>
        </w:rPr>
        <w:t>Möller</w:t>
      </w:r>
      <w:proofErr w:type="spellEnd"/>
      <w:r w:rsidRPr="00B337BB">
        <w:rPr>
          <w:rFonts w:ascii="Times New Roman" w:hAnsi="Times New Roman" w:cs="Times New Roman"/>
          <w:sz w:val="24"/>
          <w:szCs w:val="24"/>
        </w:rPr>
        <w:t>, K. (2006). The Marketing Mix Revisited: Towards the 21stCentury Marketing</w:t>
      </w:r>
      <w:r w:rsidR="00B337BB">
        <w:rPr>
          <w:rFonts w:ascii="Times New Roman" w:hAnsi="Times New Roman" w:cs="Times New Roman"/>
          <w:sz w:val="24"/>
          <w:szCs w:val="24"/>
        </w:rPr>
        <w:t xml:space="preserve"> by E.</w:t>
      </w:r>
      <w:r w:rsidR="00B337BB">
        <w:rPr>
          <w:rFonts w:ascii="Times New Roman" w:hAnsi="Times New Roman" w:cs="Times New Roman"/>
          <w:sz w:val="24"/>
          <w:szCs w:val="24"/>
        </w:rPr>
        <w:tab/>
      </w:r>
      <w:proofErr w:type="spellStart"/>
      <w:r w:rsidRPr="00B337BB">
        <w:rPr>
          <w:rFonts w:ascii="Times New Roman" w:hAnsi="Times New Roman" w:cs="Times New Roman"/>
          <w:sz w:val="24"/>
          <w:szCs w:val="24"/>
        </w:rPr>
        <w:t>Constantinides</w:t>
      </w:r>
      <w:proofErr w:type="spellEnd"/>
      <w:r w:rsidRPr="00B337BB">
        <w:rPr>
          <w:rFonts w:ascii="Times New Roman" w:hAnsi="Times New Roman" w:cs="Times New Roman"/>
          <w:sz w:val="24"/>
          <w:szCs w:val="24"/>
        </w:rPr>
        <w:t>. </w:t>
      </w:r>
      <w:r w:rsidR="00B337BB" w:rsidRPr="00B337BB">
        <w:rPr>
          <w:rFonts w:ascii="Times New Roman" w:hAnsi="Times New Roman" w:cs="Times New Roman"/>
          <w:i/>
          <w:sz w:val="24"/>
          <w:szCs w:val="24"/>
        </w:rPr>
        <w:t>Journal o</w:t>
      </w:r>
      <w:r w:rsidRPr="00B337BB">
        <w:rPr>
          <w:rFonts w:ascii="Times New Roman" w:hAnsi="Times New Roman" w:cs="Times New Roman"/>
          <w:i/>
          <w:sz w:val="24"/>
          <w:szCs w:val="24"/>
        </w:rPr>
        <w:t>f Marketing Management,</w:t>
      </w:r>
      <w:r w:rsidRPr="00B337BB">
        <w:rPr>
          <w:rFonts w:ascii="Times New Roman" w:hAnsi="Times New Roman" w:cs="Times New Roman"/>
          <w:sz w:val="24"/>
          <w:szCs w:val="24"/>
        </w:rPr>
        <w:t> 22(3-4), 439-450.</w:t>
      </w:r>
      <w:r w:rsidR="00B337BB">
        <w:rPr>
          <w:rFonts w:ascii="Times New Roman" w:hAnsi="Times New Roman" w:cs="Times New Roman"/>
          <w:sz w:val="24"/>
          <w:szCs w:val="24"/>
        </w:rPr>
        <w:tab/>
      </w:r>
      <w:hyperlink r:id="rId7" w:history="1">
        <w:r w:rsidRPr="00B337BB">
          <w:rPr>
            <w:rStyle w:val="Hyperlink"/>
            <w:rFonts w:ascii="Times New Roman" w:hAnsi="Times New Roman" w:cs="Times New Roman"/>
            <w:sz w:val="24"/>
            <w:szCs w:val="24"/>
          </w:rPr>
          <w:t>http://dx.doi.org/10.1362/026725706776861181</w:t>
        </w:r>
      </w:hyperlink>
    </w:p>
    <w:p w:rsidR="00794F04" w:rsidRPr="00B337BB" w:rsidRDefault="00794F04" w:rsidP="00B337BB">
      <w:pPr>
        <w:rPr>
          <w:rFonts w:ascii="Times New Roman" w:hAnsi="Times New Roman" w:cs="Times New Roman"/>
          <w:sz w:val="24"/>
          <w:szCs w:val="24"/>
        </w:rPr>
      </w:pPr>
    </w:p>
    <w:sectPr w:rsidR="00794F04" w:rsidRPr="00B337BB" w:rsidSect="00842FD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602" w:rsidRDefault="00953602" w:rsidP="00842FD0">
      <w:pPr>
        <w:spacing w:after="0" w:line="240" w:lineRule="auto"/>
      </w:pPr>
      <w:r>
        <w:separator/>
      </w:r>
    </w:p>
  </w:endnote>
  <w:endnote w:type="continuationSeparator" w:id="0">
    <w:p w:rsidR="00953602" w:rsidRDefault="00953602" w:rsidP="00842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602" w:rsidRDefault="00953602" w:rsidP="00842FD0">
      <w:pPr>
        <w:spacing w:after="0" w:line="240" w:lineRule="auto"/>
      </w:pPr>
      <w:r>
        <w:separator/>
      </w:r>
    </w:p>
  </w:footnote>
  <w:footnote w:type="continuationSeparator" w:id="0">
    <w:p w:rsidR="00953602" w:rsidRDefault="00953602" w:rsidP="00842F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FD0" w:rsidRPr="00842FD0" w:rsidRDefault="00842FD0" w:rsidP="00842FD0">
    <w:pPr>
      <w:spacing w:line="480" w:lineRule="auto"/>
      <w:rPr>
        <w:rFonts w:ascii="Times New Roman" w:hAnsi="Times New Roman" w:cs="Times New Roman"/>
        <w:sz w:val="24"/>
        <w:szCs w:val="24"/>
      </w:rPr>
    </w:pPr>
    <w:r w:rsidRPr="00842FD0">
      <w:rPr>
        <w:rFonts w:ascii="Times New Roman" w:hAnsi="Times New Roman" w:cs="Times New Roman"/>
        <w:sz w:val="24"/>
        <w:szCs w:val="24"/>
      </w:rPr>
      <w:t xml:space="preserve">Running head: INSURANCE ASSIGNMENT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FD0" w:rsidRPr="00842FD0" w:rsidRDefault="00842FD0" w:rsidP="00842FD0">
    <w:pPr>
      <w:spacing w:line="480" w:lineRule="auto"/>
      <w:rPr>
        <w:rFonts w:ascii="Times New Roman" w:hAnsi="Times New Roman" w:cs="Times New Roman"/>
        <w:sz w:val="24"/>
        <w:szCs w:val="24"/>
      </w:rPr>
    </w:pPr>
    <w:r w:rsidRPr="00842FD0">
      <w:rPr>
        <w:rFonts w:ascii="Times New Roman" w:hAnsi="Times New Roman" w:cs="Times New Roman"/>
        <w:sz w:val="24"/>
        <w:szCs w:val="24"/>
      </w:rPr>
      <w:t xml:space="preserve">Running head: INSURANCE ASSIGNMENT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42FD0">
      <w:rPr>
        <w:rFonts w:ascii="Times New Roman" w:hAnsi="Times New Roman" w:cs="Times New Roman"/>
        <w:sz w:val="24"/>
        <w:szCs w:val="24"/>
      </w:rPr>
      <w:fldChar w:fldCharType="begin"/>
    </w:r>
    <w:r w:rsidRPr="00842FD0">
      <w:rPr>
        <w:rFonts w:ascii="Times New Roman" w:hAnsi="Times New Roman" w:cs="Times New Roman"/>
        <w:sz w:val="24"/>
        <w:szCs w:val="24"/>
      </w:rPr>
      <w:instrText xml:space="preserve"> PAGE   \* MERGEFORMAT </w:instrText>
    </w:r>
    <w:r w:rsidRPr="00842FD0">
      <w:rPr>
        <w:rFonts w:ascii="Times New Roman" w:hAnsi="Times New Roman" w:cs="Times New Roman"/>
        <w:sz w:val="24"/>
        <w:szCs w:val="24"/>
      </w:rPr>
      <w:fldChar w:fldCharType="separate"/>
    </w:r>
    <w:r w:rsidR="009264DF">
      <w:rPr>
        <w:rFonts w:ascii="Times New Roman" w:hAnsi="Times New Roman" w:cs="Times New Roman"/>
        <w:noProof/>
        <w:sz w:val="24"/>
        <w:szCs w:val="24"/>
      </w:rPr>
      <w:t>1</w:t>
    </w:r>
    <w:r w:rsidRPr="00842FD0">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94D13"/>
    <w:multiLevelType w:val="hybridMultilevel"/>
    <w:tmpl w:val="3474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02D48"/>
    <w:multiLevelType w:val="hybridMultilevel"/>
    <w:tmpl w:val="7BDC114A"/>
    <w:lvl w:ilvl="0" w:tplc="D5108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267F3"/>
    <w:multiLevelType w:val="hybridMultilevel"/>
    <w:tmpl w:val="56F0B756"/>
    <w:lvl w:ilvl="0" w:tplc="F6B4E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3F45F9"/>
    <w:multiLevelType w:val="hybridMultilevel"/>
    <w:tmpl w:val="26AA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0B1A6D"/>
    <w:multiLevelType w:val="hybridMultilevel"/>
    <w:tmpl w:val="D08E54C2"/>
    <w:lvl w:ilvl="0" w:tplc="74C4ED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66B69"/>
    <w:rsid w:val="00041E12"/>
    <w:rsid w:val="00055B26"/>
    <w:rsid w:val="000575B7"/>
    <w:rsid w:val="00095AFB"/>
    <w:rsid w:val="000D383B"/>
    <w:rsid w:val="001803E0"/>
    <w:rsid w:val="001A6CC1"/>
    <w:rsid w:val="001B26D2"/>
    <w:rsid w:val="00217F80"/>
    <w:rsid w:val="00277620"/>
    <w:rsid w:val="002938E9"/>
    <w:rsid w:val="002A1A6B"/>
    <w:rsid w:val="003020B2"/>
    <w:rsid w:val="00303739"/>
    <w:rsid w:val="0039115D"/>
    <w:rsid w:val="003E4ADC"/>
    <w:rsid w:val="003F639F"/>
    <w:rsid w:val="00412861"/>
    <w:rsid w:val="0046380F"/>
    <w:rsid w:val="004B280E"/>
    <w:rsid w:val="004E6033"/>
    <w:rsid w:val="00504D0D"/>
    <w:rsid w:val="005E7637"/>
    <w:rsid w:val="00604B18"/>
    <w:rsid w:val="00616551"/>
    <w:rsid w:val="00646701"/>
    <w:rsid w:val="00665949"/>
    <w:rsid w:val="00665E88"/>
    <w:rsid w:val="006E71BC"/>
    <w:rsid w:val="00705453"/>
    <w:rsid w:val="00717BF9"/>
    <w:rsid w:val="00724213"/>
    <w:rsid w:val="00727B9D"/>
    <w:rsid w:val="00782626"/>
    <w:rsid w:val="00794F04"/>
    <w:rsid w:val="007A24A4"/>
    <w:rsid w:val="007C5F18"/>
    <w:rsid w:val="007F03F4"/>
    <w:rsid w:val="00842FD0"/>
    <w:rsid w:val="008525BB"/>
    <w:rsid w:val="00876C7A"/>
    <w:rsid w:val="008908E2"/>
    <w:rsid w:val="00897DF5"/>
    <w:rsid w:val="008A44EA"/>
    <w:rsid w:val="008D2C78"/>
    <w:rsid w:val="009264DF"/>
    <w:rsid w:val="00931127"/>
    <w:rsid w:val="00931948"/>
    <w:rsid w:val="009440A4"/>
    <w:rsid w:val="00953602"/>
    <w:rsid w:val="00964F57"/>
    <w:rsid w:val="00981C74"/>
    <w:rsid w:val="009A0C91"/>
    <w:rsid w:val="009A26F7"/>
    <w:rsid w:val="009A2AB9"/>
    <w:rsid w:val="009A3D64"/>
    <w:rsid w:val="009F68F8"/>
    <w:rsid w:val="00A15E38"/>
    <w:rsid w:val="00A91CD5"/>
    <w:rsid w:val="00B12F57"/>
    <w:rsid w:val="00B337BB"/>
    <w:rsid w:val="00B439C2"/>
    <w:rsid w:val="00B77392"/>
    <w:rsid w:val="00C04DF1"/>
    <w:rsid w:val="00C06AAD"/>
    <w:rsid w:val="00C417FB"/>
    <w:rsid w:val="00C50102"/>
    <w:rsid w:val="00C56111"/>
    <w:rsid w:val="00C707BB"/>
    <w:rsid w:val="00C71591"/>
    <w:rsid w:val="00CF5D5B"/>
    <w:rsid w:val="00D47070"/>
    <w:rsid w:val="00DC3103"/>
    <w:rsid w:val="00DC5C96"/>
    <w:rsid w:val="00DF1618"/>
    <w:rsid w:val="00E74DC1"/>
    <w:rsid w:val="00EF45CF"/>
    <w:rsid w:val="00F66B69"/>
    <w:rsid w:val="00FA6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8F8"/>
    <w:pPr>
      <w:ind w:left="720"/>
      <w:contextualSpacing/>
    </w:pPr>
  </w:style>
  <w:style w:type="character" w:customStyle="1" w:styleId="selectable">
    <w:name w:val="selectable"/>
    <w:basedOn w:val="DefaultParagraphFont"/>
    <w:rsid w:val="00931948"/>
  </w:style>
  <w:style w:type="character" w:customStyle="1" w:styleId="apple-converted-space">
    <w:name w:val="apple-converted-space"/>
    <w:basedOn w:val="DefaultParagraphFont"/>
    <w:rsid w:val="009A0C91"/>
  </w:style>
  <w:style w:type="character" w:styleId="Hyperlink">
    <w:name w:val="Hyperlink"/>
    <w:basedOn w:val="DefaultParagraphFont"/>
    <w:uiPriority w:val="99"/>
    <w:unhideWhenUsed/>
    <w:rsid w:val="00794F04"/>
    <w:rPr>
      <w:color w:val="0000FF" w:themeColor="hyperlink"/>
      <w:u w:val="single"/>
    </w:rPr>
  </w:style>
  <w:style w:type="paragraph" w:styleId="Header">
    <w:name w:val="header"/>
    <w:basedOn w:val="Normal"/>
    <w:link w:val="HeaderChar"/>
    <w:uiPriority w:val="99"/>
    <w:semiHidden/>
    <w:unhideWhenUsed/>
    <w:rsid w:val="00842F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2FD0"/>
  </w:style>
  <w:style w:type="paragraph" w:styleId="Footer">
    <w:name w:val="footer"/>
    <w:basedOn w:val="Normal"/>
    <w:link w:val="FooterChar"/>
    <w:uiPriority w:val="99"/>
    <w:semiHidden/>
    <w:unhideWhenUsed/>
    <w:rsid w:val="00842F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2F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362/026725706776861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2017-03-16T19:50:00Z</dcterms:created>
  <dcterms:modified xsi:type="dcterms:W3CDTF">2017-03-16T22:35:00Z</dcterms:modified>
</cp:coreProperties>
</file>