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Konica Minolta</w:t>
      </w: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10B2" w:rsidRPr="003C0848" w:rsidRDefault="00BD63CF" w:rsidP="003C08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848">
        <w:rPr>
          <w:rFonts w:ascii="Times New Roman" w:hAnsi="Times New Roman" w:cs="Times New Roman"/>
          <w:sz w:val="24"/>
          <w:szCs w:val="24"/>
        </w:rPr>
        <w:lastRenderedPageBreak/>
        <w:t>Konica Minolta</w:t>
      </w:r>
    </w:p>
    <w:p w:rsidR="00C6638F" w:rsidRPr="003C0848" w:rsidRDefault="00BD63CF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848">
        <w:rPr>
          <w:rFonts w:ascii="Times New Roman" w:hAnsi="Times New Roman" w:cs="Times New Roman"/>
          <w:sz w:val="24"/>
          <w:szCs w:val="24"/>
        </w:rPr>
        <w:t>Konica Minolta is an information management co</w:t>
      </w:r>
      <w:r w:rsidR="003C0848">
        <w:rPr>
          <w:rFonts w:ascii="Times New Roman" w:hAnsi="Times New Roman" w:cs="Times New Roman"/>
          <w:sz w:val="24"/>
          <w:szCs w:val="24"/>
        </w:rPr>
        <w:t>mpany that focuses on corporation</w:t>
      </w:r>
      <w:r w:rsidRPr="003C0848">
        <w:rPr>
          <w:rFonts w:ascii="Times New Roman" w:hAnsi="Times New Roman" w:cs="Times New Roman"/>
          <w:sz w:val="24"/>
          <w:szCs w:val="24"/>
        </w:rPr>
        <w:t xml:space="preserve"> content, technology </w:t>
      </w:r>
      <w:r w:rsidR="003C0848">
        <w:rPr>
          <w:rFonts w:ascii="Times New Roman" w:hAnsi="Times New Roman" w:cs="Times New Roman"/>
          <w:sz w:val="24"/>
          <w:szCs w:val="24"/>
        </w:rPr>
        <w:t xml:space="preserve">facilitation and </w:t>
      </w:r>
      <w:r w:rsidRPr="003C0848">
        <w:rPr>
          <w:rFonts w:ascii="Times New Roman" w:hAnsi="Times New Roman" w:cs="Times New Roman"/>
          <w:sz w:val="24"/>
          <w:szCs w:val="24"/>
        </w:rPr>
        <w:t xml:space="preserve">optimization, and cloud services. The corporation ensures it improves the customers' speed to market, manages the cost of technology and </w:t>
      </w:r>
      <w:r w:rsidRPr="003C0848">
        <w:rPr>
          <w:rFonts w:ascii="Times New Roman" w:hAnsi="Times New Roman" w:cs="Times New Roman"/>
          <w:sz w:val="24"/>
          <w:szCs w:val="24"/>
        </w:rPr>
        <w:t xml:space="preserve">facilitating the sharing of information to ensure productivity is </w:t>
      </w:r>
      <w:r w:rsidRPr="00C41CCC">
        <w:rPr>
          <w:rFonts w:ascii="Times New Roman" w:hAnsi="Times New Roman" w:cs="Times New Roman"/>
          <w:sz w:val="24"/>
          <w:szCs w:val="24"/>
        </w:rPr>
        <w:t>increased</w:t>
      </w:r>
      <w:r w:rsidR="00C41CCC" w:rsidRPr="00C41CCC">
        <w:rPr>
          <w:rFonts w:ascii="Times New Roman" w:hAnsi="Times New Roman" w:cs="Times New Roman"/>
          <w:sz w:val="24"/>
          <w:szCs w:val="24"/>
        </w:rPr>
        <w:t xml:space="preserve"> </w:t>
      </w:r>
      <w:r w:rsidR="00C41CCC" w:rsidRPr="00C41CCC">
        <w:rPr>
          <w:rStyle w:val="selectable"/>
          <w:rFonts w:ascii="Times New Roman" w:hAnsi="Times New Roman" w:cs="Times New Roman"/>
          <w:sz w:val="24"/>
          <w:szCs w:val="24"/>
        </w:rPr>
        <w:t>(Kotler, Armstrong, &amp; Parment, 2016)</w:t>
      </w:r>
      <w:r w:rsidRPr="00C41CCC">
        <w:rPr>
          <w:rFonts w:ascii="Times New Roman" w:hAnsi="Times New Roman" w:cs="Times New Roman"/>
          <w:sz w:val="24"/>
          <w:szCs w:val="24"/>
        </w:rPr>
        <w:t>.</w:t>
      </w:r>
      <w:r w:rsidRPr="003C0848">
        <w:rPr>
          <w:rFonts w:ascii="Times New Roman" w:hAnsi="Times New Roman" w:cs="Times New Roman"/>
          <w:sz w:val="24"/>
          <w:szCs w:val="24"/>
        </w:rPr>
        <w:t xml:space="preserve"> The company works on a mission of creating new value through the use of innovative ways. The company can create exceptional value and share it with the rest of the world to ensure</w:t>
      </w:r>
      <w:r w:rsidRPr="003C0848">
        <w:rPr>
          <w:rFonts w:ascii="Times New Roman" w:hAnsi="Times New Roman" w:cs="Times New Roman"/>
          <w:sz w:val="24"/>
          <w:szCs w:val="24"/>
        </w:rPr>
        <w:t xml:space="preserve"> the betterment of the lives of others and for generations to come.</w:t>
      </w:r>
    </w:p>
    <w:p w:rsidR="003D2ED4" w:rsidRPr="003C0848" w:rsidRDefault="00BD63CF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848">
        <w:rPr>
          <w:rFonts w:ascii="Times New Roman" w:hAnsi="Times New Roman" w:cs="Times New Roman"/>
          <w:sz w:val="24"/>
          <w:szCs w:val="24"/>
        </w:rPr>
        <w:t>The organization began in 1873 and was in a successful business of selling cameras, equipment, and supplies to the final consumers. For decades the Koni</w:t>
      </w:r>
      <w:r w:rsidRPr="003C0848">
        <w:rPr>
          <w:rFonts w:ascii="Times New Roman" w:hAnsi="Times New Roman" w:cs="Times New Roman"/>
          <w:sz w:val="24"/>
          <w:szCs w:val="24"/>
        </w:rPr>
        <w:t xml:space="preserve">ca Minolta was known as a photo company. </w:t>
      </w:r>
      <w:r w:rsidRPr="003C0848">
        <w:rPr>
          <w:rFonts w:ascii="Times New Roman" w:hAnsi="Times New Roman" w:cs="Times New Roman"/>
          <w:sz w:val="24"/>
          <w:szCs w:val="24"/>
        </w:rPr>
        <w:t>However</w:t>
      </w:r>
      <w:r w:rsidRPr="003C0848">
        <w:rPr>
          <w:rFonts w:ascii="Times New Roman" w:hAnsi="Times New Roman" w:cs="Times New Roman"/>
          <w:sz w:val="24"/>
          <w:szCs w:val="24"/>
        </w:rPr>
        <w:t>, the drastic changes in the marketing environment forced the corporation to reevaluate its marketing strategy and abandon its primary goal in the industry.</w:t>
      </w:r>
      <w:r w:rsidRPr="003C0848">
        <w:rPr>
          <w:rFonts w:ascii="Times New Roman" w:hAnsi="Times New Roman" w:cs="Times New Roman"/>
          <w:sz w:val="24"/>
          <w:szCs w:val="24"/>
        </w:rPr>
        <w:t xml:space="preserve"> The company conducted a market analysis of</w:t>
      </w:r>
      <w:r w:rsidRPr="003C0848">
        <w:rPr>
          <w:rFonts w:ascii="Times New Roman" w:hAnsi="Times New Roman" w:cs="Times New Roman"/>
          <w:sz w:val="24"/>
          <w:szCs w:val="24"/>
        </w:rPr>
        <w:t xml:space="preserve"> its progress, the strengths it had and the opportunities that the market offered. </w:t>
      </w:r>
    </w:p>
    <w:p w:rsidR="003344B7" w:rsidRDefault="00BD63CF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848">
        <w:rPr>
          <w:rFonts w:ascii="Times New Roman" w:hAnsi="Times New Roman" w:cs="Times New Roman"/>
          <w:sz w:val="24"/>
          <w:szCs w:val="24"/>
        </w:rPr>
        <w:t>Konica Minolta had to change its marketing mix since it was in an industry that was going to disappear with time. The company shifted from photography to broader consume</w:t>
      </w:r>
      <w:r w:rsidRPr="003C0848">
        <w:rPr>
          <w:rFonts w:ascii="Times New Roman" w:hAnsi="Times New Roman" w:cs="Times New Roman"/>
          <w:sz w:val="24"/>
          <w:szCs w:val="24"/>
        </w:rPr>
        <w:t>r electronics that led to the business shifting from the B-C marketing mix to the B-B marketing model. The B-C model ensured the company had control of its brand but with the B-C model the company had to incorporate social media, the opinion of consumers a</w:t>
      </w:r>
      <w:r w:rsidRPr="003C0848">
        <w:rPr>
          <w:rFonts w:ascii="Times New Roman" w:hAnsi="Times New Roman" w:cs="Times New Roman"/>
          <w:sz w:val="24"/>
          <w:szCs w:val="24"/>
        </w:rPr>
        <w:t>nd use of adverts. All these strategies were in line with the company's objective that is to improve the custom</w:t>
      </w:r>
      <w:r w:rsidRPr="003C0848">
        <w:rPr>
          <w:rFonts w:ascii="Times New Roman" w:hAnsi="Times New Roman" w:cs="Times New Roman"/>
          <w:sz w:val="24"/>
          <w:szCs w:val="24"/>
        </w:rPr>
        <w:t xml:space="preserve">er’s access to speed market and ensure the customers are satisfied.  The new marketing mix also brought the </w:t>
      </w:r>
      <w:r w:rsidRPr="003C0848">
        <w:rPr>
          <w:rFonts w:ascii="Times New Roman" w:hAnsi="Times New Roman" w:cs="Times New Roman"/>
          <w:sz w:val="24"/>
          <w:szCs w:val="24"/>
        </w:rPr>
        <w:t>company closer to the consumers</w:t>
      </w:r>
      <w:r w:rsidRPr="003C0848">
        <w:rPr>
          <w:rFonts w:ascii="Times New Roman" w:hAnsi="Times New Roman" w:cs="Times New Roman"/>
          <w:sz w:val="24"/>
          <w:szCs w:val="24"/>
        </w:rPr>
        <w:t xml:space="preserve"> that enabled them to understand the needs of the customer to provide tailor-made products and services.</w:t>
      </w: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0848" w:rsidRDefault="003C0848" w:rsidP="003C084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3C0848" w:rsidRPr="00C41CCC" w:rsidRDefault="00C41CCC" w:rsidP="00C41C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1CCC">
        <w:rPr>
          <w:rStyle w:val="selectable"/>
          <w:rFonts w:ascii="Times New Roman" w:hAnsi="Times New Roman" w:cs="Times New Roman"/>
          <w:sz w:val="24"/>
          <w:szCs w:val="24"/>
        </w:rPr>
        <w:t xml:space="preserve">Kotler, P., Armstrong, G., &amp; Parment, A. (2016). </w:t>
      </w:r>
      <w:r w:rsidRPr="00C41CCC">
        <w:rPr>
          <w:rStyle w:val="selectable"/>
          <w:rFonts w:ascii="Times New Roman" w:hAnsi="Times New Roman" w:cs="Times New Roman"/>
          <w:iCs/>
          <w:sz w:val="24"/>
          <w:szCs w:val="24"/>
        </w:rPr>
        <w:t>Principles of marketing</w:t>
      </w:r>
      <w:r w:rsidRPr="00C41CCC">
        <w:rPr>
          <w:rStyle w:val="selectable"/>
          <w:rFonts w:ascii="Times New Roman" w:hAnsi="Times New Roman" w:cs="Times New Roman"/>
          <w:sz w:val="24"/>
          <w:szCs w:val="24"/>
        </w:rPr>
        <w:t xml:space="preserve"> (1st ed.). Harlow: Pearson.</w:t>
      </w:r>
      <w:bookmarkStart w:id="0" w:name="_GoBack"/>
      <w:bookmarkEnd w:id="0"/>
    </w:p>
    <w:sectPr w:rsidR="003C0848" w:rsidRPr="00C41CCC" w:rsidSect="003C084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D19631D8" w15:done="0"/>
  <w15:commentEx w15:paraId="DCFCDB2A" w15:done="0"/>
  <w15:commentEx w15:paraId="9DC34F28" w15:done="0"/>
  <w15:commentEx w15:paraId="8BA4A943" w15:done="0"/>
  <w15:commentEx w15:paraId="DFE05AED" w15:done="0"/>
  <w15:commentEx w15:paraId="3ED29A5F" w15:done="0"/>
  <w15:commentEx w15:paraId="429F40C1" w15:done="0"/>
  <w15:commentEx w15:paraId="7C8D0BFF" w15:done="0"/>
  <w15:commentEx w15:paraId="CC0E7C6B" w15:done="0"/>
  <w15:commentEx w15:paraId="9E506AB2" w15:done="0"/>
  <w15:commentEx w15:paraId="BA995B96" w15:done="0"/>
  <w15:commentEx w15:paraId="E5943494" w15:done="0"/>
  <w15:commentEx w15:paraId="529DF2A0" w15:done="0"/>
  <w15:commentEx w15:paraId="1D776CEA" w15:done="0"/>
  <w15:commentEx w15:paraId="6F7BCE27" w15:done="0"/>
  <w15:commentEx w15:paraId="F2CA5432" w15:done="0"/>
  <w15:commentEx w15:paraId="F68F2785" w15:done="0"/>
  <w15:commentEx w15:paraId="AC2CE692" w15:done="0"/>
  <w15:commentEx w15:paraId="0FFE226A" w15:done="0"/>
  <w15:commentEx w15:paraId="2E2BE7B4" w15:done="0"/>
  <w15:commentEx w15:paraId="37E298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CF" w:rsidRDefault="00BD63CF" w:rsidP="003C0848">
      <w:pPr>
        <w:spacing w:after="0" w:line="240" w:lineRule="auto"/>
      </w:pPr>
      <w:r>
        <w:separator/>
      </w:r>
    </w:p>
  </w:endnote>
  <w:endnote w:type="continuationSeparator" w:id="0">
    <w:p w:rsidR="00BD63CF" w:rsidRDefault="00BD63CF" w:rsidP="003C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CF" w:rsidRDefault="00BD63CF" w:rsidP="003C0848">
      <w:pPr>
        <w:spacing w:after="0" w:line="240" w:lineRule="auto"/>
      </w:pPr>
      <w:r>
        <w:separator/>
      </w:r>
    </w:p>
  </w:footnote>
  <w:footnote w:type="continuationSeparator" w:id="0">
    <w:p w:rsidR="00BD63CF" w:rsidRDefault="00BD63CF" w:rsidP="003C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48" w:rsidRPr="003C0848" w:rsidRDefault="003C0848" w:rsidP="003C0848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3C0848">
      <w:rPr>
        <w:rFonts w:ascii="Times New Roman" w:hAnsi="Times New Roman" w:cs="Times New Roman"/>
        <w:sz w:val="24"/>
        <w:szCs w:val="24"/>
      </w:rPr>
      <w:t>KONICA MINOLTA</w:t>
    </w:r>
    <w:r w:rsidRPr="003C0848">
      <w:rPr>
        <w:rFonts w:ascii="Times New Roman" w:hAnsi="Times New Roman" w:cs="Times New Roman"/>
        <w:sz w:val="24"/>
        <w:szCs w:val="24"/>
      </w:rPr>
      <w:tab/>
    </w:r>
    <w:r w:rsidRPr="003C084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0227098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C08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08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08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C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08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3C0848" w:rsidRDefault="003C08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848" w:rsidRPr="003C0848" w:rsidRDefault="003C0848" w:rsidP="003C0848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3C0848">
      <w:rPr>
        <w:rFonts w:ascii="Times New Roman" w:hAnsi="Times New Roman" w:cs="Times New Roman"/>
        <w:sz w:val="24"/>
        <w:szCs w:val="24"/>
      </w:rPr>
      <w:t>Running head</w:t>
    </w:r>
    <w:r>
      <w:rPr>
        <w:rFonts w:ascii="Times New Roman" w:hAnsi="Times New Roman" w:cs="Times New Roman"/>
        <w:sz w:val="24"/>
        <w:szCs w:val="24"/>
      </w:rPr>
      <w:t>:</w:t>
    </w:r>
    <w:r w:rsidRPr="003C0848">
      <w:rPr>
        <w:rFonts w:ascii="Times New Roman" w:hAnsi="Times New Roman" w:cs="Times New Roman"/>
        <w:sz w:val="24"/>
        <w:szCs w:val="24"/>
      </w:rPr>
      <w:t xml:space="preserve"> KONICA MINOLTA</w:t>
    </w:r>
    <w:r w:rsidRPr="003C0848">
      <w:rPr>
        <w:rFonts w:ascii="Times New Roman" w:hAnsi="Times New Roman" w:cs="Times New Roman"/>
        <w:sz w:val="24"/>
        <w:szCs w:val="24"/>
      </w:rPr>
      <w:tab/>
    </w:r>
    <w:r w:rsidRPr="003C084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3258195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C08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08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08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3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C08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3C0848" w:rsidRDefault="003C0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8"/>
    <w:rsid w:val="003C0848"/>
    <w:rsid w:val="004079B4"/>
    <w:rsid w:val="009203D8"/>
    <w:rsid w:val="00BD63CF"/>
    <w:rsid w:val="00C41CCC"/>
    <w:rsid w:val="00C631F4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48"/>
  </w:style>
  <w:style w:type="paragraph" w:styleId="Footer">
    <w:name w:val="footer"/>
    <w:basedOn w:val="Normal"/>
    <w:link w:val="FooterChar"/>
    <w:uiPriority w:val="99"/>
    <w:unhideWhenUsed/>
    <w:rsid w:val="003C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48"/>
  </w:style>
  <w:style w:type="character" w:customStyle="1" w:styleId="selectable">
    <w:name w:val="selectable"/>
    <w:basedOn w:val="DefaultParagraphFont"/>
    <w:rsid w:val="00C4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48"/>
  </w:style>
  <w:style w:type="paragraph" w:styleId="Footer">
    <w:name w:val="footer"/>
    <w:basedOn w:val="Normal"/>
    <w:link w:val="FooterChar"/>
    <w:uiPriority w:val="99"/>
    <w:unhideWhenUsed/>
    <w:rsid w:val="003C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48"/>
  </w:style>
  <w:style w:type="character" w:customStyle="1" w:styleId="selectable">
    <w:name w:val="selectable"/>
    <w:basedOn w:val="DefaultParagraphFont"/>
    <w:rsid w:val="00C4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2017-05-12T12:14:00Z</dcterms:created>
  <dcterms:modified xsi:type="dcterms:W3CDTF">2017-05-12T13:19:00Z</dcterms:modified>
</cp:coreProperties>
</file>