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734A" w:rsidRDefault="0098734A" w:rsidP="0098734A">
      <w:bookmarkStart w:id="0" w:name="_GoBack"/>
      <w:bookmarkEnd w:id="0"/>
    </w:p>
    <w:p w:rsidR="0098734A" w:rsidRDefault="00744104" w:rsidP="0098734A">
      <w:r>
        <w:rPr>
          <w:noProof/>
          <w:lang w:eastAsia="en-GB"/>
        </w:rPr>
        <w:drawing>
          <wp:inline distT="0" distB="0" distL="0" distR="0" wp14:anchorId="1D54A71D" wp14:editId="539BC433">
            <wp:extent cx="6160135" cy="17430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013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734A" w:rsidRDefault="0098734A" w:rsidP="0098734A"/>
    <w:p w:rsidR="0098734A" w:rsidRDefault="0098734A" w:rsidP="0098734A">
      <w:pPr>
        <w:pStyle w:val="NormalWeb"/>
        <w:shd w:val="clear" w:color="auto" w:fill="FFFFFF"/>
        <w:spacing w:before="0" w:beforeAutospacing="0" w:after="0" w:afterAutospacing="0"/>
        <w:rPr>
          <w:rFonts w:ascii="Calibri" w:hAnsi="Calibri"/>
          <w:sz w:val="22"/>
          <w:szCs w:val="22"/>
          <w:lang w:eastAsia="en-US"/>
        </w:rPr>
      </w:pPr>
      <w:r>
        <w:rPr>
          <w:rFonts w:ascii="Calibri" w:hAnsi="Calibri"/>
          <w:sz w:val="22"/>
          <w:szCs w:val="22"/>
          <w:lang w:eastAsia="en-US"/>
        </w:rPr>
        <w:t>The industry shall be healthcare.</w:t>
      </w:r>
    </w:p>
    <w:p w:rsidR="0098734A" w:rsidRDefault="0098734A" w:rsidP="0098734A">
      <w:pPr>
        <w:pStyle w:val="NormalWeb"/>
        <w:shd w:val="clear" w:color="auto" w:fill="FFFFFF"/>
        <w:spacing w:before="0" w:beforeAutospacing="0" w:after="0" w:afterAutospacing="0"/>
        <w:rPr>
          <w:rFonts w:ascii="Calibri" w:hAnsi="Calibri"/>
          <w:sz w:val="22"/>
          <w:szCs w:val="22"/>
          <w:lang w:eastAsia="en-US"/>
        </w:rPr>
      </w:pPr>
    </w:p>
    <w:p w:rsidR="0098734A" w:rsidRDefault="0098734A" w:rsidP="0098734A">
      <w:pPr>
        <w:pStyle w:val="NormalWeb"/>
        <w:shd w:val="clear" w:color="auto" w:fill="FFFFFF"/>
        <w:spacing w:before="0" w:beforeAutospacing="0" w:after="0" w:afterAutospacing="0"/>
        <w:rPr>
          <w:rFonts w:ascii="Calibri" w:hAnsi="Calibri"/>
          <w:sz w:val="22"/>
          <w:szCs w:val="22"/>
          <w:lang w:eastAsia="en-US"/>
        </w:rPr>
      </w:pPr>
      <w:r>
        <w:rPr>
          <w:rFonts w:ascii="Calibri" w:hAnsi="Calibri"/>
          <w:sz w:val="22"/>
          <w:szCs w:val="22"/>
          <w:lang w:eastAsia="en-US"/>
        </w:rPr>
        <w:t>As per the guideline Please do not describe the process, etc. The key words in the assignment question are CRITICALLY EVALUATE. They are expecting a critical evaluation and not a description process, tools, etc.</w:t>
      </w:r>
    </w:p>
    <w:p w:rsidR="0098734A" w:rsidRDefault="0098734A" w:rsidP="0098734A">
      <w:pPr>
        <w:pStyle w:val="NormalWeb"/>
        <w:shd w:val="clear" w:color="auto" w:fill="FFFFFF"/>
        <w:spacing w:before="0" w:beforeAutospacing="0" w:after="0" w:afterAutospacing="0"/>
        <w:rPr>
          <w:rFonts w:ascii="Calibri" w:hAnsi="Calibri"/>
          <w:sz w:val="22"/>
          <w:szCs w:val="22"/>
          <w:lang w:eastAsia="en-US"/>
        </w:rPr>
      </w:pPr>
      <w:r>
        <w:rPr>
          <w:rFonts w:ascii="Calibri" w:hAnsi="Calibri"/>
          <w:sz w:val="22"/>
          <w:szCs w:val="22"/>
          <w:lang w:eastAsia="en-US"/>
        </w:rPr>
        <w:t xml:space="preserve">As per guidelines you must be able relate these to the contribution they could/do make towards the </w:t>
      </w:r>
      <w:proofErr w:type="gramStart"/>
      <w:r>
        <w:rPr>
          <w:rFonts w:ascii="Calibri" w:hAnsi="Calibri"/>
          <w:sz w:val="22"/>
          <w:szCs w:val="22"/>
          <w:lang w:eastAsia="en-US"/>
        </w:rPr>
        <w:t>achievement</w:t>
      </w:r>
      <w:proofErr w:type="gramEnd"/>
      <w:r>
        <w:rPr>
          <w:rFonts w:ascii="Calibri" w:hAnsi="Calibri"/>
          <w:sz w:val="22"/>
          <w:szCs w:val="22"/>
          <w:lang w:eastAsia="en-US"/>
        </w:rPr>
        <w:t xml:space="preserve"> of the organisational goals. </w:t>
      </w:r>
    </w:p>
    <w:p w:rsidR="0098734A" w:rsidRDefault="0098734A" w:rsidP="0098734A">
      <w:pPr>
        <w:pStyle w:val="NormalWeb"/>
        <w:shd w:val="clear" w:color="auto" w:fill="FFFFFF"/>
        <w:spacing w:before="0" w:beforeAutospacing="0" w:after="0" w:afterAutospacing="0"/>
        <w:rPr>
          <w:rFonts w:ascii="Calibri" w:hAnsi="Calibri"/>
          <w:sz w:val="22"/>
          <w:szCs w:val="22"/>
          <w:lang w:eastAsia="en-US"/>
        </w:rPr>
      </w:pPr>
      <w:proofErr w:type="gramStart"/>
      <w:r>
        <w:rPr>
          <w:rFonts w:ascii="Calibri" w:hAnsi="Calibri"/>
          <w:sz w:val="22"/>
          <w:szCs w:val="22"/>
          <w:lang w:eastAsia="en-US"/>
        </w:rPr>
        <w:t>In case of improvements, how these improvements cold contribution towards organisational goals.</w:t>
      </w:r>
      <w:proofErr w:type="gramEnd"/>
    </w:p>
    <w:p w:rsidR="0098734A" w:rsidRDefault="0098734A"/>
    <w:p w:rsidR="0098734A" w:rsidRDefault="0098734A">
      <w:r>
        <w:rPr>
          <w:noProof/>
          <w:lang w:eastAsia="en-GB"/>
        </w:rPr>
        <w:drawing>
          <wp:inline distT="0" distB="0" distL="0" distR="0">
            <wp:extent cx="5731510" cy="1306690"/>
            <wp:effectExtent l="0" t="0" r="2540" b="825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306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734A" w:rsidRDefault="0098734A">
      <w:r>
        <w:rPr>
          <w:noProof/>
          <w:lang w:eastAsia="en-GB"/>
        </w:rPr>
        <w:drawing>
          <wp:inline distT="0" distB="0" distL="0" distR="0">
            <wp:extent cx="5731510" cy="2257581"/>
            <wp:effectExtent l="0" t="0" r="254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257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8734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734A"/>
    <w:rsid w:val="003F57AD"/>
    <w:rsid w:val="00744104"/>
    <w:rsid w:val="0098734A"/>
    <w:rsid w:val="009975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98734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873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734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98734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873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734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247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76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70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04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884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6053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006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75613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343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68344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60740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20659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936344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04134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570790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349767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892305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056673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2757111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5066777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8538937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1828506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3022568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84846058">
                                                                                              <w:blockQuote w:val="1"/>
                                                                                              <w:marLeft w:val="96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single" w:sz="6" w:space="6" w:color="CCCCCC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6096289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2816993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4629239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40645922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828238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12350284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55303916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06353073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011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9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1453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7779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8071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567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46502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03530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4368419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8248752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0940243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242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73</Words>
  <Characters>420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Al Mafraq</Company>
  <LinksUpToDate>false</LinksUpToDate>
  <CharactersWithSpaces>492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Umer Ishaq</dc:creator>
  <cp:lastModifiedBy>Umer Ishaq</cp:lastModifiedBy>
  <cp:revision>2</cp:revision>
  <dcterms:created xsi:type="dcterms:W3CDTF">2017-05-10T16:27:00Z</dcterms:created>
  <dcterms:modified xsi:type="dcterms:W3CDTF">2017-05-10T16:27:00Z</dcterms:modified>
</cp:coreProperties>
</file>