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9A5" w:rsidRDefault="000019A5" w:rsidP="000019A5">
      <w:pPr>
        <w:spacing w:line="48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Institution</w:t>
      </w:r>
    </w:p>
    <w:p w:rsidR="000019A5" w:rsidRDefault="000019A5" w:rsidP="000019A5">
      <w:pPr>
        <w:spacing w:line="48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Student</w:t>
      </w:r>
    </w:p>
    <w:p w:rsidR="000019A5" w:rsidRDefault="000019A5" w:rsidP="000019A5">
      <w:pPr>
        <w:spacing w:line="48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Tutor</w:t>
      </w:r>
    </w:p>
    <w:p w:rsidR="000019A5" w:rsidRDefault="000019A5" w:rsidP="000019A5">
      <w:pPr>
        <w:spacing w:line="48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Date </w:t>
      </w:r>
    </w:p>
    <w:p w:rsidR="000019A5" w:rsidRPr="000019A5" w:rsidRDefault="000019A5" w:rsidP="000019A5">
      <w:pPr>
        <w:spacing w:line="480" w:lineRule="auto"/>
        <w:jc w:val="center"/>
        <w:rPr>
          <w:rFonts w:cs="Times New Roman"/>
          <w:b/>
          <w:szCs w:val="24"/>
        </w:rPr>
      </w:pPr>
      <w:r w:rsidRPr="000019A5">
        <w:rPr>
          <w:rFonts w:cs="Times New Roman"/>
          <w:b/>
          <w:szCs w:val="24"/>
        </w:rPr>
        <w:t>Capital Budgeting: Galaxy Systems, Inc</w:t>
      </w:r>
    </w:p>
    <w:p w:rsidR="001E39AF" w:rsidRPr="000019A5" w:rsidRDefault="00605413" w:rsidP="000019A5">
      <w:pPr>
        <w:spacing w:line="480" w:lineRule="auto"/>
        <w:rPr>
          <w:rFonts w:cs="Times New Roman"/>
          <w:szCs w:val="24"/>
        </w:rPr>
      </w:pPr>
      <w:r w:rsidRPr="000019A5">
        <w:rPr>
          <w:rFonts w:cs="Times New Roman"/>
          <w:szCs w:val="24"/>
        </w:rPr>
        <w:t>Question one</w:t>
      </w:r>
    </w:p>
    <w:p w:rsidR="00597BEF" w:rsidRPr="000019A5" w:rsidRDefault="00020CFD" w:rsidP="000019A5">
      <w:pPr>
        <w:spacing w:line="480" w:lineRule="auto"/>
        <w:ind w:firstLine="720"/>
        <w:rPr>
          <w:rFonts w:cs="Times New Roman"/>
          <w:szCs w:val="24"/>
        </w:rPr>
      </w:pPr>
      <w:r w:rsidRPr="000019A5">
        <w:rPr>
          <w:rFonts w:cs="Times New Roman"/>
          <w:szCs w:val="24"/>
        </w:rPr>
        <w:t>The internal</w:t>
      </w:r>
      <w:r w:rsidR="001F793B" w:rsidRPr="000019A5">
        <w:rPr>
          <w:rFonts w:cs="Times New Roman"/>
          <w:szCs w:val="24"/>
        </w:rPr>
        <w:t xml:space="preserve"> rate of return is defined as the discount rate </w:t>
      </w:r>
      <w:r w:rsidRPr="000019A5">
        <w:rPr>
          <w:rFonts w:cs="Times New Roman"/>
          <w:szCs w:val="24"/>
        </w:rPr>
        <w:t>that</w:t>
      </w:r>
      <w:r w:rsidR="001F793B" w:rsidRPr="000019A5">
        <w:rPr>
          <w:rFonts w:cs="Times New Roman"/>
          <w:szCs w:val="24"/>
        </w:rPr>
        <w:t xml:space="preserve"> is often </w:t>
      </w:r>
      <w:r w:rsidRPr="000019A5">
        <w:rPr>
          <w:rFonts w:cs="Times New Roman"/>
          <w:szCs w:val="24"/>
        </w:rPr>
        <w:t>used</w:t>
      </w:r>
      <w:r w:rsidR="001F793B" w:rsidRPr="000019A5">
        <w:rPr>
          <w:rFonts w:cs="Times New Roman"/>
          <w:szCs w:val="24"/>
        </w:rPr>
        <w:t xml:space="preserve"> in capital for </w:t>
      </w:r>
      <w:r w:rsidRPr="000019A5">
        <w:rPr>
          <w:rFonts w:cs="Times New Roman"/>
          <w:szCs w:val="24"/>
        </w:rPr>
        <w:t>the purposes</w:t>
      </w:r>
      <w:r w:rsidR="001F793B" w:rsidRPr="000019A5">
        <w:rPr>
          <w:rFonts w:cs="Times New Roman"/>
          <w:szCs w:val="24"/>
        </w:rPr>
        <w:t xml:space="preserve"> </w:t>
      </w:r>
      <w:r w:rsidRPr="000019A5">
        <w:rPr>
          <w:rFonts w:cs="Times New Roman"/>
          <w:szCs w:val="24"/>
        </w:rPr>
        <w:t>of capital budgeting</w:t>
      </w:r>
      <w:r w:rsidR="00DB1FA7" w:rsidRPr="000019A5">
        <w:rPr>
          <w:rFonts w:cs="Times New Roman"/>
          <w:szCs w:val="24"/>
        </w:rPr>
        <w:t>.</w:t>
      </w:r>
    </w:p>
    <w:p w:rsidR="001F793B" w:rsidRPr="000019A5" w:rsidRDefault="001F793B" w:rsidP="000019A5">
      <w:pPr>
        <w:spacing w:line="480" w:lineRule="auto"/>
        <w:rPr>
          <w:rFonts w:cs="Times New Roman"/>
          <w:szCs w:val="24"/>
        </w:rPr>
      </w:pPr>
      <w:r w:rsidRPr="000019A5">
        <w:rPr>
          <w:rFonts w:cs="Times New Roman"/>
          <w:szCs w:val="24"/>
        </w:rPr>
        <w:t xml:space="preserve"> </w:t>
      </w:r>
      <w:r w:rsidR="000019A5">
        <w:rPr>
          <w:rFonts w:cs="Times New Roman"/>
          <w:szCs w:val="24"/>
        </w:rPr>
        <w:tab/>
      </w:r>
      <w:r w:rsidRPr="000019A5">
        <w:rPr>
          <w:rFonts w:cs="Times New Roman"/>
          <w:szCs w:val="24"/>
        </w:rPr>
        <w:t xml:space="preserve">Net </w:t>
      </w:r>
      <w:r w:rsidR="00DB1FA7" w:rsidRPr="000019A5">
        <w:rPr>
          <w:rFonts w:cs="Times New Roman"/>
          <w:szCs w:val="24"/>
        </w:rPr>
        <w:t>P</w:t>
      </w:r>
      <w:r w:rsidRPr="000019A5">
        <w:rPr>
          <w:rFonts w:cs="Times New Roman"/>
          <w:szCs w:val="24"/>
        </w:rPr>
        <w:t xml:space="preserve">resent </w:t>
      </w:r>
      <w:r w:rsidR="00DB1FA7" w:rsidRPr="000019A5">
        <w:rPr>
          <w:rFonts w:cs="Times New Roman"/>
          <w:szCs w:val="24"/>
        </w:rPr>
        <w:t>V</w:t>
      </w:r>
      <w:r w:rsidR="00020CFD" w:rsidRPr="000019A5">
        <w:rPr>
          <w:rFonts w:cs="Times New Roman"/>
          <w:szCs w:val="24"/>
        </w:rPr>
        <w:t>alue on</w:t>
      </w:r>
      <w:r w:rsidRPr="000019A5">
        <w:rPr>
          <w:rFonts w:cs="Times New Roman"/>
          <w:szCs w:val="24"/>
        </w:rPr>
        <w:t xml:space="preserve"> the other </w:t>
      </w:r>
      <w:r w:rsidR="00020CFD" w:rsidRPr="000019A5">
        <w:rPr>
          <w:rFonts w:cs="Times New Roman"/>
          <w:szCs w:val="24"/>
        </w:rPr>
        <w:t>hand</w:t>
      </w:r>
      <w:r w:rsidR="00DB1FA7" w:rsidRPr="000019A5">
        <w:rPr>
          <w:rFonts w:cs="Times New Roman"/>
          <w:szCs w:val="24"/>
        </w:rPr>
        <w:t>,</w:t>
      </w:r>
      <w:r w:rsidR="00020CFD" w:rsidRPr="000019A5">
        <w:rPr>
          <w:rFonts w:cs="Times New Roman"/>
          <w:szCs w:val="24"/>
        </w:rPr>
        <w:t xml:space="preserve"> can</w:t>
      </w:r>
      <w:r w:rsidRPr="000019A5">
        <w:rPr>
          <w:rFonts w:cs="Times New Roman"/>
          <w:szCs w:val="24"/>
        </w:rPr>
        <w:t xml:space="preserve"> </w:t>
      </w:r>
      <w:r w:rsidR="00020CFD" w:rsidRPr="000019A5">
        <w:rPr>
          <w:rFonts w:cs="Times New Roman"/>
          <w:szCs w:val="24"/>
        </w:rPr>
        <w:t>be defined</w:t>
      </w:r>
      <w:r w:rsidRPr="000019A5">
        <w:rPr>
          <w:rFonts w:cs="Times New Roman"/>
          <w:szCs w:val="24"/>
        </w:rPr>
        <w:t xml:space="preserve"> a</w:t>
      </w:r>
      <w:r w:rsidR="00020CFD" w:rsidRPr="000019A5">
        <w:rPr>
          <w:rFonts w:cs="Times New Roman"/>
          <w:szCs w:val="24"/>
        </w:rPr>
        <w:t>s</w:t>
      </w:r>
      <w:r w:rsidRPr="000019A5">
        <w:rPr>
          <w:rFonts w:cs="Times New Roman"/>
          <w:szCs w:val="24"/>
        </w:rPr>
        <w:t xml:space="preserve"> </w:t>
      </w:r>
      <w:r w:rsidR="00020CFD" w:rsidRPr="000019A5">
        <w:rPr>
          <w:rFonts w:cs="Times New Roman"/>
          <w:szCs w:val="24"/>
        </w:rPr>
        <w:t>the difference between the</w:t>
      </w:r>
      <w:r w:rsidRPr="000019A5">
        <w:rPr>
          <w:rFonts w:cs="Times New Roman"/>
          <w:szCs w:val="24"/>
        </w:rPr>
        <w:t xml:space="preserve"> present values of </w:t>
      </w:r>
      <w:r w:rsidR="00020CFD" w:rsidRPr="000019A5">
        <w:rPr>
          <w:rFonts w:cs="Times New Roman"/>
          <w:szCs w:val="24"/>
        </w:rPr>
        <w:t>various cash</w:t>
      </w:r>
      <w:r w:rsidRPr="000019A5">
        <w:rPr>
          <w:rFonts w:cs="Times New Roman"/>
          <w:szCs w:val="24"/>
        </w:rPr>
        <w:t xml:space="preserve"> inflows and </w:t>
      </w:r>
      <w:r w:rsidR="00020CFD" w:rsidRPr="000019A5">
        <w:rPr>
          <w:rFonts w:cs="Times New Roman"/>
          <w:szCs w:val="24"/>
        </w:rPr>
        <w:t>its corresponding</w:t>
      </w:r>
      <w:r w:rsidRPr="000019A5">
        <w:rPr>
          <w:rFonts w:cs="Times New Roman"/>
          <w:szCs w:val="24"/>
        </w:rPr>
        <w:t xml:space="preserve"> cash outflows. </w:t>
      </w:r>
      <w:r w:rsidR="00020CFD" w:rsidRPr="000019A5">
        <w:rPr>
          <w:rFonts w:cs="Times New Roman"/>
          <w:szCs w:val="24"/>
        </w:rPr>
        <w:t>The NPV</w:t>
      </w:r>
      <w:r w:rsidRPr="000019A5">
        <w:rPr>
          <w:rFonts w:cs="Times New Roman"/>
          <w:szCs w:val="24"/>
        </w:rPr>
        <w:t xml:space="preserve"> </w:t>
      </w:r>
      <w:r w:rsidR="00020CFD" w:rsidRPr="000019A5">
        <w:rPr>
          <w:rFonts w:cs="Times New Roman"/>
          <w:szCs w:val="24"/>
        </w:rPr>
        <w:t>is used</w:t>
      </w:r>
      <w:r w:rsidRPr="000019A5">
        <w:rPr>
          <w:rFonts w:cs="Times New Roman"/>
          <w:szCs w:val="24"/>
        </w:rPr>
        <w:t xml:space="preserve"> in an </w:t>
      </w:r>
      <w:r w:rsidR="00020CFD" w:rsidRPr="000019A5">
        <w:rPr>
          <w:rFonts w:cs="Times New Roman"/>
          <w:szCs w:val="24"/>
        </w:rPr>
        <w:t>organization</w:t>
      </w:r>
      <w:r w:rsidRPr="000019A5">
        <w:rPr>
          <w:rFonts w:cs="Times New Roman"/>
          <w:szCs w:val="24"/>
        </w:rPr>
        <w:t xml:space="preserve"> to compare </w:t>
      </w:r>
      <w:r w:rsidR="00020CFD" w:rsidRPr="000019A5">
        <w:rPr>
          <w:rFonts w:cs="Times New Roman"/>
          <w:szCs w:val="24"/>
        </w:rPr>
        <w:t>the value</w:t>
      </w:r>
      <w:r w:rsidRPr="000019A5">
        <w:rPr>
          <w:rFonts w:cs="Times New Roman"/>
          <w:szCs w:val="24"/>
        </w:rPr>
        <w:t xml:space="preserve"> of </w:t>
      </w:r>
      <w:r w:rsidR="00020CFD" w:rsidRPr="000019A5">
        <w:rPr>
          <w:rFonts w:cs="Times New Roman"/>
          <w:szCs w:val="24"/>
        </w:rPr>
        <w:t>money today</w:t>
      </w:r>
      <w:r w:rsidRPr="000019A5">
        <w:rPr>
          <w:rFonts w:cs="Times New Roman"/>
          <w:szCs w:val="24"/>
        </w:rPr>
        <w:t xml:space="preserve"> to </w:t>
      </w:r>
      <w:r w:rsidR="00020CFD" w:rsidRPr="000019A5">
        <w:rPr>
          <w:rFonts w:cs="Times New Roman"/>
          <w:szCs w:val="24"/>
        </w:rPr>
        <w:t>its future value</w:t>
      </w:r>
      <w:r w:rsidRPr="000019A5">
        <w:rPr>
          <w:rFonts w:cs="Times New Roman"/>
          <w:szCs w:val="24"/>
        </w:rPr>
        <w:t>.</w:t>
      </w:r>
    </w:p>
    <w:p w:rsidR="001F793B" w:rsidRPr="000019A5" w:rsidRDefault="001F793B" w:rsidP="000019A5">
      <w:pPr>
        <w:spacing w:line="480" w:lineRule="auto"/>
        <w:rPr>
          <w:rFonts w:cs="Times New Roman"/>
          <w:szCs w:val="24"/>
        </w:rPr>
      </w:pPr>
      <w:r w:rsidRPr="000019A5">
        <w:rPr>
          <w:rFonts w:cs="Times New Roman"/>
          <w:szCs w:val="24"/>
        </w:rPr>
        <w:t xml:space="preserve">NPV is calculated as  </w:t>
      </w:r>
      <w:r w:rsidRPr="000019A5">
        <w:rPr>
          <w:rFonts w:cs="Times New Roman"/>
          <w:noProof/>
          <w:szCs w:val="24"/>
          <w:lang w:val="en-US"/>
        </w:rPr>
        <w:drawing>
          <wp:inline distT="0" distB="0" distL="0" distR="0">
            <wp:extent cx="1524000" cy="438150"/>
            <wp:effectExtent l="0" t="0" r="0" b="0"/>
            <wp:docPr id="1" name="Picture 1" descr="http://i.investopedia.com/inv/articles/site/Corpfin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.investopedia.com/inv/articles/site/Corpfin6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7BEF" w:rsidRPr="000019A5" w:rsidRDefault="00597BEF" w:rsidP="000019A5">
      <w:pPr>
        <w:spacing w:line="480" w:lineRule="auto"/>
        <w:rPr>
          <w:rFonts w:cs="Times New Roman"/>
          <w:szCs w:val="24"/>
        </w:rPr>
      </w:pPr>
    </w:p>
    <w:tbl>
      <w:tblPr>
        <w:tblW w:w="8020" w:type="dxa"/>
        <w:tblLook w:val="04A0"/>
      </w:tblPr>
      <w:tblGrid>
        <w:gridCol w:w="2080"/>
        <w:gridCol w:w="1900"/>
        <w:gridCol w:w="1476"/>
        <w:gridCol w:w="1296"/>
        <w:gridCol w:w="1476"/>
      </w:tblGrid>
      <w:tr w:rsidR="00597BEF" w:rsidRPr="00597BEF" w:rsidTr="00597BEF">
        <w:trPr>
          <w:trHeight w:val="30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BEF" w:rsidRPr="00597BEF" w:rsidRDefault="00597BEF" w:rsidP="000019A5">
            <w:pPr>
              <w:spacing w:after="0" w:line="480" w:lineRule="auto"/>
              <w:rPr>
                <w:rFonts w:eastAsia="Times New Roman" w:cs="Times New Roman"/>
                <w:szCs w:val="24"/>
                <w:lang w:eastAsia="en-GB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BEF" w:rsidRPr="00597BEF" w:rsidRDefault="00597BEF" w:rsidP="000019A5">
            <w:pPr>
              <w:spacing w:after="0" w:line="480" w:lineRule="auto"/>
              <w:rPr>
                <w:rFonts w:eastAsia="Times New Roman" w:cs="Times New Roman"/>
                <w:szCs w:val="24"/>
                <w:lang w:eastAsia="en-GB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BEF" w:rsidRPr="00597BEF" w:rsidRDefault="00597BEF" w:rsidP="000019A5">
            <w:pPr>
              <w:spacing w:after="0" w:line="480" w:lineRule="auto"/>
              <w:rPr>
                <w:rFonts w:eastAsia="Times New Roman" w:cs="Times New Roman"/>
                <w:szCs w:val="24"/>
                <w:lang w:eastAsia="en-GB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BEF" w:rsidRPr="00597BEF" w:rsidRDefault="00597BEF" w:rsidP="000019A5">
            <w:pPr>
              <w:spacing w:after="0" w:line="480" w:lineRule="auto"/>
              <w:rPr>
                <w:rFonts w:eastAsia="Times New Roman" w:cs="Times New Roman"/>
                <w:szCs w:val="24"/>
                <w:lang w:eastAsia="en-GB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BEF" w:rsidRPr="00597BEF" w:rsidRDefault="00597BEF" w:rsidP="000019A5">
            <w:pPr>
              <w:spacing w:after="0" w:line="480" w:lineRule="auto"/>
              <w:rPr>
                <w:rFonts w:eastAsia="Times New Roman" w:cs="Times New Roman"/>
                <w:szCs w:val="24"/>
                <w:lang w:eastAsia="en-GB"/>
              </w:rPr>
            </w:pPr>
          </w:p>
        </w:tc>
      </w:tr>
      <w:tr w:rsidR="00597BEF" w:rsidRPr="00597BEF" w:rsidTr="00597BEF">
        <w:trPr>
          <w:trHeight w:val="30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BEF" w:rsidRPr="00597BEF" w:rsidRDefault="00597BEF" w:rsidP="000019A5">
            <w:pPr>
              <w:spacing w:after="0" w:line="480" w:lineRule="auto"/>
              <w:rPr>
                <w:rFonts w:eastAsia="Times New Roman" w:cs="Times New Roman"/>
                <w:szCs w:val="24"/>
                <w:lang w:eastAsia="en-GB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BEF" w:rsidRPr="00597BEF" w:rsidRDefault="00597BEF" w:rsidP="000019A5">
            <w:pPr>
              <w:spacing w:after="0" w:line="480" w:lineRule="auto"/>
              <w:rPr>
                <w:rFonts w:eastAsia="Times New Roman" w:cs="Times New Roman"/>
                <w:szCs w:val="24"/>
                <w:lang w:eastAsia="en-GB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BEF" w:rsidRPr="00597BEF" w:rsidRDefault="00597BEF" w:rsidP="000019A5">
            <w:pPr>
              <w:spacing w:after="0" w:line="480" w:lineRule="auto"/>
              <w:rPr>
                <w:rFonts w:eastAsia="Times New Roman" w:cs="Times New Roman"/>
                <w:szCs w:val="24"/>
                <w:lang w:eastAsia="en-GB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BEF" w:rsidRPr="00597BEF" w:rsidRDefault="00597BEF" w:rsidP="000019A5">
            <w:pPr>
              <w:spacing w:after="0" w:line="480" w:lineRule="auto"/>
              <w:rPr>
                <w:rFonts w:eastAsia="Times New Roman" w:cs="Times New Roman"/>
                <w:szCs w:val="24"/>
                <w:lang w:eastAsia="en-GB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BEF" w:rsidRPr="00597BEF" w:rsidRDefault="00597BEF" w:rsidP="000019A5">
            <w:pPr>
              <w:spacing w:after="0" w:line="480" w:lineRule="auto"/>
              <w:rPr>
                <w:rFonts w:eastAsia="Times New Roman" w:cs="Times New Roman"/>
                <w:szCs w:val="24"/>
                <w:lang w:eastAsia="en-GB"/>
              </w:rPr>
            </w:pPr>
          </w:p>
        </w:tc>
      </w:tr>
      <w:tr w:rsidR="00597BEF" w:rsidRPr="00597BEF" w:rsidTr="00597BEF">
        <w:trPr>
          <w:trHeight w:val="30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BEF" w:rsidRPr="00597BEF" w:rsidRDefault="00597BEF" w:rsidP="000019A5">
            <w:pPr>
              <w:spacing w:after="0" w:line="480" w:lineRule="auto"/>
              <w:rPr>
                <w:rFonts w:eastAsia="Times New Roman" w:cs="Times New Roman"/>
                <w:szCs w:val="24"/>
                <w:lang w:eastAsia="en-GB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BEF" w:rsidRPr="00597BEF" w:rsidRDefault="00597BEF" w:rsidP="000019A5">
            <w:pPr>
              <w:spacing w:after="0" w:line="480" w:lineRule="auto"/>
              <w:rPr>
                <w:rFonts w:eastAsia="Times New Roman" w:cs="Times New Roman"/>
                <w:szCs w:val="24"/>
                <w:lang w:eastAsia="en-GB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BEF" w:rsidRPr="00597BEF" w:rsidRDefault="00597BEF" w:rsidP="000019A5">
            <w:pPr>
              <w:spacing w:after="0" w:line="480" w:lineRule="auto"/>
              <w:rPr>
                <w:rFonts w:eastAsia="Times New Roman" w:cs="Times New Roman"/>
                <w:szCs w:val="24"/>
                <w:lang w:eastAsia="en-GB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BEF" w:rsidRPr="00597BEF" w:rsidRDefault="00597BEF" w:rsidP="000019A5">
            <w:pPr>
              <w:spacing w:after="0" w:line="480" w:lineRule="auto"/>
              <w:rPr>
                <w:rFonts w:eastAsia="Times New Roman" w:cs="Times New Roman"/>
                <w:szCs w:val="24"/>
                <w:lang w:eastAsia="en-GB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BEF" w:rsidRPr="00597BEF" w:rsidRDefault="00597BEF" w:rsidP="000019A5">
            <w:pPr>
              <w:spacing w:after="0" w:line="480" w:lineRule="auto"/>
              <w:rPr>
                <w:rFonts w:eastAsia="Times New Roman" w:cs="Times New Roman"/>
                <w:szCs w:val="24"/>
                <w:lang w:eastAsia="en-GB"/>
              </w:rPr>
            </w:pPr>
          </w:p>
        </w:tc>
      </w:tr>
      <w:tr w:rsidR="00597BEF" w:rsidRPr="00597BEF" w:rsidTr="00597BEF">
        <w:trPr>
          <w:trHeight w:val="30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BEF" w:rsidRPr="00597BEF" w:rsidRDefault="00597BEF" w:rsidP="000019A5">
            <w:pPr>
              <w:spacing w:after="0" w:line="480" w:lineRule="auto"/>
              <w:rPr>
                <w:rFonts w:eastAsia="Times New Roman" w:cs="Times New Roman"/>
                <w:szCs w:val="24"/>
                <w:lang w:eastAsia="en-GB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BEF" w:rsidRPr="00597BEF" w:rsidRDefault="00597BEF" w:rsidP="000019A5">
            <w:pPr>
              <w:spacing w:after="0" w:line="480" w:lineRule="auto"/>
              <w:rPr>
                <w:rFonts w:eastAsia="Times New Roman" w:cs="Times New Roman"/>
                <w:color w:val="000000"/>
                <w:szCs w:val="24"/>
                <w:lang w:eastAsia="en-GB"/>
              </w:rPr>
            </w:pPr>
            <w:r w:rsidRPr="00597BEF">
              <w:rPr>
                <w:rFonts w:eastAsia="Times New Roman" w:cs="Times New Roman"/>
                <w:color w:val="000000"/>
                <w:szCs w:val="24"/>
                <w:lang w:eastAsia="en-GB"/>
              </w:rPr>
              <w:t>PROPASAL 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BEF" w:rsidRPr="00597BEF" w:rsidRDefault="00597BEF" w:rsidP="000019A5">
            <w:pPr>
              <w:spacing w:after="0" w:line="480" w:lineRule="auto"/>
              <w:rPr>
                <w:rFonts w:eastAsia="Times New Roman" w:cs="Times New Roman"/>
                <w:color w:val="000000"/>
                <w:szCs w:val="24"/>
                <w:lang w:eastAsia="en-GB"/>
              </w:rPr>
            </w:pPr>
            <w:r w:rsidRPr="00597BEF">
              <w:rPr>
                <w:rFonts w:eastAsia="Times New Roman" w:cs="Times New Roman"/>
                <w:color w:val="000000"/>
                <w:szCs w:val="24"/>
                <w:lang w:eastAsia="en-GB"/>
              </w:rPr>
              <w:t>PROPOSAL B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BEF" w:rsidRPr="00597BEF" w:rsidRDefault="00597BEF" w:rsidP="000019A5">
            <w:pPr>
              <w:spacing w:after="0" w:line="480" w:lineRule="auto"/>
              <w:rPr>
                <w:rFonts w:eastAsia="Times New Roman" w:cs="Times New Roman"/>
                <w:color w:val="000000"/>
                <w:szCs w:val="24"/>
                <w:lang w:eastAsia="en-GB"/>
              </w:rPr>
            </w:pPr>
            <w:r w:rsidRPr="00597BEF">
              <w:rPr>
                <w:rFonts w:eastAsia="Times New Roman" w:cs="Times New Roman"/>
                <w:color w:val="000000"/>
                <w:szCs w:val="24"/>
                <w:lang w:eastAsia="en-GB"/>
              </w:rPr>
              <w:t>C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BEF" w:rsidRPr="00597BEF" w:rsidRDefault="00597BEF" w:rsidP="000019A5">
            <w:pPr>
              <w:spacing w:after="0" w:line="480" w:lineRule="auto"/>
              <w:rPr>
                <w:rFonts w:eastAsia="Times New Roman" w:cs="Times New Roman"/>
                <w:color w:val="000000"/>
                <w:szCs w:val="24"/>
                <w:lang w:eastAsia="en-GB"/>
              </w:rPr>
            </w:pPr>
            <w:r w:rsidRPr="00597BEF">
              <w:rPr>
                <w:rFonts w:eastAsia="Times New Roman" w:cs="Times New Roman"/>
                <w:color w:val="000000"/>
                <w:szCs w:val="24"/>
                <w:lang w:eastAsia="en-GB"/>
              </w:rPr>
              <w:t>D</w:t>
            </w:r>
          </w:p>
        </w:tc>
      </w:tr>
      <w:tr w:rsidR="00597BEF" w:rsidRPr="00597BEF" w:rsidTr="00597BEF">
        <w:trPr>
          <w:trHeight w:val="30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BEF" w:rsidRPr="00597BEF" w:rsidRDefault="00597BEF" w:rsidP="000019A5">
            <w:pPr>
              <w:spacing w:after="0" w:line="480" w:lineRule="auto"/>
              <w:rPr>
                <w:rFonts w:eastAsia="Times New Roman" w:cs="Times New Roman"/>
                <w:color w:val="000000"/>
                <w:szCs w:val="24"/>
                <w:lang w:eastAsia="en-GB"/>
              </w:rPr>
            </w:pPr>
            <w:r w:rsidRPr="00597BEF">
              <w:rPr>
                <w:rFonts w:eastAsia="Times New Roman" w:cs="Times New Roman"/>
                <w:color w:val="000000"/>
                <w:szCs w:val="24"/>
                <w:lang w:eastAsia="en-GB"/>
              </w:rPr>
              <w:t>Cash flow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BEF" w:rsidRPr="00597BEF" w:rsidRDefault="00597BEF" w:rsidP="000019A5">
            <w:pPr>
              <w:spacing w:after="0" w:line="480" w:lineRule="auto"/>
              <w:rPr>
                <w:rFonts w:eastAsia="Times New Roman" w:cs="Times New Roman"/>
                <w:color w:val="000000"/>
                <w:szCs w:val="24"/>
                <w:lang w:eastAsia="en-GB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BEF" w:rsidRPr="00597BEF" w:rsidRDefault="00597BEF" w:rsidP="000019A5">
            <w:pPr>
              <w:spacing w:after="0" w:line="480" w:lineRule="auto"/>
              <w:rPr>
                <w:rFonts w:eastAsia="Times New Roman" w:cs="Times New Roman"/>
                <w:szCs w:val="24"/>
                <w:lang w:eastAsia="en-GB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BEF" w:rsidRPr="00597BEF" w:rsidRDefault="00597BEF" w:rsidP="000019A5">
            <w:pPr>
              <w:spacing w:after="0" w:line="480" w:lineRule="auto"/>
              <w:rPr>
                <w:rFonts w:eastAsia="Times New Roman" w:cs="Times New Roman"/>
                <w:szCs w:val="24"/>
                <w:lang w:eastAsia="en-GB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BEF" w:rsidRPr="00597BEF" w:rsidRDefault="00597BEF" w:rsidP="000019A5">
            <w:pPr>
              <w:spacing w:after="0" w:line="480" w:lineRule="auto"/>
              <w:rPr>
                <w:rFonts w:eastAsia="Times New Roman" w:cs="Times New Roman"/>
                <w:szCs w:val="24"/>
                <w:lang w:eastAsia="en-GB"/>
              </w:rPr>
            </w:pPr>
          </w:p>
        </w:tc>
      </w:tr>
      <w:tr w:rsidR="00597BEF" w:rsidRPr="00597BEF" w:rsidTr="00597BEF">
        <w:trPr>
          <w:trHeight w:val="30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BEF" w:rsidRPr="00597BEF" w:rsidRDefault="00597BEF" w:rsidP="000019A5">
            <w:pPr>
              <w:spacing w:after="0" w:line="480" w:lineRule="auto"/>
              <w:rPr>
                <w:rFonts w:eastAsia="Times New Roman" w:cs="Times New Roman"/>
                <w:color w:val="000000"/>
                <w:szCs w:val="24"/>
                <w:lang w:eastAsia="en-GB"/>
              </w:rPr>
            </w:pPr>
            <w:r w:rsidRPr="00597BEF">
              <w:rPr>
                <w:rFonts w:eastAsia="Times New Roman" w:cs="Times New Roman"/>
                <w:color w:val="000000"/>
                <w:szCs w:val="24"/>
                <w:lang w:eastAsia="en-GB"/>
              </w:rPr>
              <w:t>CF0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BEF" w:rsidRPr="00597BEF" w:rsidRDefault="00597BEF" w:rsidP="000019A5">
            <w:pPr>
              <w:spacing w:after="0" w:line="480" w:lineRule="auto"/>
              <w:jc w:val="right"/>
              <w:rPr>
                <w:rFonts w:eastAsia="Times New Roman" w:cs="Times New Roman"/>
                <w:color w:val="000000"/>
                <w:szCs w:val="24"/>
                <w:lang w:eastAsia="en-GB"/>
              </w:rPr>
            </w:pPr>
            <w:r w:rsidRPr="00597BEF">
              <w:rPr>
                <w:rFonts w:eastAsia="Times New Roman" w:cs="Times New Roman"/>
                <w:color w:val="000000"/>
                <w:szCs w:val="24"/>
                <w:lang w:eastAsia="en-GB"/>
              </w:rPr>
              <w:t>-2,355,600.00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BEF" w:rsidRPr="00597BEF" w:rsidRDefault="00597BEF" w:rsidP="000019A5">
            <w:pPr>
              <w:spacing w:after="0" w:line="480" w:lineRule="auto"/>
              <w:rPr>
                <w:rFonts w:eastAsia="Times New Roman" w:cs="Times New Roman"/>
                <w:color w:val="000000"/>
                <w:szCs w:val="24"/>
                <w:lang w:eastAsia="en-GB"/>
              </w:rPr>
            </w:pPr>
            <w:r w:rsidRPr="00597BEF">
              <w:rPr>
                <w:rFonts w:eastAsia="Times New Roman" w:cs="Times New Roman"/>
                <w:color w:val="000000"/>
                <w:szCs w:val="24"/>
                <w:lang w:eastAsia="en-GB"/>
              </w:rPr>
              <w:t>2,441,70</w:t>
            </w:r>
            <w:r w:rsidR="005A4857" w:rsidRPr="000019A5">
              <w:rPr>
                <w:rFonts w:eastAsia="Times New Roman" w:cs="Times New Roman"/>
                <w:color w:val="000000"/>
                <w:szCs w:val="24"/>
                <w:lang w:eastAsia="en-GB"/>
              </w:rPr>
              <w:t>0</w:t>
            </w:r>
            <w:r w:rsidRPr="00597BEF">
              <w:rPr>
                <w:rFonts w:eastAsia="Times New Roman" w:cs="Times New Roman"/>
                <w:color w:val="000000"/>
                <w:szCs w:val="24"/>
                <w:lang w:eastAsia="en-GB"/>
              </w:rPr>
              <w:t>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BEF" w:rsidRPr="00597BEF" w:rsidRDefault="00597BEF" w:rsidP="000019A5">
            <w:pPr>
              <w:spacing w:after="0" w:line="480" w:lineRule="auto"/>
              <w:jc w:val="right"/>
              <w:rPr>
                <w:rFonts w:eastAsia="Times New Roman" w:cs="Times New Roman"/>
                <w:color w:val="000000"/>
                <w:szCs w:val="24"/>
                <w:lang w:eastAsia="en-GB"/>
              </w:rPr>
            </w:pPr>
            <w:r w:rsidRPr="00597BEF">
              <w:rPr>
                <w:rFonts w:eastAsia="Times New Roman" w:cs="Times New Roman"/>
                <w:color w:val="000000"/>
                <w:szCs w:val="24"/>
                <w:lang w:eastAsia="en-GB"/>
              </w:rPr>
              <w:t>-144,680.00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BEF" w:rsidRPr="00597BEF" w:rsidRDefault="00597BEF" w:rsidP="000019A5">
            <w:pPr>
              <w:spacing w:after="0" w:line="480" w:lineRule="auto"/>
              <w:jc w:val="right"/>
              <w:rPr>
                <w:rFonts w:eastAsia="Times New Roman" w:cs="Times New Roman"/>
                <w:color w:val="000000"/>
                <w:szCs w:val="24"/>
                <w:lang w:eastAsia="en-GB"/>
              </w:rPr>
            </w:pPr>
            <w:r w:rsidRPr="00597BEF">
              <w:rPr>
                <w:rFonts w:eastAsia="Times New Roman" w:cs="Times New Roman"/>
                <w:color w:val="000000"/>
                <w:szCs w:val="24"/>
                <w:lang w:eastAsia="en-GB"/>
              </w:rPr>
              <w:t>-1,262,100.00</w:t>
            </w:r>
          </w:p>
        </w:tc>
      </w:tr>
      <w:tr w:rsidR="00597BEF" w:rsidRPr="00597BEF" w:rsidTr="00597BEF">
        <w:trPr>
          <w:trHeight w:val="30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BEF" w:rsidRPr="00597BEF" w:rsidRDefault="00597BEF" w:rsidP="000019A5">
            <w:pPr>
              <w:spacing w:after="0" w:line="480" w:lineRule="auto"/>
              <w:rPr>
                <w:rFonts w:eastAsia="Times New Roman" w:cs="Times New Roman"/>
                <w:color w:val="000000"/>
                <w:szCs w:val="24"/>
                <w:lang w:eastAsia="en-GB"/>
              </w:rPr>
            </w:pPr>
            <w:r w:rsidRPr="00597BEF">
              <w:rPr>
                <w:rFonts w:eastAsia="Times New Roman" w:cs="Times New Roman"/>
                <w:color w:val="000000"/>
                <w:szCs w:val="24"/>
                <w:lang w:eastAsia="en-GB"/>
              </w:rPr>
              <w:t>CF1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BEF" w:rsidRPr="00597BEF" w:rsidRDefault="00597BEF" w:rsidP="000019A5">
            <w:pPr>
              <w:spacing w:after="0" w:line="480" w:lineRule="auto"/>
              <w:jc w:val="right"/>
              <w:rPr>
                <w:rFonts w:eastAsia="Times New Roman" w:cs="Times New Roman"/>
                <w:color w:val="000000"/>
                <w:szCs w:val="24"/>
                <w:lang w:eastAsia="en-GB"/>
              </w:rPr>
            </w:pPr>
            <w:r w:rsidRPr="00597BEF">
              <w:rPr>
                <w:rFonts w:eastAsia="Times New Roman" w:cs="Times New Roman"/>
                <w:color w:val="000000"/>
                <w:szCs w:val="24"/>
                <w:lang w:eastAsia="en-GB"/>
              </w:rPr>
              <w:t>400,000.00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BEF" w:rsidRPr="00597BEF" w:rsidRDefault="00597BEF" w:rsidP="000019A5">
            <w:pPr>
              <w:spacing w:after="0" w:line="480" w:lineRule="auto"/>
              <w:jc w:val="right"/>
              <w:rPr>
                <w:rFonts w:eastAsia="Times New Roman" w:cs="Times New Roman"/>
                <w:color w:val="000000"/>
                <w:szCs w:val="24"/>
                <w:lang w:eastAsia="en-GB"/>
              </w:rPr>
            </w:pPr>
            <w:r w:rsidRPr="00597BEF">
              <w:rPr>
                <w:rFonts w:eastAsia="Times New Roman" w:cs="Times New Roman"/>
                <w:color w:val="000000"/>
                <w:szCs w:val="24"/>
                <w:lang w:eastAsia="en-GB"/>
              </w:rPr>
              <w:t>450,000.00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BEF" w:rsidRPr="00597BEF" w:rsidRDefault="00597BEF" w:rsidP="000019A5">
            <w:pPr>
              <w:spacing w:after="0" w:line="480" w:lineRule="auto"/>
              <w:jc w:val="right"/>
              <w:rPr>
                <w:rFonts w:eastAsia="Times New Roman" w:cs="Times New Roman"/>
                <w:color w:val="000000"/>
                <w:szCs w:val="24"/>
                <w:lang w:eastAsia="en-GB"/>
              </w:rPr>
            </w:pPr>
            <w:r w:rsidRPr="00597BEF">
              <w:rPr>
                <w:rFonts w:eastAsia="Times New Roman" w:cs="Times New Roman"/>
                <w:color w:val="000000"/>
                <w:szCs w:val="24"/>
                <w:lang w:eastAsia="en-GB"/>
              </w:rPr>
              <w:t>15,000.00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BEF" w:rsidRPr="00597BEF" w:rsidRDefault="00597BEF" w:rsidP="000019A5">
            <w:pPr>
              <w:spacing w:after="0" w:line="480" w:lineRule="auto"/>
              <w:jc w:val="right"/>
              <w:rPr>
                <w:rFonts w:eastAsia="Times New Roman" w:cs="Times New Roman"/>
                <w:color w:val="000000"/>
                <w:szCs w:val="24"/>
                <w:lang w:eastAsia="en-GB"/>
              </w:rPr>
            </w:pPr>
            <w:r w:rsidRPr="00597BEF">
              <w:rPr>
                <w:rFonts w:eastAsia="Times New Roman" w:cs="Times New Roman"/>
                <w:color w:val="000000"/>
                <w:szCs w:val="24"/>
                <w:lang w:eastAsia="en-GB"/>
              </w:rPr>
              <w:t>300,000.00</w:t>
            </w:r>
          </w:p>
        </w:tc>
      </w:tr>
      <w:tr w:rsidR="00597BEF" w:rsidRPr="00597BEF" w:rsidTr="00597BEF">
        <w:trPr>
          <w:trHeight w:val="30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BEF" w:rsidRPr="00597BEF" w:rsidRDefault="00597BEF" w:rsidP="000019A5">
            <w:pPr>
              <w:spacing w:after="0" w:line="480" w:lineRule="auto"/>
              <w:rPr>
                <w:rFonts w:eastAsia="Times New Roman" w:cs="Times New Roman"/>
                <w:color w:val="000000"/>
                <w:szCs w:val="24"/>
                <w:lang w:eastAsia="en-GB"/>
              </w:rPr>
            </w:pPr>
            <w:r w:rsidRPr="00597BEF">
              <w:rPr>
                <w:rFonts w:eastAsia="Times New Roman" w:cs="Times New Roman"/>
                <w:color w:val="000000"/>
                <w:szCs w:val="24"/>
                <w:lang w:eastAsia="en-GB"/>
              </w:rPr>
              <w:lastRenderedPageBreak/>
              <w:t>CF2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BEF" w:rsidRPr="00597BEF" w:rsidRDefault="00597BEF" w:rsidP="000019A5">
            <w:pPr>
              <w:spacing w:after="0" w:line="480" w:lineRule="auto"/>
              <w:jc w:val="right"/>
              <w:rPr>
                <w:rFonts w:eastAsia="Times New Roman" w:cs="Times New Roman"/>
                <w:color w:val="000000"/>
                <w:szCs w:val="24"/>
                <w:lang w:eastAsia="en-GB"/>
              </w:rPr>
            </w:pPr>
            <w:r w:rsidRPr="00597BEF">
              <w:rPr>
                <w:rFonts w:eastAsia="Times New Roman" w:cs="Times New Roman"/>
                <w:color w:val="000000"/>
                <w:szCs w:val="24"/>
                <w:lang w:eastAsia="en-GB"/>
              </w:rPr>
              <w:t>400,000.00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BEF" w:rsidRPr="00597BEF" w:rsidRDefault="00597BEF" w:rsidP="000019A5">
            <w:pPr>
              <w:spacing w:after="0" w:line="480" w:lineRule="auto"/>
              <w:jc w:val="right"/>
              <w:rPr>
                <w:rFonts w:eastAsia="Times New Roman" w:cs="Times New Roman"/>
                <w:color w:val="000000"/>
                <w:szCs w:val="24"/>
                <w:lang w:eastAsia="en-GB"/>
              </w:rPr>
            </w:pPr>
            <w:r w:rsidRPr="00597BEF">
              <w:rPr>
                <w:rFonts w:eastAsia="Times New Roman" w:cs="Times New Roman"/>
                <w:color w:val="000000"/>
                <w:szCs w:val="24"/>
                <w:lang w:eastAsia="en-GB"/>
              </w:rPr>
              <w:t>450,000.00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BEF" w:rsidRPr="00597BEF" w:rsidRDefault="00597BEF" w:rsidP="000019A5">
            <w:pPr>
              <w:spacing w:after="0" w:line="480" w:lineRule="auto"/>
              <w:jc w:val="right"/>
              <w:rPr>
                <w:rFonts w:eastAsia="Times New Roman" w:cs="Times New Roman"/>
                <w:color w:val="000000"/>
                <w:szCs w:val="24"/>
                <w:lang w:eastAsia="en-GB"/>
              </w:rPr>
            </w:pPr>
            <w:r w:rsidRPr="00597BEF">
              <w:rPr>
                <w:rFonts w:eastAsia="Times New Roman" w:cs="Times New Roman"/>
                <w:color w:val="000000"/>
                <w:szCs w:val="24"/>
                <w:lang w:eastAsia="en-GB"/>
              </w:rPr>
              <w:t>15,000.00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BEF" w:rsidRPr="00597BEF" w:rsidRDefault="00597BEF" w:rsidP="000019A5">
            <w:pPr>
              <w:spacing w:after="0" w:line="480" w:lineRule="auto"/>
              <w:jc w:val="right"/>
              <w:rPr>
                <w:rFonts w:eastAsia="Times New Roman" w:cs="Times New Roman"/>
                <w:color w:val="000000"/>
                <w:szCs w:val="24"/>
                <w:lang w:eastAsia="en-GB"/>
              </w:rPr>
            </w:pPr>
            <w:r w:rsidRPr="00597BEF">
              <w:rPr>
                <w:rFonts w:eastAsia="Times New Roman" w:cs="Times New Roman"/>
                <w:color w:val="000000"/>
                <w:szCs w:val="24"/>
                <w:lang w:eastAsia="en-GB"/>
              </w:rPr>
              <w:t>300,000.00</w:t>
            </w:r>
          </w:p>
        </w:tc>
      </w:tr>
      <w:tr w:rsidR="00597BEF" w:rsidRPr="00597BEF" w:rsidTr="00597BEF">
        <w:trPr>
          <w:trHeight w:val="30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BEF" w:rsidRPr="00597BEF" w:rsidRDefault="00597BEF" w:rsidP="000019A5">
            <w:pPr>
              <w:spacing w:after="0" w:line="480" w:lineRule="auto"/>
              <w:rPr>
                <w:rFonts w:eastAsia="Times New Roman" w:cs="Times New Roman"/>
                <w:color w:val="000000"/>
                <w:szCs w:val="24"/>
                <w:lang w:eastAsia="en-GB"/>
              </w:rPr>
            </w:pPr>
            <w:r w:rsidRPr="00597BEF">
              <w:rPr>
                <w:rFonts w:eastAsia="Times New Roman" w:cs="Times New Roman"/>
                <w:color w:val="000000"/>
                <w:szCs w:val="24"/>
                <w:lang w:eastAsia="en-GB"/>
              </w:rPr>
              <w:t>CF3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BEF" w:rsidRPr="00597BEF" w:rsidRDefault="00597BEF" w:rsidP="000019A5">
            <w:pPr>
              <w:spacing w:after="0" w:line="480" w:lineRule="auto"/>
              <w:jc w:val="right"/>
              <w:rPr>
                <w:rFonts w:eastAsia="Times New Roman" w:cs="Times New Roman"/>
                <w:color w:val="000000"/>
                <w:szCs w:val="24"/>
                <w:lang w:eastAsia="en-GB"/>
              </w:rPr>
            </w:pPr>
            <w:r w:rsidRPr="00597BEF">
              <w:rPr>
                <w:rFonts w:eastAsia="Times New Roman" w:cs="Times New Roman"/>
                <w:color w:val="000000"/>
                <w:szCs w:val="24"/>
                <w:lang w:eastAsia="en-GB"/>
              </w:rPr>
              <w:t>400,000.00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BEF" w:rsidRPr="00597BEF" w:rsidRDefault="00597BEF" w:rsidP="000019A5">
            <w:pPr>
              <w:spacing w:after="0" w:line="480" w:lineRule="auto"/>
              <w:jc w:val="right"/>
              <w:rPr>
                <w:rFonts w:eastAsia="Times New Roman" w:cs="Times New Roman"/>
                <w:color w:val="000000"/>
                <w:szCs w:val="24"/>
                <w:lang w:eastAsia="en-GB"/>
              </w:rPr>
            </w:pPr>
            <w:r w:rsidRPr="00597BEF">
              <w:rPr>
                <w:rFonts w:eastAsia="Times New Roman" w:cs="Times New Roman"/>
                <w:color w:val="000000"/>
                <w:szCs w:val="24"/>
                <w:lang w:eastAsia="en-GB"/>
              </w:rPr>
              <w:t>450,000.00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BEF" w:rsidRPr="00597BEF" w:rsidRDefault="00597BEF" w:rsidP="000019A5">
            <w:pPr>
              <w:spacing w:after="0" w:line="480" w:lineRule="auto"/>
              <w:jc w:val="right"/>
              <w:rPr>
                <w:rFonts w:eastAsia="Times New Roman" w:cs="Times New Roman"/>
                <w:color w:val="000000"/>
                <w:szCs w:val="24"/>
                <w:lang w:eastAsia="en-GB"/>
              </w:rPr>
            </w:pPr>
            <w:r w:rsidRPr="00597BEF">
              <w:rPr>
                <w:rFonts w:eastAsia="Times New Roman" w:cs="Times New Roman"/>
                <w:color w:val="000000"/>
                <w:szCs w:val="24"/>
                <w:lang w:eastAsia="en-GB"/>
              </w:rPr>
              <w:t>15,000.00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BEF" w:rsidRPr="00597BEF" w:rsidRDefault="00597BEF" w:rsidP="000019A5">
            <w:pPr>
              <w:spacing w:after="0" w:line="480" w:lineRule="auto"/>
              <w:jc w:val="right"/>
              <w:rPr>
                <w:rFonts w:eastAsia="Times New Roman" w:cs="Times New Roman"/>
                <w:color w:val="000000"/>
                <w:szCs w:val="24"/>
                <w:lang w:eastAsia="en-GB"/>
              </w:rPr>
            </w:pPr>
            <w:r w:rsidRPr="00597BEF">
              <w:rPr>
                <w:rFonts w:eastAsia="Times New Roman" w:cs="Times New Roman"/>
                <w:color w:val="000000"/>
                <w:szCs w:val="24"/>
                <w:lang w:eastAsia="en-GB"/>
              </w:rPr>
              <w:t>300,000.00</w:t>
            </w:r>
          </w:p>
        </w:tc>
      </w:tr>
      <w:tr w:rsidR="00597BEF" w:rsidRPr="00597BEF" w:rsidTr="00597BEF">
        <w:trPr>
          <w:trHeight w:val="30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BEF" w:rsidRPr="00597BEF" w:rsidRDefault="00597BEF" w:rsidP="000019A5">
            <w:pPr>
              <w:spacing w:after="0" w:line="480" w:lineRule="auto"/>
              <w:rPr>
                <w:rFonts w:eastAsia="Times New Roman" w:cs="Times New Roman"/>
                <w:color w:val="000000"/>
                <w:szCs w:val="24"/>
                <w:lang w:eastAsia="en-GB"/>
              </w:rPr>
            </w:pPr>
            <w:r w:rsidRPr="00597BEF">
              <w:rPr>
                <w:rFonts w:eastAsia="Times New Roman" w:cs="Times New Roman"/>
                <w:color w:val="000000"/>
                <w:szCs w:val="24"/>
                <w:lang w:eastAsia="en-GB"/>
              </w:rPr>
              <w:t>CF4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BEF" w:rsidRPr="00597BEF" w:rsidRDefault="00597BEF" w:rsidP="000019A5">
            <w:pPr>
              <w:spacing w:after="0" w:line="480" w:lineRule="auto"/>
              <w:jc w:val="right"/>
              <w:rPr>
                <w:rFonts w:eastAsia="Times New Roman" w:cs="Times New Roman"/>
                <w:color w:val="000000"/>
                <w:szCs w:val="24"/>
                <w:lang w:eastAsia="en-GB"/>
              </w:rPr>
            </w:pPr>
            <w:r w:rsidRPr="00597BEF">
              <w:rPr>
                <w:rFonts w:eastAsia="Times New Roman" w:cs="Times New Roman"/>
                <w:color w:val="000000"/>
                <w:szCs w:val="24"/>
                <w:lang w:eastAsia="en-GB"/>
              </w:rPr>
              <w:t>400,000.00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BEF" w:rsidRPr="00597BEF" w:rsidRDefault="00597BEF" w:rsidP="000019A5">
            <w:pPr>
              <w:spacing w:after="0" w:line="480" w:lineRule="auto"/>
              <w:jc w:val="right"/>
              <w:rPr>
                <w:rFonts w:eastAsia="Times New Roman" w:cs="Times New Roman"/>
                <w:color w:val="000000"/>
                <w:szCs w:val="24"/>
                <w:lang w:eastAsia="en-GB"/>
              </w:rPr>
            </w:pPr>
            <w:r w:rsidRPr="00597BEF">
              <w:rPr>
                <w:rFonts w:eastAsia="Times New Roman" w:cs="Times New Roman"/>
                <w:color w:val="000000"/>
                <w:szCs w:val="24"/>
                <w:lang w:eastAsia="en-GB"/>
              </w:rPr>
              <w:t>450,000.00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BEF" w:rsidRPr="00597BEF" w:rsidRDefault="00597BEF" w:rsidP="000019A5">
            <w:pPr>
              <w:spacing w:after="0" w:line="480" w:lineRule="auto"/>
              <w:jc w:val="right"/>
              <w:rPr>
                <w:rFonts w:eastAsia="Times New Roman" w:cs="Times New Roman"/>
                <w:color w:val="000000"/>
                <w:szCs w:val="24"/>
                <w:lang w:eastAsia="en-GB"/>
              </w:rPr>
            </w:pPr>
            <w:r w:rsidRPr="00597BEF">
              <w:rPr>
                <w:rFonts w:eastAsia="Times New Roman" w:cs="Times New Roman"/>
                <w:color w:val="000000"/>
                <w:szCs w:val="24"/>
                <w:lang w:eastAsia="en-GB"/>
              </w:rPr>
              <w:t>15,000.00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BEF" w:rsidRPr="00597BEF" w:rsidRDefault="00597BEF" w:rsidP="000019A5">
            <w:pPr>
              <w:spacing w:after="0" w:line="480" w:lineRule="auto"/>
              <w:jc w:val="right"/>
              <w:rPr>
                <w:rFonts w:eastAsia="Times New Roman" w:cs="Times New Roman"/>
                <w:color w:val="000000"/>
                <w:szCs w:val="24"/>
                <w:lang w:eastAsia="en-GB"/>
              </w:rPr>
            </w:pPr>
            <w:r w:rsidRPr="00597BEF">
              <w:rPr>
                <w:rFonts w:eastAsia="Times New Roman" w:cs="Times New Roman"/>
                <w:color w:val="000000"/>
                <w:szCs w:val="24"/>
                <w:lang w:eastAsia="en-GB"/>
              </w:rPr>
              <w:t>300,000.00</w:t>
            </w:r>
          </w:p>
        </w:tc>
      </w:tr>
      <w:tr w:rsidR="00597BEF" w:rsidRPr="00597BEF" w:rsidTr="00597BEF">
        <w:trPr>
          <w:trHeight w:val="30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BEF" w:rsidRPr="00597BEF" w:rsidRDefault="00597BEF" w:rsidP="000019A5">
            <w:pPr>
              <w:spacing w:after="0" w:line="480" w:lineRule="auto"/>
              <w:rPr>
                <w:rFonts w:eastAsia="Times New Roman" w:cs="Times New Roman"/>
                <w:color w:val="000000"/>
                <w:szCs w:val="24"/>
                <w:lang w:eastAsia="en-GB"/>
              </w:rPr>
            </w:pPr>
            <w:r w:rsidRPr="00597BEF">
              <w:rPr>
                <w:rFonts w:eastAsia="Times New Roman" w:cs="Times New Roman"/>
                <w:color w:val="000000"/>
                <w:szCs w:val="24"/>
                <w:lang w:eastAsia="en-GB"/>
              </w:rPr>
              <w:t>CF5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BEF" w:rsidRPr="00597BEF" w:rsidRDefault="00597BEF" w:rsidP="000019A5">
            <w:pPr>
              <w:spacing w:after="0" w:line="480" w:lineRule="auto"/>
              <w:jc w:val="right"/>
              <w:rPr>
                <w:rFonts w:eastAsia="Times New Roman" w:cs="Times New Roman"/>
                <w:color w:val="000000"/>
                <w:szCs w:val="24"/>
                <w:lang w:eastAsia="en-GB"/>
              </w:rPr>
            </w:pPr>
            <w:r w:rsidRPr="00597BEF">
              <w:rPr>
                <w:rFonts w:eastAsia="Times New Roman" w:cs="Times New Roman"/>
                <w:color w:val="000000"/>
                <w:szCs w:val="24"/>
                <w:lang w:eastAsia="en-GB"/>
              </w:rPr>
              <w:t>400,000.00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BEF" w:rsidRPr="00597BEF" w:rsidRDefault="00597BEF" w:rsidP="000019A5">
            <w:pPr>
              <w:spacing w:after="0" w:line="480" w:lineRule="auto"/>
              <w:jc w:val="right"/>
              <w:rPr>
                <w:rFonts w:eastAsia="Times New Roman" w:cs="Times New Roman"/>
                <w:color w:val="000000"/>
                <w:szCs w:val="24"/>
                <w:lang w:eastAsia="en-GB"/>
              </w:rPr>
            </w:pPr>
            <w:r w:rsidRPr="00597BEF">
              <w:rPr>
                <w:rFonts w:eastAsia="Times New Roman" w:cs="Times New Roman"/>
                <w:color w:val="000000"/>
                <w:szCs w:val="24"/>
                <w:lang w:eastAsia="en-GB"/>
              </w:rPr>
              <w:t>450,000.00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BEF" w:rsidRPr="00597BEF" w:rsidRDefault="00597BEF" w:rsidP="000019A5">
            <w:pPr>
              <w:spacing w:after="0" w:line="480" w:lineRule="auto"/>
              <w:jc w:val="right"/>
              <w:rPr>
                <w:rFonts w:eastAsia="Times New Roman" w:cs="Times New Roman"/>
                <w:color w:val="000000"/>
                <w:szCs w:val="24"/>
                <w:lang w:eastAsia="en-GB"/>
              </w:rPr>
            </w:pPr>
            <w:r w:rsidRPr="00597BEF">
              <w:rPr>
                <w:rFonts w:eastAsia="Times New Roman" w:cs="Times New Roman"/>
                <w:color w:val="000000"/>
                <w:szCs w:val="24"/>
                <w:lang w:eastAsia="en-GB"/>
              </w:rPr>
              <w:t>15,000.00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BEF" w:rsidRPr="00597BEF" w:rsidRDefault="00597BEF" w:rsidP="000019A5">
            <w:pPr>
              <w:spacing w:after="0" w:line="480" w:lineRule="auto"/>
              <w:jc w:val="right"/>
              <w:rPr>
                <w:rFonts w:eastAsia="Times New Roman" w:cs="Times New Roman"/>
                <w:color w:val="000000"/>
                <w:szCs w:val="24"/>
                <w:lang w:eastAsia="en-GB"/>
              </w:rPr>
            </w:pPr>
            <w:r w:rsidRPr="00597BEF">
              <w:rPr>
                <w:rFonts w:eastAsia="Times New Roman" w:cs="Times New Roman"/>
                <w:color w:val="000000"/>
                <w:szCs w:val="24"/>
                <w:lang w:eastAsia="en-GB"/>
              </w:rPr>
              <w:t>300,000.00</w:t>
            </w:r>
          </w:p>
        </w:tc>
      </w:tr>
      <w:tr w:rsidR="00597BEF" w:rsidRPr="00597BEF" w:rsidTr="00597BEF">
        <w:trPr>
          <w:trHeight w:val="30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BEF" w:rsidRPr="00597BEF" w:rsidRDefault="00597BEF" w:rsidP="000019A5">
            <w:pPr>
              <w:spacing w:after="0" w:line="480" w:lineRule="auto"/>
              <w:rPr>
                <w:rFonts w:eastAsia="Times New Roman" w:cs="Times New Roman"/>
                <w:color w:val="000000"/>
                <w:szCs w:val="24"/>
                <w:lang w:eastAsia="en-GB"/>
              </w:rPr>
            </w:pPr>
            <w:r w:rsidRPr="00597BEF">
              <w:rPr>
                <w:rFonts w:eastAsia="Times New Roman" w:cs="Times New Roman"/>
                <w:color w:val="000000"/>
                <w:szCs w:val="24"/>
                <w:lang w:eastAsia="en-GB"/>
              </w:rPr>
              <w:t>CF6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BEF" w:rsidRPr="00597BEF" w:rsidRDefault="00597BEF" w:rsidP="000019A5">
            <w:pPr>
              <w:spacing w:after="0" w:line="480" w:lineRule="auto"/>
              <w:jc w:val="right"/>
              <w:rPr>
                <w:rFonts w:eastAsia="Times New Roman" w:cs="Times New Roman"/>
                <w:color w:val="000000"/>
                <w:szCs w:val="24"/>
                <w:lang w:eastAsia="en-GB"/>
              </w:rPr>
            </w:pPr>
            <w:r w:rsidRPr="00597BEF">
              <w:rPr>
                <w:rFonts w:eastAsia="Times New Roman" w:cs="Times New Roman"/>
                <w:color w:val="000000"/>
                <w:szCs w:val="24"/>
                <w:lang w:eastAsia="en-GB"/>
              </w:rPr>
              <w:t>400,000.00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BEF" w:rsidRPr="00597BEF" w:rsidRDefault="00597BEF" w:rsidP="000019A5">
            <w:pPr>
              <w:spacing w:after="0" w:line="480" w:lineRule="auto"/>
              <w:jc w:val="right"/>
              <w:rPr>
                <w:rFonts w:eastAsia="Times New Roman" w:cs="Times New Roman"/>
                <w:color w:val="000000"/>
                <w:szCs w:val="24"/>
                <w:lang w:eastAsia="en-GB"/>
              </w:rPr>
            </w:pPr>
            <w:r w:rsidRPr="00597BEF">
              <w:rPr>
                <w:rFonts w:eastAsia="Times New Roman" w:cs="Times New Roman"/>
                <w:color w:val="000000"/>
                <w:szCs w:val="24"/>
                <w:lang w:eastAsia="en-GB"/>
              </w:rPr>
              <w:t>450,000.00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BEF" w:rsidRPr="00597BEF" w:rsidRDefault="00597BEF" w:rsidP="000019A5">
            <w:pPr>
              <w:spacing w:after="0" w:line="480" w:lineRule="auto"/>
              <w:jc w:val="right"/>
              <w:rPr>
                <w:rFonts w:eastAsia="Times New Roman" w:cs="Times New Roman"/>
                <w:color w:val="000000"/>
                <w:szCs w:val="24"/>
                <w:lang w:eastAsia="en-GB"/>
              </w:rPr>
            </w:pPr>
            <w:r w:rsidRPr="00597BEF">
              <w:rPr>
                <w:rFonts w:eastAsia="Times New Roman" w:cs="Times New Roman"/>
                <w:color w:val="000000"/>
                <w:szCs w:val="24"/>
                <w:lang w:eastAsia="en-GB"/>
              </w:rPr>
              <w:t>15,000.00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BEF" w:rsidRPr="00597BEF" w:rsidRDefault="00597BEF" w:rsidP="000019A5">
            <w:pPr>
              <w:spacing w:after="0" w:line="480" w:lineRule="auto"/>
              <w:jc w:val="right"/>
              <w:rPr>
                <w:rFonts w:eastAsia="Times New Roman" w:cs="Times New Roman"/>
                <w:color w:val="000000"/>
                <w:szCs w:val="24"/>
                <w:lang w:eastAsia="en-GB"/>
              </w:rPr>
            </w:pPr>
            <w:r w:rsidRPr="00597BEF">
              <w:rPr>
                <w:rFonts w:eastAsia="Times New Roman" w:cs="Times New Roman"/>
                <w:color w:val="000000"/>
                <w:szCs w:val="24"/>
                <w:lang w:eastAsia="en-GB"/>
              </w:rPr>
              <w:t>300,000.00</w:t>
            </w:r>
          </w:p>
        </w:tc>
      </w:tr>
      <w:tr w:rsidR="00597BEF" w:rsidRPr="00597BEF" w:rsidTr="00597BEF">
        <w:trPr>
          <w:trHeight w:val="30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BEF" w:rsidRPr="00597BEF" w:rsidRDefault="00597BEF" w:rsidP="000019A5">
            <w:pPr>
              <w:spacing w:after="0" w:line="480" w:lineRule="auto"/>
              <w:rPr>
                <w:rFonts w:eastAsia="Times New Roman" w:cs="Times New Roman"/>
                <w:color w:val="000000"/>
                <w:szCs w:val="24"/>
                <w:lang w:eastAsia="en-GB"/>
              </w:rPr>
            </w:pPr>
            <w:r w:rsidRPr="00597BEF">
              <w:rPr>
                <w:rFonts w:eastAsia="Times New Roman" w:cs="Times New Roman"/>
                <w:color w:val="000000"/>
                <w:szCs w:val="24"/>
                <w:lang w:eastAsia="en-GB"/>
              </w:rPr>
              <w:t>CF7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BEF" w:rsidRPr="00597BEF" w:rsidRDefault="00597BEF" w:rsidP="000019A5">
            <w:pPr>
              <w:spacing w:after="0" w:line="480" w:lineRule="auto"/>
              <w:jc w:val="right"/>
              <w:rPr>
                <w:rFonts w:eastAsia="Times New Roman" w:cs="Times New Roman"/>
                <w:color w:val="000000"/>
                <w:szCs w:val="24"/>
                <w:lang w:eastAsia="en-GB"/>
              </w:rPr>
            </w:pPr>
            <w:r w:rsidRPr="00597BEF">
              <w:rPr>
                <w:rFonts w:eastAsia="Times New Roman" w:cs="Times New Roman"/>
                <w:color w:val="000000"/>
                <w:szCs w:val="24"/>
                <w:lang w:eastAsia="en-GB"/>
              </w:rPr>
              <w:t>400,000.00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BEF" w:rsidRPr="00597BEF" w:rsidRDefault="00597BEF" w:rsidP="000019A5">
            <w:pPr>
              <w:spacing w:after="0" w:line="480" w:lineRule="auto"/>
              <w:jc w:val="right"/>
              <w:rPr>
                <w:rFonts w:eastAsia="Times New Roman" w:cs="Times New Roman"/>
                <w:color w:val="000000"/>
                <w:szCs w:val="24"/>
                <w:lang w:eastAsia="en-GB"/>
              </w:rPr>
            </w:pPr>
            <w:r w:rsidRPr="00597BEF">
              <w:rPr>
                <w:rFonts w:eastAsia="Times New Roman" w:cs="Times New Roman"/>
                <w:color w:val="000000"/>
                <w:szCs w:val="24"/>
                <w:lang w:eastAsia="en-GB"/>
              </w:rPr>
              <w:t>450,000.00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BEF" w:rsidRPr="00597BEF" w:rsidRDefault="00597BEF" w:rsidP="000019A5">
            <w:pPr>
              <w:spacing w:after="0" w:line="480" w:lineRule="auto"/>
              <w:jc w:val="right"/>
              <w:rPr>
                <w:rFonts w:eastAsia="Times New Roman" w:cs="Times New Roman"/>
                <w:color w:val="000000"/>
                <w:szCs w:val="24"/>
                <w:lang w:eastAsia="en-GB"/>
              </w:rPr>
            </w:pPr>
            <w:r w:rsidRPr="00597BEF">
              <w:rPr>
                <w:rFonts w:eastAsia="Times New Roman" w:cs="Times New Roman"/>
                <w:color w:val="000000"/>
                <w:szCs w:val="24"/>
                <w:lang w:eastAsia="en-GB"/>
              </w:rPr>
              <w:t>15,000.00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BEF" w:rsidRPr="00597BEF" w:rsidRDefault="00597BEF" w:rsidP="000019A5">
            <w:pPr>
              <w:spacing w:after="0" w:line="480" w:lineRule="auto"/>
              <w:jc w:val="right"/>
              <w:rPr>
                <w:rFonts w:eastAsia="Times New Roman" w:cs="Times New Roman"/>
                <w:color w:val="000000"/>
                <w:szCs w:val="24"/>
                <w:lang w:eastAsia="en-GB"/>
              </w:rPr>
            </w:pPr>
            <w:r w:rsidRPr="00597BEF">
              <w:rPr>
                <w:rFonts w:eastAsia="Times New Roman" w:cs="Times New Roman"/>
                <w:color w:val="000000"/>
                <w:szCs w:val="24"/>
                <w:lang w:eastAsia="en-GB"/>
              </w:rPr>
              <w:t>300,000.00</w:t>
            </w:r>
          </w:p>
        </w:tc>
      </w:tr>
      <w:tr w:rsidR="00597BEF" w:rsidRPr="00597BEF" w:rsidTr="00597BEF">
        <w:trPr>
          <w:trHeight w:val="30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BEF" w:rsidRPr="00597BEF" w:rsidRDefault="00597BEF" w:rsidP="000019A5">
            <w:pPr>
              <w:spacing w:after="0" w:line="480" w:lineRule="auto"/>
              <w:rPr>
                <w:rFonts w:eastAsia="Times New Roman" w:cs="Times New Roman"/>
                <w:color w:val="000000"/>
                <w:szCs w:val="24"/>
                <w:lang w:eastAsia="en-GB"/>
              </w:rPr>
            </w:pPr>
            <w:r w:rsidRPr="00597BEF">
              <w:rPr>
                <w:rFonts w:eastAsia="Times New Roman" w:cs="Times New Roman"/>
                <w:color w:val="000000"/>
                <w:szCs w:val="24"/>
                <w:lang w:eastAsia="en-GB"/>
              </w:rPr>
              <w:t>CF8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BEF" w:rsidRPr="00597BEF" w:rsidRDefault="00597BEF" w:rsidP="000019A5">
            <w:pPr>
              <w:spacing w:after="0" w:line="480" w:lineRule="auto"/>
              <w:jc w:val="right"/>
              <w:rPr>
                <w:rFonts w:eastAsia="Times New Roman" w:cs="Times New Roman"/>
                <w:color w:val="000000"/>
                <w:szCs w:val="24"/>
                <w:lang w:eastAsia="en-GB"/>
              </w:rPr>
            </w:pPr>
            <w:r w:rsidRPr="00597BEF">
              <w:rPr>
                <w:rFonts w:eastAsia="Times New Roman" w:cs="Times New Roman"/>
                <w:color w:val="000000"/>
                <w:szCs w:val="24"/>
                <w:lang w:eastAsia="en-GB"/>
              </w:rPr>
              <w:t>400,000.00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BEF" w:rsidRPr="00597BEF" w:rsidRDefault="00597BEF" w:rsidP="000019A5">
            <w:pPr>
              <w:spacing w:after="0" w:line="480" w:lineRule="auto"/>
              <w:jc w:val="right"/>
              <w:rPr>
                <w:rFonts w:eastAsia="Times New Roman" w:cs="Times New Roman"/>
                <w:color w:val="000000"/>
                <w:szCs w:val="24"/>
                <w:lang w:eastAsia="en-GB"/>
              </w:rPr>
            </w:pPr>
            <w:r w:rsidRPr="00597BEF">
              <w:rPr>
                <w:rFonts w:eastAsia="Times New Roman" w:cs="Times New Roman"/>
                <w:color w:val="000000"/>
                <w:szCs w:val="24"/>
                <w:lang w:eastAsia="en-GB"/>
              </w:rPr>
              <w:t>450,000.00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BEF" w:rsidRPr="00597BEF" w:rsidRDefault="00597BEF" w:rsidP="000019A5">
            <w:pPr>
              <w:spacing w:after="0" w:line="480" w:lineRule="auto"/>
              <w:jc w:val="right"/>
              <w:rPr>
                <w:rFonts w:eastAsia="Times New Roman" w:cs="Times New Roman"/>
                <w:color w:val="000000"/>
                <w:szCs w:val="24"/>
                <w:lang w:eastAsia="en-GB"/>
              </w:rPr>
            </w:pPr>
            <w:r w:rsidRPr="00597BEF">
              <w:rPr>
                <w:rFonts w:eastAsia="Times New Roman" w:cs="Times New Roman"/>
                <w:color w:val="000000"/>
                <w:szCs w:val="24"/>
                <w:lang w:eastAsia="en-GB"/>
              </w:rPr>
              <w:t>15,000.00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BEF" w:rsidRPr="00597BEF" w:rsidRDefault="00597BEF" w:rsidP="000019A5">
            <w:pPr>
              <w:spacing w:after="0" w:line="480" w:lineRule="auto"/>
              <w:jc w:val="right"/>
              <w:rPr>
                <w:rFonts w:eastAsia="Times New Roman" w:cs="Times New Roman"/>
                <w:color w:val="000000"/>
                <w:szCs w:val="24"/>
                <w:lang w:eastAsia="en-GB"/>
              </w:rPr>
            </w:pPr>
            <w:r w:rsidRPr="00597BEF">
              <w:rPr>
                <w:rFonts w:eastAsia="Times New Roman" w:cs="Times New Roman"/>
                <w:color w:val="000000"/>
                <w:szCs w:val="24"/>
                <w:lang w:eastAsia="en-GB"/>
              </w:rPr>
              <w:t>300,000.00</w:t>
            </w:r>
          </w:p>
        </w:tc>
      </w:tr>
      <w:tr w:rsidR="00597BEF" w:rsidRPr="00597BEF" w:rsidTr="00597BEF">
        <w:trPr>
          <w:trHeight w:val="30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BEF" w:rsidRPr="00597BEF" w:rsidRDefault="00597BEF" w:rsidP="000019A5">
            <w:pPr>
              <w:spacing w:after="0" w:line="480" w:lineRule="auto"/>
              <w:rPr>
                <w:rFonts w:eastAsia="Times New Roman" w:cs="Times New Roman"/>
                <w:color w:val="000000"/>
                <w:szCs w:val="24"/>
                <w:lang w:eastAsia="en-GB"/>
              </w:rPr>
            </w:pPr>
            <w:r w:rsidRPr="00597BEF">
              <w:rPr>
                <w:rFonts w:eastAsia="Times New Roman" w:cs="Times New Roman"/>
                <w:color w:val="000000"/>
                <w:szCs w:val="24"/>
                <w:lang w:eastAsia="en-GB"/>
              </w:rPr>
              <w:t>CF9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BEF" w:rsidRPr="00597BEF" w:rsidRDefault="00597BEF" w:rsidP="000019A5">
            <w:pPr>
              <w:spacing w:after="0" w:line="480" w:lineRule="auto"/>
              <w:jc w:val="right"/>
              <w:rPr>
                <w:rFonts w:eastAsia="Times New Roman" w:cs="Times New Roman"/>
                <w:color w:val="000000"/>
                <w:szCs w:val="24"/>
                <w:lang w:eastAsia="en-GB"/>
              </w:rPr>
            </w:pPr>
            <w:r w:rsidRPr="00597BEF">
              <w:rPr>
                <w:rFonts w:eastAsia="Times New Roman" w:cs="Times New Roman"/>
                <w:color w:val="000000"/>
                <w:szCs w:val="24"/>
                <w:lang w:eastAsia="en-GB"/>
              </w:rPr>
              <w:t>400,000.00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BEF" w:rsidRPr="00597BEF" w:rsidRDefault="00597BEF" w:rsidP="000019A5">
            <w:pPr>
              <w:spacing w:after="0" w:line="480" w:lineRule="auto"/>
              <w:jc w:val="right"/>
              <w:rPr>
                <w:rFonts w:eastAsia="Times New Roman" w:cs="Times New Roman"/>
                <w:color w:val="000000"/>
                <w:szCs w:val="24"/>
                <w:lang w:eastAsia="en-GB"/>
              </w:rPr>
            </w:pPr>
            <w:r w:rsidRPr="00597BEF">
              <w:rPr>
                <w:rFonts w:eastAsia="Times New Roman" w:cs="Times New Roman"/>
                <w:color w:val="000000"/>
                <w:szCs w:val="24"/>
                <w:lang w:eastAsia="en-GB"/>
              </w:rPr>
              <w:t>450,000.00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BEF" w:rsidRPr="00597BEF" w:rsidRDefault="00597BEF" w:rsidP="000019A5">
            <w:pPr>
              <w:spacing w:after="0" w:line="480" w:lineRule="auto"/>
              <w:jc w:val="right"/>
              <w:rPr>
                <w:rFonts w:eastAsia="Times New Roman" w:cs="Times New Roman"/>
                <w:color w:val="000000"/>
                <w:szCs w:val="24"/>
                <w:lang w:eastAsia="en-GB"/>
              </w:rPr>
            </w:pPr>
            <w:r w:rsidRPr="00597BEF">
              <w:rPr>
                <w:rFonts w:eastAsia="Times New Roman" w:cs="Times New Roman"/>
                <w:color w:val="000000"/>
                <w:szCs w:val="24"/>
                <w:lang w:eastAsia="en-GB"/>
              </w:rPr>
              <w:t>15,000.00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BEF" w:rsidRPr="00597BEF" w:rsidRDefault="00597BEF" w:rsidP="000019A5">
            <w:pPr>
              <w:spacing w:after="0" w:line="480" w:lineRule="auto"/>
              <w:jc w:val="right"/>
              <w:rPr>
                <w:rFonts w:eastAsia="Times New Roman" w:cs="Times New Roman"/>
                <w:color w:val="000000"/>
                <w:szCs w:val="24"/>
                <w:lang w:eastAsia="en-GB"/>
              </w:rPr>
            </w:pPr>
          </w:p>
        </w:tc>
      </w:tr>
      <w:tr w:rsidR="00597BEF" w:rsidRPr="00597BEF" w:rsidTr="00597BEF">
        <w:trPr>
          <w:trHeight w:val="30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BEF" w:rsidRPr="00597BEF" w:rsidRDefault="00597BEF" w:rsidP="000019A5">
            <w:pPr>
              <w:spacing w:after="0" w:line="480" w:lineRule="auto"/>
              <w:rPr>
                <w:rFonts w:eastAsia="Times New Roman" w:cs="Times New Roman"/>
                <w:color w:val="000000"/>
                <w:szCs w:val="24"/>
                <w:lang w:eastAsia="en-GB"/>
              </w:rPr>
            </w:pPr>
            <w:r w:rsidRPr="00597BEF">
              <w:rPr>
                <w:rFonts w:eastAsia="Times New Roman" w:cs="Times New Roman"/>
                <w:color w:val="000000"/>
                <w:szCs w:val="24"/>
                <w:lang w:eastAsia="en-GB"/>
              </w:rPr>
              <w:t>CF10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BEF" w:rsidRPr="00597BEF" w:rsidRDefault="00597BEF" w:rsidP="000019A5">
            <w:pPr>
              <w:spacing w:after="0" w:line="480" w:lineRule="auto"/>
              <w:jc w:val="right"/>
              <w:rPr>
                <w:rFonts w:eastAsia="Times New Roman" w:cs="Times New Roman"/>
                <w:color w:val="000000"/>
                <w:szCs w:val="24"/>
                <w:lang w:eastAsia="en-GB"/>
              </w:rPr>
            </w:pPr>
            <w:r w:rsidRPr="00597BEF">
              <w:rPr>
                <w:rFonts w:eastAsia="Times New Roman" w:cs="Times New Roman"/>
                <w:color w:val="000000"/>
                <w:szCs w:val="24"/>
                <w:lang w:eastAsia="en-GB"/>
              </w:rPr>
              <w:t>400,000.00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BEF" w:rsidRPr="00597BEF" w:rsidRDefault="00597BEF" w:rsidP="000019A5">
            <w:pPr>
              <w:spacing w:after="0" w:line="480" w:lineRule="auto"/>
              <w:jc w:val="right"/>
              <w:rPr>
                <w:rFonts w:eastAsia="Times New Roman" w:cs="Times New Roman"/>
                <w:color w:val="000000"/>
                <w:szCs w:val="24"/>
                <w:lang w:eastAsia="en-GB"/>
              </w:rPr>
            </w:pPr>
            <w:r w:rsidRPr="00597BEF">
              <w:rPr>
                <w:rFonts w:eastAsia="Times New Roman" w:cs="Times New Roman"/>
                <w:color w:val="000000"/>
                <w:szCs w:val="24"/>
                <w:lang w:eastAsia="en-GB"/>
              </w:rPr>
              <w:t>450,000.00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BEF" w:rsidRPr="00597BEF" w:rsidRDefault="00597BEF" w:rsidP="000019A5">
            <w:pPr>
              <w:spacing w:after="0" w:line="480" w:lineRule="auto"/>
              <w:jc w:val="right"/>
              <w:rPr>
                <w:rFonts w:eastAsia="Times New Roman" w:cs="Times New Roman"/>
                <w:color w:val="000000"/>
                <w:szCs w:val="24"/>
                <w:lang w:eastAsia="en-GB"/>
              </w:rPr>
            </w:pPr>
            <w:r w:rsidRPr="00597BEF">
              <w:rPr>
                <w:rFonts w:eastAsia="Times New Roman" w:cs="Times New Roman"/>
                <w:color w:val="000000"/>
                <w:szCs w:val="24"/>
                <w:lang w:eastAsia="en-GB"/>
              </w:rPr>
              <w:t>15,000.00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BEF" w:rsidRPr="00597BEF" w:rsidRDefault="00597BEF" w:rsidP="000019A5">
            <w:pPr>
              <w:spacing w:after="0" w:line="480" w:lineRule="auto"/>
              <w:jc w:val="right"/>
              <w:rPr>
                <w:rFonts w:eastAsia="Times New Roman" w:cs="Times New Roman"/>
                <w:color w:val="000000"/>
                <w:szCs w:val="24"/>
                <w:lang w:eastAsia="en-GB"/>
              </w:rPr>
            </w:pPr>
          </w:p>
        </w:tc>
      </w:tr>
      <w:tr w:rsidR="00597BEF" w:rsidRPr="00597BEF" w:rsidTr="00597BEF">
        <w:trPr>
          <w:trHeight w:val="30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BEF" w:rsidRPr="00597BEF" w:rsidRDefault="00597BEF" w:rsidP="000019A5">
            <w:pPr>
              <w:spacing w:after="0" w:line="480" w:lineRule="auto"/>
              <w:rPr>
                <w:rFonts w:eastAsia="Times New Roman" w:cs="Times New Roman"/>
                <w:color w:val="000000"/>
                <w:szCs w:val="24"/>
                <w:lang w:eastAsia="en-GB"/>
              </w:rPr>
            </w:pPr>
            <w:r w:rsidRPr="00597BEF">
              <w:rPr>
                <w:rFonts w:eastAsia="Times New Roman" w:cs="Times New Roman"/>
                <w:color w:val="000000"/>
                <w:szCs w:val="24"/>
                <w:lang w:eastAsia="en-GB"/>
              </w:rPr>
              <w:t>CF11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BEF" w:rsidRPr="00597BEF" w:rsidRDefault="00597BEF" w:rsidP="000019A5">
            <w:pPr>
              <w:spacing w:after="0" w:line="480" w:lineRule="auto"/>
              <w:rPr>
                <w:rFonts w:eastAsia="Times New Roman" w:cs="Times New Roman"/>
                <w:color w:val="000000"/>
                <w:szCs w:val="24"/>
                <w:lang w:eastAsia="en-GB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BEF" w:rsidRPr="00597BEF" w:rsidRDefault="00597BEF" w:rsidP="000019A5">
            <w:pPr>
              <w:spacing w:after="0" w:line="480" w:lineRule="auto"/>
              <w:rPr>
                <w:rFonts w:eastAsia="Times New Roman" w:cs="Times New Roman"/>
                <w:szCs w:val="24"/>
                <w:lang w:eastAsia="en-GB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BEF" w:rsidRPr="00597BEF" w:rsidRDefault="00597BEF" w:rsidP="000019A5">
            <w:pPr>
              <w:spacing w:after="0" w:line="480" w:lineRule="auto"/>
              <w:jc w:val="right"/>
              <w:rPr>
                <w:rFonts w:eastAsia="Times New Roman" w:cs="Times New Roman"/>
                <w:color w:val="000000"/>
                <w:szCs w:val="24"/>
                <w:lang w:eastAsia="en-GB"/>
              </w:rPr>
            </w:pPr>
            <w:r w:rsidRPr="00597BEF">
              <w:rPr>
                <w:rFonts w:eastAsia="Times New Roman" w:cs="Times New Roman"/>
                <w:color w:val="000000"/>
                <w:szCs w:val="24"/>
                <w:lang w:eastAsia="en-GB"/>
              </w:rPr>
              <w:t>15,000.00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BEF" w:rsidRPr="00597BEF" w:rsidRDefault="00597BEF" w:rsidP="000019A5">
            <w:pPr>
              <w:spacing w:after="0" w:line="480" w:lineRule="auto"/>
              <w:jc w:val="right"/>
              <w:rPr>
                <w:rFonts w:eastAsia="Times New Roman" w:cs="Times New Roman"/>
                <w:color w:val="000000"/>
                <w:szCs w:val="24"/>
                <w:lang w:eastAsia="en-GB"/>
              </w:rPr>
            </w:pPr>
          </w:p>
        </w:tc>
      </w:tr>
      <w:tr w:rsidR="00597BEF" w:rsidRPr="00597BEF" w:rsidTr="00597BEF">
        <w:trPr>
          <w:trHeight w:val="30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BEF" w:rsidRPr="00597BEF" w:rsidRDefault="00597BEF" w:rsidP="000019A5">
            <w:pPr>
              <w:spacing w:after="0" w:line="480" w:lineRule="auto"/>
              <w:rPr>
                <w:rFonts w:eastAsia="Times New Roman" w:cs="Times New Roman"/>
                <w:color w:val="000000"/>
                <w:szCs w:val="24"/>
                <w:lang w:eastAsia="en-GB"/>
              </w:rPr>
            </w:pPr>
            <w:r w:rsidRPr="00597BEF">
              <w:rPr>
                <w:rFonts w:eastAsia="Times New Roman" w:cs="Times New Roman"/>
                <w:color w:val="000000"/>
                <w:szCs w:val="24"/>
                <w:lang w:eastAsia="en-GB"/>
              </w:rPr>
              <w:t>CF12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BEF" w:rsidRPr="00597BEF" w:rsidRDefault="00597BEF" w:rsidP="000019A5">
            <w:pPr>
              <w:spacing w:after="0" w:line="480" w:lineRule="auto"/>
              <w:rPr>
                <w:rFonts w:eastAsia="Times New Roman" w:cs="Times New Roman"/>
                <w:color w:val="000000"/>
                <w:szCs w:val="24"/>
                <w:lang w:eastAsia="en-GB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BEF" w:rsidRPr="00597BEF" w:rsidRDefault="00597BEF" w:rsidP="000019A5">
            <w:pPr>
              <w:spacing w:after="0" w:line="480" w:lineRule="auto"/>
              <w:rPr>
                <w:rFonts w:eastAsia="Times New Roman" w:cs="Times New Roman"/>
                <w:szCs w:val="24"/>
                <w:lang w:eastAsia="en-GB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BEF" w:rsidRPr="00597BEF" w:rsidRDefault="00597BEF" w:rsidP="000019A5">
            <w:pPr>
              <w:spacing w:after="0" w:line="480" w:lineRule="auto"/>
              <w:jc w:val="right"/>
              <w:rPr>
                <w:rFonts w:eastAsia="Times New Roman" w:cs="Times New Roman"/>
                <w:color w:val="000000"/>
                <w:szCs w:val="24"/>
                <w:lang w:eastAsia="en-GB"/>
              </w:rPr>
            </w:pPr>
            <w:r w:rsidRPr="00597BEF">
              <w:rPr>
                <w:rFonts w:eastAsia="Times New Roman" w:cs="Times New Roman"/>
                <w:color w:val="000000"/>
                <w:szCs w:val="24"/>
                <w:lang w:eastAsia="en-GB"/>
              </w:rPr>
              <w:t>15,000.00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BEF" w:rsidRPr="00597BEF" w:rsidRDefault="00597BEF" w:rsidP="000019A5">
            <w:pPr>
              <w:spacing w:after="0" w:line="480" w:lineRule="auto"/>
              <w:jc w:val="right"/>
              <w:rPr>
                <w:rFonts w:eastAsia="Times New Roman" w:cs="Times New Roman"/>
                <w:color w:val="000000"/>
                <w:szCs w:val="24"/>
                <w:lang w:eastAsia="en-GB"/>
              </w:rPr>
            </w:pPr>
          </w:p>
        </w:tc>
      </w:tr>
      <w:tr w:rsidR="00597BEF" w:rsidRPr="00597BEF" w:rsidTr="00597BEF">
        <w:trPr>
          <w:trHeight w:val="30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BEF" w:rsidRPr="00597BEF" w:rsidRDefault="00597BEF" w:rsidP="000019A5">
            <w:pPr>
              <w:spacing w:after="0" w:line="480" w:lineRule="auto"/>
              <w:rPr>
                <w:rFonts w:eastAsia="Times New Roman" w:cs="Times New Roman"/>
                <w:color w:val="000000"/>
                <w:szCs w:val="24"/>
                <w:lang w:eastAsia="en-GB"/>
              </w:rPr>
            </w:pPr>
            <w:r w:rsidRPr="00597BEF">
              <w:rPr>
                <w:rFonts w:eastAsia="Times New Roman" w:cs="Times New Roman"/>
                <w:color w:val="000000"/>
                <w:szCs w:val="24"/>
                <w:lang w:eastAsia="en-GB"/>
              </w:rPr>
              <w:t>CF13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BEF" w:rsidRPr="00597BEF" w:rsidRDefault="00597BEF" w:rsidP="000019A5">
            <w:pPr>
              <w:spacing w:after="0" w:line="480" w:lineRule="auto"/>
              <w:rPr>
                <w:rFonts w:eastAsia="Times New Roman" w:cs="Times New Roman"/>
                <w:color w:val="000000"/>
                <w:szCs w:val="24"/>
                <w:lang w:eastAsia="en-GB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BEF" w:rsidRPr="00597BEF" w:rsidRDefault="00597BEF" w:rsidP="000019A5">
            <w:pPr>
              <w:spacing w:after="0" w:line="480" w:lineRule="auto"/>
              <w:rPr>
                <w:rFonts w:eastAsia="Times New Roman" w:cs="Times New Roman"/>
                <w:szCs w:val="24"/>
                <w:lang w:eastAsia="en-GB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BEF" w:rsidRPr="00597BEF" w:rsidRDefault="00597BEF" w:rsidP="000019A5">
            <w:pPr>
              <w:spacing w:after="0" w:line="480" w:lineRule="auto"/>
              <w:jc w:val="right"/>
              <w:rPr>
                <w:rFonts w:eastAsia="Times New Roman" w:cs="Times New Roman"/>
                <w:color w:val="000000"/>
                <w:szCs w:val="24"/>
                <w:lang w:eastAsia="en-GB"/>
              </w:rPr>
            </w:pPr>
            <w:r w:rsidRPr="00597BEF">
              <w:rPr>
                <w:rFonts w:eastAsia="Times New Roman" w:cs="Times New Roman"/>
                <w:color w:val="000000"/>
                <w:szCs w:val="24"/>
                <w:lang w:eastAsia="en-GB"/>
              </w:rPr>
              <w:t>15,000.00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BEF" w:rsidRPr="00597BEF" w:rsidRDefault="00597BEF" w:rsidP="000019A5">
            <w:pPr>
              <w:spacing w:after="0" w:line="480" w:lineRule="auto"/>
              <w:jc w:val="right"/>
              <w:rPr>
                <w:rFonts w:eastAsia="Times New Roman" w:cs="Times New Roman"/>
                <w:color w:val="000000"/>
                <w:szCs w:val="24"/>
                <w:lang w:eastAsia="en-GB"/>
              </w:rPr>
            </w:pPr>
          </w:p>
        </w:tc>
      </w:tr>
      <w:tr w:rsidR="00597BEF" w:rsidRPr="00597BEF" w:rsidTr="00597BEF">
        <w:trPr>
          <w:trHeight w:val="30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BEF" w:rsidRPr="00597BEF" w:rsidRDefault="00597BEF" w:rsidP="000019A5">
            <w:pPr>
              <w:spacing w:after="0" w:line="480" w:lineRule="auto"/>
              <w:rPr>
                <w:rFonts w:eastAsia="Times New Roman" w:cs="Times New Roman"/>
                <w:color w:val="000000"/>
                <w:szCs w:val="24"/>
                <w:lang w:eastAsia="en-GB"/>
              </w:rPr>
            </w:pPr>
            <w:r w:rsidRPr="00597BEF">
              <w:rPr>
                <w:rFonts w:eastAsia="Times New Roman" w:cs="Times New Roman"/>
                <w:color w:val="000000"/>
                <w:szCs w:val="24"/>
                <w:lang w:eastAsia="en-GB"/>
              </w:rPr>
              <w:t>CF14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BEF" w:rsidRPr="00597BEF" w:rsidRDefault="00597BEF" w:rsidP="000019A5">
            <w:pPr>
              <w:spacing w:after="0" w:line="480" w:lineRule="auto"/>
              <w:rPr>
                <w:rFonts w:eastAsia="Times New Roman" w:cs="Times New Roman"/>
                <w:color w:val="000000"/>
                <w:szCs w:val="24"/>
                <w:lang w:eastAsia="en-GB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BEF" w:rsidRPr="00597BEF" w:rsidRDefault="00597BEF" w:rsidP="000019A5">
            <w:pPr>
              <w:spacing w:after="0" w:line="480" w:lineRule="auto"/>
              <w:rPr>
                <w:rFonts w:eastAsia="Times New Roman" w:cs="Times New Roman"/>
                <w:szCs w:val="24"/>
                <w:lang w:eastAsia="en-GB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BEF" w:rsidRPr="00597BEF" w:rsidRDefault="00597BEF" w:rsidP="000019A5">
            <w:pPr>
              <w:spacing w:after="0" w:line="480" w:lineRule="auto"/>
              <w:jc w:val="right"/>
              <w:rPr>
                <w:rFonts w:eastAsia="Times New Roman" w:cs="Times New Roman"/>
                <w:color w:val="000000"/>
                <w:szCs w:val="24"/>
                <w:lang w:eastAsia="en-GB"/>
              </w:rPr>
            </w:pPr>
            <w:r w:rsidRPr="00597BEF">
              <w:rPr>
                <w:rFonts w:eastAsia="Times New Roman" w:cs="Times New Roman"/>
                <w:color w:val="000000"/>
                <w:szCs w:val="24"/>
                <w:lang w:eastAsia="en-GB"/>
              </w:rPr>
              <w:t>15,000.00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BEF" w:rsidRPr="00597BEF" w:rsidRDefault="00597BEF" w:rsidP="000019A5">
            <w:pPr>
              <w:spacing w:after="0" w:line="480" w:lineRule="auto"/>
              <w:jc w:val="right"/>
              <w:rPr>
                <w:rFonts w:eastAsia="Times New Roman" w:cs="Times New Roman"/>
                <w:color w:val="000000"/>
                <w:szCs w:val="24"/>
                <w:lang w:eastAsia="en-GB"/>
              </w:rPr>
            </w:pPr>
          </w:p>
        </w:tc>
      </w:tr>
      <w:tr w:rsidR="00597BEF" w:rsidRPr="00597BEF" w:rsidTr="00597BEF">
        <w:trPr>
          <w:trHeight w:val="30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BEF" w:rsidRPr="00597BEF" w:rsidRDefault="00597BEF" w:rsidP="000019A5">
            <w:pPr>
              <w:spacing w:after="0" w:line="480" w:lineRule="auto"/>
              <w:rPr>
                <w:rFonts w:eastAsia="Times New Roman" w:cs="Times New Roman"/>
                <w:color w:val="000000"/>
                <w:szCs w:val="24"/>
                <w:lang w:eastAsia="en-GB"/>
              </w:rPr>
            </w:pPr>
            <w:r w:rsidRPr="00597BEF">
              <w:rPr>
                <w:rFonts w:eastAsia="Times New Roman" w:cs="Times New Roman"/>
                <w:color w:val="000000"/>
                <w:szCs w:val="24"/>
                <w:lang w:eastAsia="en-GB"/>
              </w:rPr>
              <w:t>CF15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BEF" w:rsidRPr="00597BEF" w:rsidRDefault="00597BEF" w:rsidP="000019A5">
            <w:pPr>
              <w:spacing w:after="0" w:line="480" w:lineRule="auto"/>
              <w:rPr>
                <w:rFonts w:eastAsia="Times New Roman" w:cs="Times New Roman"/>
                <w:color w:val="000000"/>
                <w:szCs w:val="24"/>
                <w:lang w:eastAsia="en-GB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BEF" w:rsidRPr="00597BEF" w:rsidRDefault="00597BEF" w:rsidP="000019A5">
            <w:pPr>
              <w:spacing w:after="0" w:line="480" w:lineRule="auto"/>
              <w:rPr>
                <w:rFonts w:eastAsia="Times New Roman" w:cs="Times New Roman"/>
                <w:szCs w:val="24"/>
                <w:lang w:eastAsia="en-GB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BEF" w:rsidRPr="00597BEF" w:rsidRDefault="00597BEF" w:rsidP="000019A5">
            <w:pPr>
              <w:spacing w:after="0" w:line="480" w:lineRule="auto"/>
              <w:jc w:val="right"/>
              <w:rPr>
                <w:rFonts w:eastAsia="Times New Roman" w:cs="Times New Roman"/>
                <w:color w:val="000000"/>
                <w:szCs w:val="24"/>
                <w:lang w:eastAsia="en-GB"/>
              </w:rPr>
            </w:pPr>
            <w:r w:rsidRPr="00597BEF">
              <w:rPr>
                <w:rFonts w:eastAsia="Times New Roman" w:cs="Times New Roman"/>
                <w:color w:val="000000"/>
                <w:szCs w:val="24"/>
                <w:lang w:eastAsia="en-GB"/>
              </w:rPr>
              <w:t>15,000.00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BEF" w:rsidRPr="00597BEF" w:rsidRDefault="00597BEF" w:rsidP="000019A5">
            <w:pPr>
              <w:spacing w:after="0" w:line="480" w:lineRule="auto"/>
              <w:jc w:val="right"/>
              <w:rPr>
                <w:rFonts w:eastAsia="Times New Roman" w:cs="Times New Roman"/>
                <w:color w:val="000000"/>
                <w:szCs w:val="24"/>
                <w:lang w:eastAsia="en-GB"/>
              </w:rPr>
            </w:pPr>
          </w:p>
        </w:tc>
      </w:tr>
      <w:tr w:rsidR="00597BEF" w:rsidRPr="00597BEF" w:rsidTr="00597BEF">
        <w:trPr>
          <w:trHeight w:val="30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BEF" w:rsidRPr="00597BEF" w:rsidRDefault="00597BEF" w:rsidP="000019A5">
            <w:pPr>
              <w:spacing w:after="0" w:line="480" w:lineRule="auto"/>
              <w:rPr>
                <w:rFonts w:eastAsia="Times New Roman" w:cs="Times New Roman"/>
                <w:szCs w:val="24"/>
                <w:lang w:eastAsia="en-GB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BEF" w:rsidRPr="00597BEF" w:rsidRDefault="00597BEF" w:rsidP="000019A5">
            <w:pPr>
              <w:spacing w:after="0" w:line="480" w:lineRule="auto"/>
              <w:rPr>
                <w:rFonts w:eastAsia="Times New Roman" w:cs="Times New Roman"/>
                <w:szCs w:val="24"/>
                <w:lang w:eastAsia="en-GB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BEF" w:rsidRPr="00597BEF" w:rsidRDefault="00597BEF" w:rsidP="000019A5">
            <w:pPr>
              <w:spacing w:after="0" w:line="480" w:lineRule="auto"/>
              <w:rPr>
                <w:rFonts w:eastAsia="Times New Roman" w:cs="Times New Roman"/>
                <w:szCs w:val="24"/>
                <w:lang w:eastAsia="en-GB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BEF" w:rsidRPr="00597BEF" w:rsidRDefault="00597BEF" w:rsidP="000019A5">
            <w:pPr>
              <w:spacing w:after="0" w:line="480" w:lineRule="auto"/>
              <w:rPr>
                <w:rFonts w:eastAsia="Times New Roman" w:cs="Times New Roman"/>
                <w:szCs w:val="24"/>
                <w:lang w:eastAsia="en-GB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BEF" w:rsidRPr="00597BEF" w:rsidRDefault="00597BEF" w:rsidP="000019A5">
            <w:pPr>
              <w:spacing w:after="0" w:line="480" w:lineRule="auto"/>
              <w:rPr>
                <w:rFonts w:eastAsia="Times New Roman" w:cs="Times New Roman"/>
                <w:szCs w:val="24"/>
                <w:lang w:eastAsia="en-GB"/>
              </w:rPr>
            </w:pPr>
          </w:p>
        </w:tc>
      </w:tr>
      <w:tr w:rsidR="00597BEF" w:rsidRPr="00597BEF" w:rsidTr="00597BEF">
        <w:trPr>
          <w:trHeight w:val="30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BEF" w:rsidRPr="00597BEF" w:rsidRDefault="00597BEF" w:rsidP="000019A5">
            <w:pPr>
              <w:spacing w:after="0" w:line="480" w:lineRule="auto"/>
              <w:rPr>
                <w:rFonts w:eastAsia="Times New Roman" w:cs="Times New Roman"/>
                <w:color w:val="000000"/>
                <w:szCs w:val="24"/>
                <w:lang w:eastAsia="en-GB"/>
              </w:rPr>
            </w:pPr>
            <w:r w:rsidRPr="00597BEF">
              <w:rPr>
                <w:rFonts w:eastAsia="Times New Roman" w:cs="Times New Roman"/>
                <w:color w:val="000000"/>
                <w:szCs w:val="24"/>
                <w:lang w:eastAsia="en-GB"/>
              </w:rPr>
              <w:t>DICOUNTING RATE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BEF" w:rsidRPr="00597BEF" w:rsidRDefault="00597BEF" w:rsidP="000019A5">
            <w:pPr>
              <w:spacing w:after="0" w:line="480" w:lineRule="auto"/>
              <w:jc w:val="right"/>
              <w:rPr>
                <w:rFonts w:eastAsia="Times New Roman" w:cs="Times New Roman"/>
                <w:color w:val="000000"/>
                <w:szCs w:val="24"/>
                <w:lang w:eastAsia="en-GB"/>
              </w:rPr>
            </w:pPr>
            <w:r w:rsidRPr="00597BEF">
              <w:rPr>
                <w:rFonts w:eastAsia="Times New Roman" w:cs="Times New Roman"/>
                <w:color w:val="000000"/>
                <w:szCs w:val="24"/>
                <w:lang w:eastAsia="en-GB"/>
              </w:rPr>
              <w:t>0.12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BEF" w:rsidRPr="00597BEF" w:rsidRDefault="00597BEF" w:rsidP="000019A5">
            <w:pPr>
              <w:spacing w:after="0" w:line="480" w:lineRule="auto"/>
              <w:jc w:val="right"/>
              <w:rPr>
                <w:rFonts w:eastAsia="Times New Roman" w:cs="Times New Roman"/>
                <w:color w:val="000000"/>
                <w:szCs w:val="24"/>
                <w:lang w:eastAsia="en-GB"/>
              </w:rPr>
            </w:pPr>
            <w:r w:rsidRPr="00597BEF">
              <w:rPr>
                <w:rFonts w:eastAsia="Times New Roman" w:cs="Times New Roman"/>
                <w:color w:val="000000"/>
                <w:szCs w:val="24"/>
                <w:lang w:eastAsia="en-GB"/>
              </w:rPr>
              <w:t>0.15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BEF" w:rsidRPr="00597BEF" w:rsidRDefault="00597BEF" w:rsidP="000019A5">
            <w:pPr>
              <w:spacing w:after="0" w:line="480" w:lineRule="auto"/>
              <w:jc w:val="right"/>
              <w:rPr>
                <w:rFonts w:eastAsia="Times New Roman" w:cs="Times New Roman"/>
                <w:color w:val="000000"/>
                <w:szCs w:val="24"/>
                <w:lang w:eastAsia="en-GB"/>
              </w:rPr>
            </w:pPr>
            <w:r w:rsidRPr="00597BEF">
              <w:rPr>
                <w:rFonts w:eastAsia="Times New Roman" w:cs="Times New Roman"/>
                <w:color w:val="000000"/>
                <w:szCs w:val="24"/>
                <w:lang w:eastAsia="en-GB"/>
              </w:rPr>
              <w:t>0.12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BEF" w:rsidRPr="00597BEF" w:rsidRDefault="00597BEF" w:rsidP="000019A5">
            <w:pPr>
              <w:spacing w:after="0" w:line="480" w:lineRule="auto"/>
              <w:jc w:val="right"/>
              <w:rPr>
                <w:rFonts w:eastAsia="Times New Roman" w:cs="Times New Roman"/>
                <w:color w:val="000000"/>
                <w:szCs w:val="24"/>
                <w:lang w:eastAsia="en-GB"/>
              </w:rPr>
            </w:pPr>
            <w:r w:rsidRPr="00597BEF">
              <w:rPr>
                <w:rFonts w:eastAsia="Times New Roman" w:cs="Times New Roman"/>
                <w:color w:val="000000"/>
                <w:szCs w:val="24"/>
                <w:lang w:eastAsia="en-GB"/>
              </w:rPr>
              <w:t>0.15</w:t>
            </w:r>
          </w:p>
        </w:tc>
      </w:tr>
      <w:tr w:rsidR="00597BEF" w:rsidRPr="00597BEF" w:rsidTr="00597BEF">
        <w:trPr>
          <w:trHeight w:val="30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BEF" w:rsidRPr="00597BEF" w:rsidRDefault="00597BEF" w:rsidP="000019A5">
            <w:pPr>
              <w:spacing w:after="0" w:line="480" w:lineRule="auto"/>
              <w:jc w:val="right"/>
              <w:rPr>
                <w:rFonts w:eastAsia="Times New Roman" w:cs="Times New Roman"/>
                <w:color w:val="000000"/>
                <w:szCs w:val="24"/>
                <w:lang w:eastAsia="en-GB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BEF" w:rsidRPr="00597BEF" w:rsidRDefault="00597BEF" w:rsidP="000019A5">
            <w:pPr>
              <w:spacing w:after="0" w:line="480" w:lineRule="auto"/>
              <w:rPr>
                <w:rFonts w:eastAsia="Times New Roman" w:cs="Times New Roman"/>
                <w:szCs w:val="24"/>
                <w:lang w:eastAsia="en-GB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BEF" w:rsidRPr="00597BEF" w:rsidRDefault="00597BEF" w:rsidP="000019A5">
            <w:pPr>
              <w:spacing w:after="0" w:line="480" w:lineRule="auto"/>
              <w:rPr>
                <w:rFonts w:eastAsia="Times New Roman" w:cs="Times New Roman"/>
                <w:szCs w:val="24"/>
                <w:lang w:eastAsia="en-GB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BEF" w:rsidRPr="00597BEF" w:rsidRDefault="00597BEF" w:rsidP="000019A5">
            <w:pPr>
              <w:spacing w:after="0" w:line="480" w:lineRule="auto"/>
              <w:rPr>
                <w:rFonts w:eastAsia="Times New Roman" w:cs="Times New Roman"/>
                <w:szCs w:val="24"/>
                <w:lang w:eastAsia="en-GB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BEF" w:rsidRPr="00597BEF" w:rsidRDefault="00597BEF" w:rsidP="000019A5">
            <w:pPr>
              <w:spacing w:after="0" w:line="480" w:lineRule="auto"/>
              <w:rPr>
                <w:rFonts w:eastAsia="Times New Roman" w:cs="Times New Roman"/>
                <w:szCs w:val="24"/>
                <w:lang w:eastAsia="en-GB"/>
              </w:rPr>
            </w:pPr>
          </w:p>
        </w:tc>
      </w:tr>
      <w:tr w:rsidR="00597BEF" w:rsidRPr="00597BEF" w:rsidTr="00597BEF">
        <w:trPr>
          <w:trHeight w:val="30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BEF" w:rsidRPr="00597BEF" w:rsidRDefault="00597BEF" w:rsidP="000019A5">
            <w:pPr>
              <w:spacing w:after="0" w:line="480" w:lineRule="auto"/>
              <w:rPr>
                <w:rFonts w:eastAsia="Times New Roman" w:cs="Times New Roman"/>
                <w:color w:val="000000"/>
                <w:szCs w:val="24"/>
                <w:lang w:eastAsia="en-GB"/>
              </w:rPr>
            </w:pPr>
            <w:r w:rsidRPr="00597BEF">
              <w:rPr>
                <w:rFonts w:eastAsia="Times New Roman" w:cs="Times New Roman"/>
                <w:color w:val="000000"/>
                <w:szCs w:val="24"/>
                <w:lang w:eastAsia="en-GB"/>
              </w:rPr>
              <w:t>NPR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BEF" w:rsidRPr="00597BEF" w:rsidRDefault="00597BEF" w:rsidP="000019A5">
            <w:pPr>
              <w:spacing w:after="0" w:line="480" w:lineRule="auto"/>
              <w:jc w:val="right"/>
              <w:rPr>
                <w:rFonts w:eastAsia="Times New Roman" w:cs="Times New Roman"/>
                <w:color w:val="000000"/>
                <w:szCs w:val="24"/>
                <w:lang w:eastAsia="en-GB"/>
              </w:rPr>
            </w:pPr>
            <w:r w:rsidRPr="00597BEF">
              <w:rPr>
                <w:rFonts w:eastAsia="Times New Roman" w:cs="Times New Roman"/>
                <w:color w:val="000000"/>
                <w:szCs w:val="24"/>
                <w:lang w:eastAsia="en-GB"/>
              </w:rPr>
              <w:t>2,260,089.21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BEF" w:rsidRPr="00597BEF" w:rsidRDefault="00597BEF" w:rsidP="000019A5">
            <w:pPr>
              <w:spacing w:after="0" w:line="480" w:lineRule="auto"/>
              <w:jc w:val="right"/>
              <w:rPr>
                <w:rFonts w:eastAsia="Times New Roman" w:cs="Times New Roman"/>
                <w:color w:val="000000"/>
                <w:szCs w:val="24"/>
                <w:lang w:eastAsia="en-GB"/>
              </w:rPr>
            </w:pPr>
            <w:r w:rsidRPr="00597BEF">
              <w:rPr>
                <w:rFonts w:eastAsia="Times New Roman" w:cs="Times New Roman"/>
                <w:color w:val="000000"/>
                <w:szCs w:val="24"/>
                <w:lang w:eastAsia="en-GB"/>
              </w:rPr>
              <w:t>2,258,445.88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BEF" w:rsidRPr="00597BEF" w:rsidRDefault="00597BEF" w:rsidP="000019A5">
            <w:pPr>
              <w:spacing w:after="0" w:line="480" w:lineRule="auto"/>
              <w:jc w:val="right"/>
              <w:rPr>
                <w:rFonts w:eastAsia="Times New Roman" w:cs="Times New Roman"/>
                <w:color w:val="000000"/>
                <w:szCs w:val="24"/>
                <w:lang w:eastAsia="en-GB"/>
              </w:rPr>
            </w:pPr>
            <w:r w:rsidRPr="00597BEF">
              <w:rPr>
                <w:rFonts w:eastAsia="Times New Roman" w:cs="Times New Roman"/>
                <w:color w:val="000000"/>
                <w:szCs w:val="24"/>
                <w:lang w:eastAsia="en-GB"/>
              </w:rPr>
              <w:t>102,162.97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BEF" w:rsidRPr="00597BEF" w:rsidRDefault="00597BEF" w:rsidP="000019A5">
            <w:pPr>
              <w:spacing w:after="0" w:line="480" w:lineRule="auto"/>
              <w:jc w:val="right"/>
              <w:rPr>
                <w:rFonts w:eastAsia="Times New Roman" w:cs="Times New Roman"/>
                <w:color w:val="000000"/>
                <w:szCs w:val="24"/>
                <w:lang w:eastAsia="en-GB"/>
              </w:rPr>
            </w:pPr>
            <w:r w:rsidRPr="00597BEF">
              <w:rPr>
                <w:rFonts w:eastAsia="Times New Roman" w:cs="Times New Roman"/>
                <w:color w:val="000000"/>
                <w:szCs w:val="24"/>
                <w:lang w:eastAsia="en-GB"/>
              </w:rPr>
              <w:t>1,346,196.45</w:t>
            </w:r>
          </w:p>
        </w:tc>
      </w:tr>
      <w:tr w:rsidR="00597BEF" w:rsidRPr="00597BEF" w:rsidTr="00597BEF">
        <w:trPr>
          <w:trHeight w:val="30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BEF" w:rsidRPr="00597BEF" w:rsidRDefault="00597BEF" w:rsidP="000019A5">
            <w:pPr>
              <w:spacing w:after="0" w:line="480" w:lineRule="auto"/>
              <w:jc w:val="right"/>
              <w:rPr>
                <w:rFonts w:eastAsia="Times New Roman" w:cs="Times New Roman"/>
                <w:color w:val="000000"/>
                <w:szCs w:val="24"/>
                <w:lang w:eastAsia="en-GB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BEF" w:rsidRPr="00597BEF" w:rsidRDefault="00597BEF" w:rsidP="000019A5">
            <w:pPr>
              <w:spacing w:after="0" w:line="480" w:lineRule="auto"/>
              <w:jc w:val="right"/>
              <w:rPr>
                <w:rFonts w:eastAsia="Times New Roman" w:cs="Times New Roman"/>
                <w:color w:val="000000"/>
                <w:szCs w:val="24"/>
                <w:lang w:eastAsia="en-GB"/>
              </w:rPr>
            </w:pPr>
            <w:r w:rsidRPr="00597BEF">
              <w:rPr>
                <w:rFonts w:eastAsia="Times New Roman" w:cs="Times New Roman"/>
                <w:color w:val="000000"/>
                <w:szCs w:val="24"/>
                <w:lang w:eastAsia="en-GB"/>
              </w:rPr>
              <w:t>-2,355,600.00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BEF" w:rsidRPr="00597BEF" w:rsidRDefault="00597BEF" w:rsidP="000019A5">
            <w:pPr>
              <w:spacing w:after="0" w:line="480" w:lineRule="auto"/>
              <w:jc w:val="right"/>
              <w:rPr>
                <w:rFonts w:eastAsia="Times New Roman" w:cs="Times New Roman"/>
                <w:color w:val="000000"/>
                <w:szCs w:val="24"/>
                <w:lang w:eastAsia="en-GB"/>
              </w:rPr>
            </w:pPr>
            <w:r w:rsidRPr="00597BEF">
              <w:rPr>
                <w:rFonts w:eastAsia="Times New Roman" w:cs="Times New Roman"/>
                <w:color w:val="000000"/>
                <w:szCs w:val="24"/>
                <w:lang w:eastAsia="en-GB"/>
              </w:rPr>
              <w:t>-2,441,700.00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BEF" w:rsidRPr="00597BEF" w:rsidRDefault="00597BEF" w:rsidP="000019A5">
            <w:pPr>
              <w:spacing w:after="0" w:line="480" w:lineRule="auto"/>
              <w:jc w:val="right"/>
              <w:rPr>
                <w:rFonts w:eastAsia="Times New Roman" w:cs="Times New Roman"/>
                <w:color w:val="000000"/>
                <w:szCs w:val="24"/>
                <w:lang w:eastAsia="en-GB"/>
              </w:rPr>
            </w:pPr>
            <w:r w:rsidRPr="00597BEF">
              <w:rPr>
                <w:rFonts w:eastAsia="Times New Roman" w:cs="Times New Roman"/>
                <w:color w:val="000000"/>
                <w:szCs w:val="24"/>
                <w:lang w:eastAsia="en-GB"/>
              </w:rPr>
              <w:t>-144,680.00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BEF" w:rsidRPr="00597BEF" w:rsidRDefault="00597BEF" w:rsidP="000019A5">
            <w:pPr>
              <w:spacing w:after="0" w:line="480" w:lineRule="auto"/>
              <w:jc w:val="right"/>
              <w:rPr>
                <w:rFonts w:eastAsia="Times New Roman" w:cs="Times New Roman"/>
                <w:color w:val="000000"/>
                <w:szCs w:val="24"/>
                <w:lang w:eastAsia="en-GB"/>
              </w:rPr>
            </w:pPr>
            <w:r w:rsidRPr="00597BEF">
              <w:rPr>
                <w:rFonts w:eastAsia="Times New Roman" w:cs="Times New Roman"/>
                <w:color w:val="000000"/>
                <w:szCs w:val="24"/>
                <w:lang w:eastAsia="en-GB"/>
              </w:rPr>
              <w:t>-1,262,100.00</w:t>
            </w:r>
          </w:p>
        </w:tc>
      </w:tr>
      <w:tr w:rsidR="00597BEF" w:rsidRPr="00597BEF" w:rsidTr="00597BEF">
        <w:trPr>
          <w:trHeight w:val="30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BEF" w:rsidRPr="00597BEF" w:rsidRDefault="00597BEF" w:rsidP="000019A5">
            <w:pPr>
              <w:spacing w:after="0" w:line="480" w:lineRule="auto"/>
              <w:rPr>
                <w:rFonts w:eastAsia="Times New Roman" w:cs="Times New Roman"/>
                <w:b/>
                <w:bCs/>
                <w:color w:val="000000"/>
                <w:szCs w:val="24"/>
                <w:lang w:eastAsia="en-GB"/>
              </w:rPr>
            </w:pPr>
            <w:r w:rsidRPr="00597BEF">
              <w:rPr>
                <w:rFonts w:eastAsia="Times New Roman" w:cs="Times New Roman"/>
                <w:b/>
                <w:bCs/>
                <w:color w:val="000000"/>
                <w:szCs w:val="24"/>
                <w:lang w:eastAsia="en-GB"/>
              </w:rPr>
              <w:t>NPV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BEF" w:rsidRPr="00597BEF" w:rsidRDefault="00597BEF" w:rsidP="000019A5">
            <w:pPr>
              <w:spacing w:after="0" w:line="480" w:lineRule="auto"/>
              <w:jc w:val="right"/>
              <w:rPr>
                <w:rFonts w:eastAsia="Times New Roman" w:cs="Times New Roman"/>
                <w:b/>
                <w:bCs/>
                <w:color w:val="000000"/>
                <w:szCs w:val="24"/>
                <w:lang w:eastAsia="en-GB"/>
              </w:rPr>
            </w:pPr>
            <w:r w:rsidRPr="00597BEF">
              <w:rPr>
                <w:rFonts w:eastAsia="Times New Roman" w:cs="Times New Roman"/>
                <w:b/>
                <w:bCs/>
                <w:color w:val="000000"/>
                <w:szCs w:val="24"/>
                <w:lang w:eastAsia="en-GB"/>
              </w:rPr>
              <w:t>-95,510.79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BEF" w:rsidRPr="00597BEF" w:rsidRDefault="00597BEF" w:rsidP="000019A5">
            <w:pPr>
              <w:spacing w:after="0" w:line="480" w:lineRule="auto"/>
              <w:jc w:val="right"/>
              <w:rPr>
                <w:rFonts w:eastAsia="Times New Roman" w:cs="Times New Roman"/>
                <w:b/>
                <w:bCs/>
                <w:color w:val="000000"/>
                <w:szCs w:val="24"/>
                <w:lang w:eastAsia="en-GB"/>
              </w:rPr>
            </w:pPr>
            <w:r w:rsidRPr="00597BEF">
              <w:rPr>
                <w:rFonts w:eastAsia="Times New Roman" w:cs="Times New Roman"/>
                <w:b/>
                <w:bCs/>
                <w:color w:val="000000"/>
                <w:szCs w:val="24"/>
                <w:lang w:eastAsia="en-GB"/>
              </w:rPr>
              <w:t>-183,254.12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BEF" w:rsidRPr="00597BEF" w:rsidRDefault="00597BEF" w:rsidP="000019A5">
            <w:pPr>
              <w:spacing w:after="0" w:line="480" w:lineRule="auto"/>
              <w:jc w:val="right"/>
              <w:rPr>
                <w:rFonts w:eastAsia="Times New Roman" w:cs="Times New Roman"/>
                <w:b/>
                <w:bCs/>
                <w:color w:val="000000"/>
                <w:szCs w:val="24"/>
                <w:lang w:eastAsia="en-GB"/>
              </w:rPr>
            </w:pPr>
            <w:r w:rsidRPr="00597BEF">
              <w:rPr>
                <w:rFonts w:eastAsia="Times New Roman" w:cs="Times New Roman"/>
                <w:b/>
                <w:bCs/>
                <w:color w:val="000000"/>
                <w:szCs w:val="24"/>
                <w:lang w:eastAsia="en-GB"/>
              </w:rPr>
              <w:t>-42,517.03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BEF" w:rsidRPr="00597BEF" w:rsidRDefault="00597BEF" w:rsidP="000019A5">
            <w:pPr>
              <w:spacing w:after="0" w:line="480" w:lineRule="auto"/>
              <w:jc w:val="right"/>
              <w:rPr>
                <w:rFonts w:eastAsia="Times New Roman" w:cs="Times New Roman"/>
                <w:b/>
                <w:bCs/>
                <w:color w:val="000000"/>
                <w:szCs w:val="24"/>
                <w:lang w:eastAsia="en-GB"/>
              </w:rPr>
            </w:pPr>
            <w:r w:rsidRPr="00597BEF">
              <w:rPr>
                <w:rFonts w:eastAsia="Times New Roman" w:cs="Times New Roman"/>
                <w:b/>
                <w:bCs/>
                <w:color w:val="000000"/>
                <w:szCs w:val="24"/>
                <w:lang w:eastAsia="en-GB"/>
              </w:rPr>
              <w:t>84,096.45</w:t>
            </w:r>
          </w:p>
        </w:tc>
      </w:tr>
      <w:tr w:rsidR="00597BEF" w:rsidRPr="00597BEF" w:rsidTr="00597BEF">
        <w:trPr>
          <w:trHeight w:val="30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BEF" w:rsidRPr="00597BEF" w:rsidRDefault="00597BEF" w:rsidP="000019A5">
            <w:pPr>
              <w:spacing w:after="0" w:line="480" w:lineRule="auto"/>
              <w:jc w:val="right"/>
              <w:rPr>
                <w:rFonts w:eastAsia="Times New Roman" w:cs="Times New Roman"/>
                <w:b/>
                <w:bCs/>
                <w:color w:val="000000"/>
                <w:szCs w:val="24"/>
                <w:lang w:eastAsia="en-GB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BEF" w:rsidRPr="00597BEF" w:rsidRDefault="00597BEF" w:rsidP="000019A5">
            <w:pPr>
              <w:spacing w:after="0" w:line="480" w:lineRule="auto"/>
              <w:rPr>
                <w:rFonts w:eastAsia="Times New Roman" w:cs="Times New Roman"/>
                <w:szCs w:val="24"/>
                <w:lang w:eastAsia="en-GB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BEF" w:rsidRPr="00597BEF" w:rsidRDefault="00597BEF" w:rsidP="000019A5">
            <w:pPr>
              <w:spacing w:after="0" w:line="480" w:lineRule="auto"/>
              <w:rPr>
                <w:rFonts w:eastAsia="Times New Roman" w:cs="Times New Roman"/>
                <w:szCs w:val="24"/>
                <w:lang w:eastAsia="en-GB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BEF" w:rsidRPr="00597BEF" w:rsidRDefault="00597BEF" w:rsidP="000019A5">
            <w:pPr>
              <w:spacing w:after="0" w:line="480" w:lineRule="auto"/>
              <w:rPr>
                <w:rFonts w:eastAsia="Times New Roman" w:cs="Times New Roman"/>
                <w:szCs w:val="24"/>
                <w:lang w:eastAsia="en-GB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BEF" w:rsidRPr="00597BEF" w:rsidRDefault="00597BEF" w:rsidP="000019A5">
            <w:pPr>
              <w:spacing w:after="0" w:line="480" w:lineRule="auto"/>
              <w:rPr>
                <w:rFonts w:eastAsia="Times New Roman" w:cs="Times New Roman"/>
                <w:szCs w:val="24"/>
                <w:lang w:eastAsia="en-GB"/>
              </w:rPr>
            </w:pPr>
          </w:p>
        </w:tc>
      </w:tr>
      <w:tr w:rsidR="00597BEF" w:rsidRPr="00597BEF" w:rsidTr="00597BEF">
        <w:trPr>
          <w:trHeight w:val="30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BEF" w:rsidRPr="00597BEF" w:rsidRDefault="00597BEF" w:rsidP="000019A5">
            <w:pPr>
              <w:spacing w:after="0" w:line="480" w:lineRule="auto"/>
              <w:rPr>
                <w:rFonts w:eastAsia="Times New Roman" w:cs="Times New Roman"/>
                <w:szCs w:val="24"/>
                <w:lang w:eastAsia="en-GB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BEF" w:rsidRPr="00597BEF" w:rsidRDefault="00597BEF" w:rsidP="000019A5">
            <w:pPr>
              <w:spacing w:after="0" w:line="480" w:lineRule="auto"/>
              <w:rPr>
                <w:rFonts w:eastAsia="Times New Roman" w:cs="Times New Roman"/>
                <w:szCs w:val="24"/>
                <w:lang w:eastAsia="en-GB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BEF" w:rsidRPr="00597BEF" w:rsidRDefault="00597BEF" w:rsidP="000019A5">
            <w:pPr>
              <w:spacing w:after="0" w:line="480" w:lineRule="auto"/>
              <w:rPr>
                <w:rFonts w:eastAsia="Times New Roman" w:cs="Times New Roman"/>
                <w:szCs w:val="24"/>
                <w:lang w:eastAsia="en-GB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BEF" w:rsidRPr="00597BEF" w:rsidRDefault="00597BEF" w:rsidP="000019A5">
            <w:pPr>
              <w:spacing w:after="0" w:line="480" w:lineRule="auto"/>
              <w:rPr>
                <w:rFonts w:eastAsia="Times New Roman" w:cs="Times New Roman"/>
                <w:szCs w:val="24"/>
                <w:lang w:eastAsia="en-GB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BEF" w:rsidRPr="00597BEF" w:rsidRDefault="00597BEF" w:rsidP="000019A5">
            <w:pPr>
              <w:spacing w:after="0" w:line="480" w:lineRule="auto"/>
              <w:rPr>
                <w:rFonts w:eastAsia="Times New Roman" w:cs="Times New Roman"/>
                <w:szCs w:val="24"/>
                <w:lang w:eastAsia="en-GB"/>
              </w:rPr>
            </w:pPr>
          </w:p>
        </w:tc>
      </w:tr>
      <w:tr w:rsidR="00597BEF" w:rsidRPr="00597BEF" w:rsidTr="00597BEF">
        <w:trPr>
          <w:trHeight w:val="30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BEF" w:rsidRPr="00597BEF" w:rsidRDefault="00597BEF" w:rsidP="000019A5">
            <w:pPr>
              <w:spacing w:after="0" w:line="480" w:lineRule="auto"/>
              <w:rPr>
                <w:rFonts w:eastAsia="Times New Roman" w:cs="Times New Roman"/>
                <w:color w:val="000000"/>
                <w:szCs w:val="24"/>
                <w:lang w:eastAsia="en-GB"/>
              </w:rPr>
            </w:pPr>
            <w:r w:rsidRPr="00597BEF">
              <w:rPr>
                <w:rFonts w:eastAsia="Times New Roman" w:cs="Times New Roman"/>
                <w:color w:val="000000"/>
                <w:szCs w:val="24"/>
                <w:lang w:eastAsia="en-GB"/>
              </w:rPr>
              <w:t>IRR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BEF" w:rsidRPr="00597BEF" w:rsidRDefault="00597BEF" w:rsidP="000019A5">
            <w:pPr>
              <w:spacing w:after="0" w:line="480" w:lineRule="auto"/>
              <w:jc w:val="right"/>
              <w:rPr>
                <w:rFonts w:eastAsia="Times New Roman" w:cs="Times New Roman"/>
                <w:b/>
                <w:bCs/>
                <w:color w:val="000000"/>
                <w:szCs w:val="24"/>
                <w:lang w:eastAsia="en-GB"/>
              </w:rPr>
            </w:pPr>
            <w:r w:rsidRPr="00597BEF">
              <w:rPr>
                <w:rFonts w:eastAsia="Times New Roman" w:cs="Times New Roman"/>
                <w:b/>
                <w:bCs/>
                <w:color w:val="000000"/>
                <w:szCs w:val="24"/>
                <w:lang w:eastAsia="en-GB"/>
              </w:rPr>
              <w:t>0.11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BEF" w:rsidRPr="00597BEF" w:rsidRDefault="00597BEF" w:rsidP="000019A5">
            <w:pPr>
              <w:spacing w:after="0" w:line="480" w:lineRule="auto"/>
              <w:jc w:val="right"/>
              <w:rPr>
                <w:rFonts w:eastAsia="Times New Roman" w:cs="Times New Roman"/>
                <w:b/>
                <w:bCs/>
                <w:color w:val="000000"/>
                <w:szCs w:val="24"/>
                <w:lang w:eastAsia="en-GB"/>
              </w:rPr>
            </w:pPr>
            <w:r w:rsidRPr="00597BEF">
              <w:rPr>
                <w:rFonts w:eastAsia="Times New Roman" w:cs="Times New Roman"/>
                <w:b/>
                <w:bCs/>
                <w:color w:val="000000"/>
                <w:szCs w:val="24"/>
                <w:lang w:eastAsia="en-GB"/>
              </w:rPr>
              <w:t>0.13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BEF" w:rsidRPr="00597BEF" w:rsidRDefault="00597BEF" w:rsidP="000019A5">
            <w:pPr>
              <w:spacing w:after="0" w:line="480" w:lineRule="auto"/>
              <w:jc w:val="right"/>
              <w:rPr>
                <w:rFonts w:eastAsia="Times New Roman" w:cs="Times New Roman"/>
                <w:b/>
                <w:bCs/>
                <w:color w:val="000000"/>
                <w:szCs w:val="24"/>
                <w:lang w:eastAsia="en-GB"/>
              </w:rPr>
            </w:pPr>
            <w:r w:rsidRPr="00597BEF">
              <w:rPr>
                <w:rFonts w:eastAsia="Times New Roman" w:cs="Times New Roman"/>
                <w:b/>
                <w:bCs/>
                <w:color w:val="000000"/>
                <w:szCs w:val="24"/>
                <w:lang w:eastAsia="en-GB"/>
              </w:rPr>
              <w:t>0.06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BEF" w:rsidRPr="00597BEF" w:rsidRDefault="00597BEF" w:rsidP="000019A5">
            <w:pPr>
              <w:spacing w:after="0" w:line="480" w:lineRule="auto"/>
              <w:jc w:val="right"/>
              <w:rPr>
                <w:rFonts w:eastAsia="Times New Roman" w:cs="Times New Roman"/>
                <w:b/>
                <w:bCs/>
                <w:color w:val="000000"/>
                <w:szCs w:val="24"/>
                <w:lang w:eastAsia="en-GB"/>
              </w:rPr>
            </w:pPr>
            <w:r w:rsidRPr="00597BEF">
              <w:rPr>
                <w:rFonts w:eastAsia="Times New Roman" w:cs="Times New Roman"/>
                <w:b/>
                <w:bCs/>
                <w:color w:val="000000"/>
                <w:szCs w:val="24"/>
                <w:lang w:eastAsia="en-GB"/>
              </w:rPr>
              <w:t>0.17</w:t>
            </w:r>
          </w:p>
        </w:tc>
      </w:tr>
      <w:tr w:rsidR="00597BEF" w:rsidRPr="00597BEF" w:rsidTr="00597BEF">
        <w:trPr>
          <w:trHeight w:val="30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BEF" w:rsidRPr="00597BEF" w:rsidRDefault="00597BEF" w:rsidP="000019A5">
            <w:pPr>
              <w:spacing w:after="0" w:line="480" w:lineRule="auto"/>
              <w:jc w:val="right"/>
              <w:rPr>
                <w:rFonts w:eastAsia="Times New Roman" w:cs="Times New Roman"/>
                <w:b/>
                <w:bCs/>
                <w:color w:val="000000"/>
                <w:szCs w:val="24"/>
                <w:lang w:eastAsia="en-GB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BEF" w:rsidRPr="00597BEF" w:rsidRDefault="00597BEF" w:rsidP="000019A5">
            <w:pPr>
              <w:spacing w:after="0" w:line="480" w:lineRule="auto"/>
              <w:rPr>
                <w:rFonts w:eastAsia="Times New Roman" w:cs="Times New Roman"/>
                <w:szCs w:val="24"/>
                <w:lang w:eastAsia="en-GB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BEF" w:rsidRPr="00597BEF" w:rsidRDefault="00597BEF" w:rsidP="000019A5">
            <w:pPr>
              <w:spacing w:after="0" w:line="480" w:lineRule="auto"/>
              <w:rPr>
                <w:rFonts w:eastAsia="Times New Roman" w:cs="Times New Roman"/>
                <w:szCs w:val="24"/>
                <w:lang w:eastAsia="en-GB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BEF" w:rsidRPr="00597BEF" w:rsidRDefault="00597BEF" w:rsidP="000019A5">
            <w:pPr>
              <w:spacing w:after="0" w:line="480" w:lineRule="auto"/>
              <w:rPr>
                <w:rFonts w:eastAsia="Times New Roman" w:cs="Times New Roman"/>
                <w:szCs w:val="24"/>
                <w:lang w:eastAsia="en-GB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BEF" w:rsidRPr="00597BEF" w:rsidRDefault="00597BEF" w:rsidP="000019A5">
            <w:pPr>
              <w:spacing w:after="0" w:line="480" w:lineRule="auto"/>
              <w:rPr>
                <w:rFonts w:eastAsia="Times New Roman" w:cs="Times New Roman"/>
                <w:szCs w:val="24"/>
                <w:lang w:eastAsia="en-GB"/>
              </w:rPr>
            </w:pPr>
          </w:p>
        </w:tc>
      </w:tr>
      <w:tr w:rsidR="00597BEF" w:rsidRPr="00597BEF" w:rsidTr="00597BEF">
        <w:trPr>
          <w:trHeight w:val="30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BEF" w:rsidRPr="00597BEF" w:rsidRDefault="00597BEF" w:rsidP="000019A5">
            <w:pPr>
              <w:spacing w:after="0" w:line="480" w:lineRule="auto"/>
              <w:rPr>
                <w:rFonts w:eastAsia="Times New Roman" w:cs="Times New Roman"/>
                <w:szCs w:val="24"/>
                <w:lang w:eastAsia="en-GB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BEF" w:rsidRPr="00597BEF" w:rsidRDefault="00597BEF" w:rsidP="000019A5">
            <w:pPr>
              <w:spacing w:after="0" w:line="480" w:lineRule="auto"/>
              <w:rPr>
                <w:rFonts w:eastAsia="Times New Roman" w:cs="Times New Roman"/>
                <w:szCs w:val="24"/>
                <w:lang w:eastAsia="en-GB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BEF" w:rsidRPr="00597BEF" w:rsidRDefault="00597BEF" w:rsidP="000019A5">
            <w:pPr>
              <w:spacing w:after="0" w:line="480" w:lineRule="auto"/>
              <w:rPr>
                <w:rFonts w:eastAsia="Times New Roman" w:cs="Times New Roman"/>
                <w:szCs w:val="24"/>
                <w:lang w:eastAsia="en-GB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BEF" w:rsidRPr="00597BEF" w:rsidRDefault="00597BEF" w:rsidP="000019A5">
            <w:pPr>
              <w:spacing w:after="0" w:line="480" w:lineRule="auto"/>
              <w:rPr>
                <w:rFonts w:eastAsia="Times New Roman" w:cs="Times New Roman"/>
                <w:szCs w:val="24"/>
                <w:lang w:eastAsia="en-GB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BEF" w:rsidRPr="00597BEF" w:rsidRDefault="00597BEF" w:rsidP="000019A5">
            <w:pPr>
              <w:spacing w:after="0" w:line="480" w:lineRule="auto"/>
              <w:rPr>
                <w:rFonts w:eastAsia="Times New Roman" w:cs="Times New Roman"/>
                <w:szCs w:val="24"/>
                <w:lang w:eastAsia="en-GB"/>
              </w:rPr>
            </w:pPr>
          </w:p>
        </w:tc>
      </w:tr>
      <w:tr w:rsidR="00597BEF" w:rsidRPr="00597BEF" w:rsidTr="00597BEF">
        <w:trPr>
          <w:trHeight w:val="30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BEF" w:rsidRPr="00597BEF" w:rsidRDefault="00597BEF" w:rsidP="000019A5">
            <w:pPr>
              <w:spacing w:after="0" w:line="480" w:lineRule="auto"/>
              <w:rPr>
                <w:rFonts w:eastAsia="Times New Roman" w:cs="Times New Roman"/>
                <w:szCs w:val="24"/>
                <w:lang w:eastAsia="en-GB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BEF" w:rsidRPr="00597BEF" w:rsidRDefault="00597BEF" w:rsidP="000019A5">
            <w:pPr>
              <w:spacing w:after="0" w:line="480" w:lineRule="auto"/>
              <w:rPr>
                <w:rFonts w:eastAsia="Times New Roman" w:cs="Times New Roman"/>
                <w:szCs w:val="24"/>
                <w:lang w:eastAsia="en-GB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BEF" w:rsidRPr="00597BEF" w:rsidRDefault="00597BEF" w:rsidP="000019A5">
            <w:pPr>
              <w:spacing w:after="0" w:line="480" w:lineRule="auto"/>
              <w:rPr>
                <w:rFonts w:eastAsia="Times New Roman" w:cs="Times New Roman"/>
                <w:szCs w:val="24"/>
                <w:lang w:eastAsia="en-GB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BEF" w:rsidRPr="00597BEF" w:rsidRDefault="00597BEF" w:rsidP="000019A5">
            <w:pPr>
              <w:spacing w:after="0" w:line="480" w:lineRule="auto"/>
              <w:rPr>
                <w:rFonts w:eastAsia="Times New Roman" w:cs="Times New Roman"/>
                <w:szCs w:val="24"/>
                <w:lang w:eastAsia="en-GB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BEF" w:rsidRPr="00597BEF" w:rsidRDefault="00597BEF" w:rsidP="000019A5">
            <w:pPr>
              <w:spacing w:after="0" w:line="480" w:lineRule="auto"/>
              <w:rPr>
                <w:rFonts w:eastAsia="Times New Roman" w:cs="Times New Roman"/>
                <w:szCs w:val="24"/>
                <w:lang w:eastAsia="en-GB"/>
              </w:rPr>
            </w:pPr>
          </w:p>
        </w:tc>
      </w:tr>
    </w:tbl>
    <w:p w:rsidR="00597BEF" w:rsidRPr="000019A5" w:rsidRDefault="00597BEF" w:rsidP="000019A5">
      <w:pPr>
        <w:spacing w:line="480" w:lineRule="auto"/>
        <w:rPr>
          <w:rFonts w:cs="Times New Roman"/>
          <w:szCs w:val="24"/>
        </w:rPr>
      </w:pPr>
    </w:p>
    <w:p w:rsidR="005A4857" w:rsidRPr="000019A5" w:rsidRDefault="005A4857" w:rsidP="000019A5">
      <w:pPr>
        <w:spacing w:line="480" w:lineRule="auto"/>
        <w:rPr>
          <w:rFonts w:cs="Times New Roman"/>
          <w:szCs w:val="24"/>
        </w:rPr>
      </w:pPr>
      <w:r w:rsidRPr="000019A5">
        <w:rPr>
          <w:rFonts w:cs="Times New Roman"/>
          <w:szCs w:val="24"/>
        </w:rPr>
        <w:t>QUETSION 2</w:t>
      </w:r>
    </w:p>
    <w:p w:rsidR="00605413" w:rsidRPr="000019A5" w:rsidRDefault="001F793B" w:rsidP="000019A5">
      <w:pPr>
        <w:spacing w:line="480" w:lineRule="auto"/>
        <w:ind w:firstLine="720"/>
        <w:rPr>
          <w:rFonts w:cs="Times New Roman"/>
          <w:szCs w:val="24"/>
        </w:rPr>
      </w:pPr>
      <w:r w:rsidRPr="000019A5">
        <w:rPr>
          <w:rFonts w:cs="Times New Roman"/>
          <w:szCs w:val="24"/>
        </w:rPr>
        <w:t xml:space="preserve">From the above calculations of </w:t>
      </w:r>
      <w:r w:rsidR="00020CFD" w:rsidRPr="000019A5">
        <w:rPr>
          <w:rFonts w:cs="Times New Roman"/>
          <w:szCs w:val="24"/>
        </w:rPr>
        <w:t>both NPV and</w:t>
      </w:r>
      <w:r w:rsidRPr="000019A5">
        <w:rPr>
          <w:rFonts w:cs="Times New Roman"/>
          <w:szCs w:val="24"/>
        </w:rPr>
        <w:t xml:space="preserve"> internal </w:t>
      </w:r>
      <w:r w:rsidR="00020CFD" w:rsidRPr="000019A5">
        <w:rPr>
          <w:rFonts w:cs="Times New Roman"/>
          <w:szCs w:val="24"/>
        </w:rPr>
        <w:t>rate</w:t>
      </w:r>
      <w:r w:rsidRPr="000019A5">
        <w:rPr>
          <w:rFonts w:cs="Times New Roman"/>
          <w:szCs w:val="24"/>
        </w:rPr>
        <w:t xml:space="preserve"> of return, the </w:t>
      </w:r>
      <w:r w:rsidR="00020CFD" w:rsidRPr="000019A5">
        <w:rPr>
          <w:rFonts w:cs="Times New Roman"/>
          <w:szCs w:val="24"/>
        </w:rPr>
        <w:t>proposal that</w:t>
      </w:r>
      <w:r w:rsidRPr="000019A5">
        <w:rPr>
          <w:rFonts w:cs="Times New Roman"/>
          <w:szCs w:val="24"/>
        </w:rPr>
        <w:t xml:space="preserve"> can </w:t>
      </w:r>
      <w:r w:rsidR="00020CFD" w:rsidRPr="000019A5">
        <w:rPr>
          <w:rFonts w:cs="Times New Roman"/>
          <w:szCs w:val="24"/>
        </w:rPr>
        <w:t>be selected</w:t>
      </w:r>
      <w:r w:rsidRPr="000019A5">
        <w:rPr>
          <w:rFonts w:cs="Times New Roman"/>
          <w:szCs w:val="24"/>
        </w:rPr>
        <w:t xml:space="preserve"> out of the four proposals is </w:t>
      </w:r>
      <w:r w:rsidR="00020CFD" w:rsidRPr="000019A5">
        <w:rPr>
          <w:rFonts w:cs="Times New Roman"/>
          <w:szCs w:val="24"/>
        </w:rPr>
        <w:t>the proposal D</w:t>
      </w:r>
      <w:r w:rsidRPr="000019A5">
        <w:rPr>
          <w:rFonts w:cs="Times New Roman"/>
          <w:szCs w:val="24"/>
        </w:rPr>
        <w:t xml:space="preserve">. This is because it </w:t>
      </w:r>
      <w:r w:rsidR="00020CFD" w:rsidRPr="000019A5">
        <w:rPr>
          <w:rFonts w:cs="Times New Roman"/>
          <w:szCs w:val="24"/>
        </w:rPr>
        <w:t>has appositive</w:t>
      </w:r>
      <w:r w:rsidRPr="000019A5">
        <w:rPr>
          <w:rFonts w:cs="Times New Roman"/>
          <w:szCs w:val="24"/>
        </w:rPr>
        <w:t xml:space="preserve"> NPV and </w:t>
      </w:r>
      <w:r w:rsidR="005A4857" w:rsidRPr="000019A5">
        <w:rPr>
          <w:rFonts w:cs="Times New Roman"/>
          <w:szCs w:val="24"/>
        </w:rPr>
        <w:t xml:space="preserve">it has the </w:t>
      </w:r>
      <w:r w:rsidR="00020CFD" w:rsidRPr="000019A5">
        <w:rPr>
          <w:rFonts w:cs="Times New Roman"/>
          <w:szCs w:val="24"/>
        </w:rPr>
        <w:t>highest rate</w:t>
      </w:r>
      <w:r w:rsidR="005A4857" w:rsidRPr="000019A5">
        <w:rPr>
          <w:rFonts w:cs="Times New Roman"/>
          <w:szCs w:val="24"/>
        </w:rPr>
        <w:t xml:space="preserve"> of return at 17%. In addition</w:t>
      </w:r>
      <w:r w:rsidR="00DB1FA7" w:rsidRPr="000019A5">
        <w:rPr>
          <w:rFonts w:cs="Times New Roman"/>
          <w:szCs w:val="24"/>
        </w:rPr>
        <w:t>,</w:t>
      </w:r>
      <w:r w:rsidR="005A4857" w:rsidRPr="000019A5">
        <w:rPr>
          <w:rFonts w:cs="Times New Roman"/>
          <w:szCs w:val="24"/>
        </w:rPr>
        <w:t xml:space="preserve"> it is the </w:t>
      </w:r>
      <w:r w:rsidR="00020CFD" w:rsidRPr="000019A5">
        <w:rPr>
          <w:rFonts w:cs="Times New Roman"/>
          <w:szCs w:val="24"/>
        </w:rPr>
        <w:t>project that</w:t>
      </w:r>
      <w:r w:rsidR="005A4857" w:rsidRPr="000019A5">
        <w:rPr>
          <w:rFonts w:cs="Times New Roman"/>
          <w:szCs w:val="24"/>
        </w:rPr>
        <w:t xml:space="preserve"> will have the shortest period of </w:t>
      </w:r>
      <w:r w:rsidR="00020CFD" w:rsidRPr="000019A5">
        <w:rPr>
          <w:rFonts w:cs="Times New Roman"/>
          <w:szCs w:val="24"/>
        </w:rPr>
        <w:t>eight years</w:t>
      </w:r>
      <w:r w:rsidR="005A4857" w:rsidRPr="000019A5">
        <w:rPr>
          <w:rFonts w:cs="Times New Roman"/>
          <w:szCs w:val="24"/>
        </w:rPr>
        <w:t xml:space="preserve">. It </w:t>
      </w:r>
      <w:r w:rsidR="00020CFD" w:rsidRPr="000019A5">
        <w:rPr>
          <w:rFonts w:cs="Times New Roman"/>
          <w:szCs w:val="24"/>
        </w:rPr>
        <w:t>also</w:t>
      </w:r>
      <w:r w:rsidR="005A4857" w:rsidRPr="000019A5">
        <w:rPr>
          <w:rFonts w:cs="Times New Roman"/>
          <w:szCs w:val="24"/>
        </w:rPr>
        <w:t xml:space="preserve"> requires least amount </w:t>
      </w:r>
      <w:r w:rsidR="00020CFD" w:rsidRPr="000019A5">
        <w:rPr>
          <w:rFonts w:cs="Times New Roman"/>
          <w:szCs w:val="24"/>
        </w:rPr>
        <w:t>of capital</w:t>
      </w:r>
      <w:r w:rsidR="00DB1FA7" w:rsidRPr="000019A5">
        <w:rPr>
          <w:rFonts w:cs="Times New Roman"/>
          <w:szCs w:val="24"/>
        </w:rPr>
        <w:t xml:space="preserve"> as </w:t>
      </w:r>
      <w:r w:rsidR="005A4857" w:rsidRPr="000019A5">
        <w:rPr>
          <w:rFonts w:cs="Times New Roman"/>
          <w:szCs w:val="24"/>
        </w:rPr>
        <w:t>compared to proposal A and B.</w:t>
      </w:r>
    </w:p>
    <w:p w:rsidR="00AF7656" w:rsidRPr="000019A5" w:rsidRDefault="00AF7656" w:rsidP="000019A5">
      <w:pPr>
        <w:spacing w:line="480" w:lineRule="auto"/>
        <w:rPr>
          <w:rFonts w:cs="Times New Roman"/>
          <w:szCs w:val="24"/>
        </w:rPr>
      </w:pPr>
      <w:r w:rsidRPr="000019A5">
        <w:rPr>
          <w:rFonts w:cs="Times New Roman"/>
          <w:szCs w:val="24"/>
        </w:rPr>
        <w:t xml:space="preserve"> QUESTION 3</w:t>
      </w:r>
    </w:p>
    <w:p w:rsidR="00AF7656" w:rsidRPr="000019A5" w:rsidRDefault="00AF7656" w:rsidP="000019A5">
      <w:pPr>
        <w:spacing w:line="480" w:lineRule="auto"/>
        <w:rPr>
          <w:rFonts w:cs="Times New Roman"/>
          <w:szCs w:val="24"/>
        </w:rPr>
      </w:pPr>
      <w:r w:rsidRPr="000019A5">
        <w:rPr>
          <w:rFonts w:cs="Times New Roman"/>
          <w:szCs w:val="24"/>
        </w:rPr>
        <w:t xml:space="preserve"> </w:t>
      </w:r>
      <w:r w:rsidR="000019A5">
        <w:rPr>
          <w:rFonts w:cs="Times New Roman"/>
          <w:szCs w:val="24"/>
        </w:rPr>
        <w:tab/>
      </w:r>
      <w:r w:rsidRPr="000019A5">
        <w:rPr>
          <w:rFonts w:cs="Times New Roman"/>
          <w:szCs w:val="24"/>
        </w:rPr>
        <w:t xml:space="preserve">The </w:t>
      </w:r>
      <w:r w:rsidR="00DB1FA7" w:rsidRPr="000019A5">
        <w:rPr>
          <w:rFonts w:cs="Times New Roman"/>
          <w:szCs w:val="24"/>
        </w:rPr>
        <w:t>N</w:t>
      </w:r>
      <w:r w:rsidRPr="000019A5">
        <w:rPr>
          <w:rFonts w:cs="Times New Roman"/>
          <w:szCs w:val="24"/>
        </w:rPr>
        <w:t xml:space="preserve">et </w:t>
      </w:r>
      <w:r w:rsidR="00DB1FA7" w:rsidRPr="000019A5">
        <w:rPr>
          <w:rFonts w:cs="Times New Roman"/>
          <w:szCs w:val="24"/>
        </w:rPr>
        <w:t>P</w:t>
      </w:r>
      <w:r w:rsidR="00020CFD" w:rsidRPr="000019A5">
        <w:rPr>
          <w:rFonts w:cs="Times New Roman"/>
          <w:szCs w:val="24"/>
        </w:rPr>
        <w:t xml:space="preserve">resent </w:t>
      </w:r>
      <w:r w:rsidR="00DB1FA7" w:rsidRPr="000019A5">
        <w:rPr>
          <w:rFonts w:cs="Times New Roman"/>
          <w:szCs w:val="24"/>
        </w:rPr>
        <w:t>V</w:t>
      </w:r>
      <w:r w:rsidR="00020CFD" w:rsidRPr="000019A5">
        <w:rPr>
          <w:rFonts w:cs="Times New Roman"/>
          <w:szCs w:val="24"/>
        </w:rPr>
        <w:t>alue method</w:t>
      </w:r>
      <w:r w:rsidRPr="000019A5">
        <w:rPr>
          <w:rFonts w:cs="Times New Roman"/>
          <w:szCs w:val="24"/>
        </w:rPr>
        <w:t xml:space="preserve"> </w:t>
      </w:r>
      <w:r w:rsidR="00020CFD" w:rsidRPr="000019A5">
        <w:rPr>
          <w:rFonts w:cs="Times New Roman"/>
          <w:szCs w:val="24"/>
        </w:rPr>
        <w:t>has been</w:t>
      </w:r>
      <w:r w:rsidRPr="000019A5">
        <w:rPr>
          <w:rFonts w:cs="Times New Roman"/>
          <w:szCs w:val="24"/>
        </w:rPr>
        <w:t xml:space="preserve"> </w:t>
      </w:r>
      <w:r w:rsidR="00020CFD" w:rsidRPr="000019A5">
        <w:rPr>
          <w:rFonts w:cs="Times New Roman"/>
          <w:szCs w:val="24"/>
        </w:rPr>
        <w:t>used in</w:t>
      </w:r>
      <w:r w:rsidRPr="000019A5">
        <w:rPr>
          <w:rFonts w:cs="Times New Roman"/>
          <w:szCs w:val="24"/>
        </w:rPr>
        <w:t xml:space="preserve"> </w:t>
      </w:r>
      <w:r w:rsidR="00020CFD" w:rsidRPr="000019A5">
        <w:rPr>
          <w:rFonts w:cs="Times New Roman"/>
          <w:szCs w:val="24"/>
        </w:rPr>
        <w:t>the above</w:t>
      </w:r>
      <w:r w:rsidRPr="000019A5">
        <w:rPr>
          <w:rFonts w:cs="Times New Roman"/>
          <w:szCs w:val="24"/>
        </w:rPr>
        <w:t xml:space="preserve"> example has </w:t>
      </w:r>
      <w:r w:rsidR="00020CFD" w:rsidRPr="000019A5">
        <w:rPr>
          <w:rFonts w:cs="Times New Roman"/>
          <w:szCs w:val="24"/>
        </w:rPr>
        <w:t>two</w:t>
      </w:r>
      <w:r w:rsidRPr="000019A5">
        <w:rPr>
          <w:rFonts w:cs="Times New Roman"/>
          <w:szCs w:val="24"/>
        </w:rPr>
        <w:t xml:space="preserve"> major </w:t>
      </w:r>
      <w:r w:rsidR="00020CFD" w:rsidRPr="000019A5">
        <w:rPr>
          <w:rFonts w:cs="Times New Roman"/>
          <w:szCs w:val="24"/>
        </w:rPr>
        <w:t>assumptions</w:t>
      </w:r>
      <w:r w:rsidRPr="000019A5">
        <w:rPr>
          <w:rFonts w:cs="Times New Roman"/>
          <w:szCs w:val="24"/>
        </w:rPr>
        <w:t xml:space="preserve"> they include</w:t>
      </w:r>
      <w:r w:rsidR="00DB1FA7" w:rsidRPr="000019A5">
        <w:rPr>
          <w:rFonts w:cs="Times New Roman"/>
          <w:szCs w:val="24"/>
        </w:rPr>
        <w:t>;</w:t>
      </w:r>
    </w:p>
    <w:p w:rsidR="00AF7656" w:rsidRPr="000019A5" w:rsidRDefault="00DB1FA7" w:rsidP="000019A5">
      <w:pPr>
        <w:spacing w:line="480" w:lineRule="auto"/>
        <w:rPr>
          <w:rFonts w:cs="Times New Roman"/>
          <w:szCs w:val="24"/>
        </w:rPr>
      </w:pPr>
      <w:r w:rsidRPr="000019A5">
        <w:rPr>
          <w:rFonts w:cs="Times New Roman"/>
          <w:szCs w:val="24"/>
        </w:rPr>
        <w:t xml:space="preserve">First, </w:t>
      </w:r>
      <w:r w:rsidR="000019A5" w:rsidRPr="000019A5">
        <w:rPr>
          <w:rFonts w:cs="Times New Roman"/>
          <w:szCs w:val="24"/>
        </w:rPr>
        <w:t>the amount</w:t>
      </w:r>
      <w:r w:rsidR="00AF7656" w:rsidRPr="000019A5">
        <w:rPr>
          <w:rFonts w:cs="Times New Roman"/>
          <w:szCs w:val="24"/>
        </w:rPr>
        <w:t xml:space="preserve"> </w:t>
      </w:r>
      <w:r w:rsidR="00020CFD" w:rsidRPr="000019A5">
        <w:rPr>
          <w:rFonts w:cs="Times New Roman"/>
          <w:szCs w:val="24"/>
        </w:rPr>
        <w:t>of cash</w:t>
      </w:r>
      <w:r w:rsidR="00AF7656" w:rsidRPr="000019A5">
        <w:rPr>
          <w:rFonts w:cs="Times New Roman"/>
          <w:szCs w:val="24"/>
        </w:rPr>
        <w:t xml:space="preserve"> that </w:t>
      </w:r>
      <w:r w:rsidR="00020CFD" w:rsidRPr="000019A5">
        <w:rPr>
          <w:rFonts w:cs="Times New Roman"/>
          <w:szCs w:val="24"/>
        </w:rPr>
        <w:t>has</w:t>
      </w:r>
      <w:r w:rsidR="00AF7656" w:rsidRPr="000019A5">
        <w:rPr>
          <w:rFonts w:cs="Times New Roman"/>
          <w:szCs w:val="24"/>
        </w:rPr>
        <w:t xml:space="preserve"> </w:t>
      </w:r>
      <w:r w:rsidR="00020CFD" w:rsidRPr="000019A5">
        <w:rPr>
          <w:rFonts w:cs="Times New Roman"/>
          <w:szCs w:val="24"/>
        </w:rPr>
        <w:t>been generated by</w:t>
      </w:r>
      <w:r w:rsidRPr="000019A5">
        <w:rPr>
          <w:rFonts w:cs="Times New Roman"/>
          <w:szCs w:val="24"/>
        </w:rPr>
        <w:t xml:space="preserve"> the organization </w:t>
      </w:r>
      <w:r w:rsidR="00020CFD" w:rsidRPr="000019A5">
        <w:rPr>
          <w:rFonts w:cs="Times New Roman"/>
          <w:szCs w:val="24"/>
        </w:rPr>
        <w:t>or a</w:t>
      </w:r>
      <w:r w:rsidR="00AF7656" w:rsidRPr="000019A5">
        <w:rPr>
          <w:rFonts w:cs="Times New Roman"/>
          <w:szCs w:val="24"/>
        </w:rPr>
        <w:t xml:space="preserve"> particular proposal is reinvested so as to </w:t>
      </w:r>
      <w:r w:rsidR="00020CFD" w:rsidRPr="000019A5">
        <w:rPr>
          <w:rFonts w:cs="Times New Roman"/>
          <w:szCs w:val="24"/>
        </w:rPr>
        <w:t>generate a</w:t>
      </w:r>
      <w:r w:rsidR="00AF7656" w:rsidRPr="000019A5">
        <w:rPr>
          <w:rFonts w:cs="Times New Roman"/>
          <w:szCs w:val="24"/>
        </w:rPr>
        <w:t xml:space="preserve"> </w:t>
      </w:r>
      <w:r w:rsidR="00020CFD" w:rsidRPr="000019A5">
        <w:rPr>
          <w:rFonts w:cs="Times New Roman"/>
          <w:szCs w:val="24"/>
        </w:rPr>
        <w:t>return. The</w:t>
      </w:r>
      <w:r w:rsidR="00AF7656" w:rsidRPr="000019A5">
        <w:rPr>
          <w:rFonts w:cs="Times New Roman"/>
          <w:szCs w:val="24"/>
        </w:rPr>
        <w:t xml:space="preserve"> </w:t>
      </w:r>
      <w:r w:rsidR="00020CFD" w:rsidRPr="000019A5">
        <w:rPr>
          <w:rFonts w:cs="Times New Roman"/>
          <w:szCs w:val="24"/>
        </w:rPr>
        <w:t>return</w:t>
      </w:r>
      <w:r w:rsidR="00AF7656" w:rsidRPr="000019A5">
        <w:rPr>
          <w:rFonts w:cs="Times New Roman"/>
          <w:szCs w:val="24"/>
        </w:rPr>
        <w:t xml:space="preserve"> is</w:t>
      </w:r>
      <w:r w:rsidR="00020CFD" w:rsidRPr="000019A5">
        <w:rPr>
          <w:rFonts w:cs="Times New Roman"/>
          <w:szCs w:val="24"/>
        </w:rPr>
        <w:t xml:space="preserve"> usually generated as rate </w:t>
      </w:r>
      <w:r w:rsidR="00AF7656" w:rsidRPr="000019A5">
        <w:rPr>
          <w:rFonts w:cs="Times New Roman"/>
          <w:szCs w:val="24"/>
        </w:rPr>
        <w:t xml:space="preserve">that is </w:t>
      </w:r>
      <w:r w:rsidR="00020CFD" w:rsidRPr="000019A5">
        <w:rPr>
          <w:rFonts w:cs="Times New Roman"/>
          <w:szCs w:val="24"/>
        </w:rPr>
        <w:t>normally equal to</w:t>
      </w:r>
      <w:r w:rsidR="00AF7656" w:rsidRPr="000019A5">
        <w:rPr>
          <w:rFonts w:cs="Times New Roman"/>
          <w:szCs w:val="24"/>
        </w:rPr>
        <w:t xml:space="preserve"> </w:t>
      </w:r>
      <w:r w:rsidR="00020CFD" w:rsidRPr="000019A5">
        <w:rPr>
          <w:rFonts w:cs="Times New Roman"/>
          <w:szCs w:val="24"/>
        </w:rPr>
        <w:t>the</w:t>
      </w:r>
      <w:r w:rsidR="00AF7656" w:rsidRPr="000019A5">
        <w:rPr>
          <w:rFonts w:cs="Times New Roman"/>
          <w:szCs w:val="24"/>
        </w:rPr>
        <w:t xml:space="preserve"> </w:t>
      </w:r>
      <w:r w:rsidR="00020CFD" w:rsidRPr="000019A5">
        <w:rPr>
          <w:rFonts w:cs="Times New Roman"/>
          <w:szCs w:val="24"/>
        </w:rPr>
        <w:t>actual discount</w:t>
      </w:r>
      <w:r w:rsidR="00AF7656" w:rsidRPr="000019A5">
        <w:rPr>
          <w:rFonts w:cs="Times New Roman"/>
          <w:szCs w:val="24"/>
        </w:rPr>
        <w:t xml:space="preserve"> </w:t>
      </w:r>
      <w:r w:rsidR="00020CFD" w:rsidRPr="000019A5">
        <w:rPr>
          <w:rFonts w:cs="Times New Roman"/>
          <w:szCs w:val="24"/>
        </w:rPr>
        <w:t>rate that</w:t>
      </w:r>
      <w:r w:rsidR="00AF7656" w:rsidRPr="000019A5">
        <w:rPr>
          <w:rFonts w:cs="Times New Roman"/>
          <w:szCs w:val="24"/>
        </w:rPr>
        <w:t xml:space="preserve"> is used in the present </w:t>
      </w:r>
      <w:r w:rsidR="00020CFD" w:rsidRPr="000019A5">
        <w:rPr>
          <w:rFonts w:cs="Times New Roman"/>
          <w:szCs w:val="24"/>
        </w:rPr>
        <w:t>value analysis</w:t>
      </w:r>
      <w:r w:rsidR="00AF7656" w:rsidRPr="000019A5">
        <w:rPr>
          <w:rFonts w:cs="Times New Roman"/>
          <w:szCs w:val="24"/>
        </w:rPr>
        <w:t>.</w:t>
      </w:r>
    </w:p>
    <w:p w:rsidR="00AF7656" w:rsidRPr="000019A5" w:rsidRDefault="00AF7656" w:rsidP="000019A5">
      <w:pPr>
        <w:spacing w:line="480" w:lineRule="auto"/>
        <w:rPr>
          <w:rFonts w:cs="Times New Roman"/>
          <w:szCs w:val="24"/>
        </w:rPr>
      </w:pPr>
      <w:r w:rsidRPr="000019A5">
        <w:rPr>
          <w:rFonts w:cs="Times New Roman"/>
          <w:szCs w:val="24"/>
        </w:rPr>
        <w:t xml:space="preserve"> </w:t>
      </w:r>
      <w:r w:rsidR="00020CFD" w:rsidRPr="000019A5">
        <w:rPr>
          <w:rFonts w:cs="Times New Roman"/>
          <w:szCs w:val="24"/>
        </w:rPr>
        <w:t>Also, both the</w:t>
      </w:r>
      <w:r w:rsidRPr="000019A5">
        <w:rPr>
          <w:rFonts w:cs="Times New Roman"/>
          <w:szCs w:val="24"/>
        </w:rPr>
        <w:t xml:space="preserve"> </w:t>
      </w:r>
      <w:r w:rsidR="00020CFD" w:rsidRPr="000019A5">
        <w:rPr>
          <w:rFonts w:cs="Times New Roman"/>
          <w:szCs w:val="24"/>
        </w:rPr>
        <w:t>inflow and outflow of</w:t>
      </w:r>
      <w:r w:rsidRPr="000019A5">
        <w:rPr>
          <w:rFonts w:cs="Times New Roman"/>
          <w:szCs w:val="24"/>
        </w:rPr>
        <w:t xml:space="preserve"> </w:t>
      </w:r>
      <w:r w:rsidR="00020CFD" w:rsidRPr="000019A5">
        <w:rPr>
          <w:rFonts w:cs="Times New Roman"/>
          <w:szCs w:val="24"/>
        </w:rPr>
        <w:t>the cash</w:t>
      </w:r>
      <w:r w:rsidRPr="000019A5">
        <w:rPr>
          <w:rFonts w:cs="Times New Roman"/>
          <w:szCs w:val="24"/>
        </w:rPr>
        <w:t xml:space="preserve"> of </w:t>
      </w:r>
      <w:r w:rsidR="00020CFD" w:rsidRPr="000019A5">
        <w:rPr>
          <w:rFonts w:cs="Times New Roman"/>
          <w:szCs w:val="24"/>
        </w:rPr>
        <w:t>every proposal</w:t>
      </w:r>
      <w:r w:rsidRPr="000019A5">
        <w:rPr>
          <w:rFonts w:cs="Times New Roman"/>
          <w:szCs w:val="24"/>
        </w:rPr>
        <w:t xml:space="preserve"> is assumed to be </w:t>
      </w:r>
      <w:r w:rsidR="00020CFD" w:rsidRPr="000019A5">
        <w:rPr>
          <w:rFonts w:cs="Times New Roman"/>
          <w:szCs w:val="24"/>
        </w:rPr>
        <w:t>occurring</w:t>
      </w:r>
      <w:r w:rsidRPr="000019A5">
        <w:rPr>
          <w:rFonts w:cs="Times New Roman"/>
          <w:szCs w:val="24"/>
        </w:rPr>
        <w:t xml:space="preserve"> at </w:t>
      </w:r>
      <w:r w:rsidR="00020CFD" w:rsidRPr="000019A5">
        <w:rPr>
          <w:rFonts w:cs="Times New Roman"/>
          <w:szCs w:val="24"/>
        </w:rPr>
        <w:t>the end</w:t>
      </w:r>
      <w:r w:rsidRPr="000019A5">
        <w:rPr>
          <w:rFonts w:cs="Times New Roman"/>
          <w:szCs w:val="24"/>
        </w:rPr>
        <w:t xml:space="preserve"> of each period.</w:t>
      </w:r>
    </w:p>
    <w:p w:rsidR="008D45BC" w:rsidRPr="000019A5" w:rsidRDefault="008D45BC" w:rsidP="000019A5">
      <w:pPr>
        <w:spacing w:line="480" w:lineRule="auto"/>
        <w:rPr>
          <w:rFonts w:cs="Times New Roman"/>
          <w:szCs w:val="24"/>
        </w:rPr>
      </w:pPr>
      <w:r w:rsidRPr="000019A5">
        <w:rPr>
          <w:rFonts w:cs="Times New Roman"/>
          <w:szCs w:val="24"/>
        </w:rPr>
        <w:t>Question four</w:t>
      </w:r>
    </w:p>
    <w:p w:rsidR="008D45BC" w:rsidRPr="000019A5" w:rsidRDefault="008D45BC" w:rsidP="000019A5">
      <w:pPr>
        <w:spacing w:line="480" w:lineRule="auto"/>
        <w:rPr>
          <w:rFonts w:cs="Times New Roman"/>
          <w:szCs w:val="24"/>
        </w:rPr>
      </w:pPr>
      <w:r w:rsidRPr="000019A5">
        <w:rPr>
          <w:rFonts w:cs="Times New Roman"/>
          <w:szCs w:val="24"/>
        </w:rPr>
        <w:t xml:space="preserve"> </w:t>
      </w:r>
      <w:r w:rsidR="000019A5">
        <w:rPr>
          <w:rFonts w:cs="Times New Roman"/>
          <w:szCs w:val="24"/>
        </w:rPr>
        <w:tab/>
      </w:r>
      <w:r w:rsidR="000019A5" w:rsidRPr="000019A5">
        <w:rPr>
          <w:rFonts w:cs="Times New Roman"/>
          <w:szCs w:val="24"/>
        </w:rPr>
        <w:t xml:space="preserve">Adding </w:t>
      </w:r>
      <w:r w:rsidR="00020CFD" w:rsidRPr="000019A5">
        <w:rPr>
          <w:rFonts w:cs="Times New Roman"/>
          <w:szCs w:val="24"/>
        </w:rPr>
        <w:t>additional 300</w:t>
      </w:r>
      <w:r w:rsidRPr="000019A5">
        <w:rPr>
          <w:rFonts w:cs="Times New Roman"/>
          <w:szCs w:val="24"/>
        </w:rPr>
        <w:t>,</w:t>
      </w:r>
      <w:r w:rsidR="000019A5" w:rsidRPr="000019A5">
        <w:rPr>
          <w:rFonts w:cs="Times New Roman"/>
          <w:szCs w:val="24"/>
        </w:rPr>
        <w:t>000</w:t>
      </w:r>
      <w:r w:rsidRPr="000019A5">
        <w:rPr>
          <w:rFonts w:cs="Times New Roman"/>
          <w:szCs w:val="24"/>
        </w:rPr>
        <w:t xml:space="preserve"> into the project </w:t>
      </w:r>
      <w:r w:rsidR="00020CFD" w:rsidRPr="000019A5">
        <w:rPr>
          <w:rFonts w:cs="Times New Roman"/>
          <w:szCs w:val="24"/>
        </w:rPr>
        <w:t>would mean</w:t>
      </w:r>
      <w:r w:rsidRPr="000019A5">
        <w:rPr>
          <w:rFonts w:cs="Times New Roman"/>
          <w:szCs w:val="24"/>
        </w:rPr>
        <w:t xml:space="preserve"> that </w:t>
      </w:r>
      <w:r w:rsidR="00020CFD" w:rsidRPr="000019A5">
        <w:rPr>
          <w:rFonts w:cs="Times New Roman"/>
          <w:szCs w:val="24"/>
        </w:rPr>
        <w:t>the cost</w:t>
      </w:r>
      <w:r w:rsidRPr="000019A5">
        <w:rPr>
          <w:rFonts w:cs="Times New Roman"/>
          <w:szCs w:val="24"/>
        </w:rPr>
        <w:t xml:space="preserve"> of capital for the project </w:t>
      </w:r>
      <w:r w:rsidR="00020CFD" w:rsidRPr="000019A5">
        <w:rPr>
          <w:rFonts w:cs="Times New Roman"/>
          <w:szCs w:val="24"/>
        </w:rPr>
        <w:t>would increase</w:t>
      </w:r>
      <w:r w:rsidRPr="000019A5">
        <w:rPr>
          <w:rFonts w:cs="Times New Roman"/>
          <w:szCs w:val="24"/>
        </w:rPr>
        <w:t xml:space="preserve">. This means that </w:t>
      </w:r>
      <w:r w:rsidR="00020CFD" w:rsidRPr="000019A5">
        <w:rPr>
          <w:rFonts w:cs="Times New Roman"/>
          <w:szCs w:val="24"/>
        </w:rPr>
        <w:t>the net present</w:t>
      </w:r>
      <w:r w:rsidRPr="000019A5">
        <w:rPr>
          <w:rFonts w:cs="Times New Roman"/>
          <w:szCs w:val="24"/>
        </w:rPr>
        <w:t xml:space="preserve"> value would </w:t>
      </w:r>
      <w:r w:rsidR="00020CFD" w:rsidRPr="000019A5">
        <w:rPr>
          <w:rFonts w:cs="Times New Roman"/>
          <w:szCs w:val="24"/>
        </w:rPr>
        <w:t>be more negative and internal</w:t>
      </w:r>
      <w:r w:rsidRPr="000019A5">
        <w:rPr>
          <w:rFonts w:cs="Times New Roman"/>
          <w:szCs w:val="24"/>
        </w:rPr>
        <w:t xml:space="preserve"> rate of </w:t>
      </w:r>
      <w:r w:rsidR="00020CFD" w:rsidRPr="000019A5">
        <w:rPr>
          <w:rFonts w:cs="Times New Roman"/>
          <w:szCs w:val="24"/>
        </w:rPr>
        <w:t>return would</w:t>
      </w:r>
      <w:r w:rsidRPr="000019A5">
        <w:rPr>
          <w:rFonts w:cs="Times New Roman"/>
          <w:szCs w:val="24"/>
        </w:rPr>
        <w:t xml:space="preserve"> </w:t>
      </w:r>
      <w:r w:rsidR="00020CFD" w:rsidRPr="000019A5">
        <w:rPr>
          <w:rFonts w:cs="Times New Roman"/>
          <w:szCs w:val="24"/>
        </w:rPr>
        <w:t>be less</w:t>
      </w:r>
      <w:r w:rsidRPr="000019A5">
        <w:rPr>
          <w:rFonts w:cs="Times New Roman"/>
          <w:szCs w:val="24"/>
        </w:rPr>
        <w:t>.</w:t>
      </w:r>
    </w:p>
    <w:p w:rsidR="008D45BC" w:rsidRPr="000019A5" w:rsidRDefault="008D45BC" w:rsidP="000019A5">
      <w:pPr>
        <w:spacing w:line="480" w:lineRule="auto"/>
        <w:rPr>
          <w:rFonts w:cs="Times New Roman"/>
          <w:szCs w:val="24"/>
        </w:rPr>
      </w:pPr>
      <w:r w:rsidRPr="000019A5">
        <w:rPr>
          <w:rFonts w:cs="Times New Roman"/>
          <w:szCs w:val="24"/>
        </w:rPr>
        <w:t xml:space="preserve">  When that amount is put </w:t>
      </w:r>
      <w:r w:rsidR="00020CFD" w:rsidRPr="000019A5">
        <w:rPr>
          <w:rFonts w:cs="Times New Roman"/>
          <w:szCs w:val="24"/>
        </w:rPr>
        <w:t>into consideration, the proposal B table</w:t>
      </w:r>
      <w:r w:rsidRPr="000019A5">
        <w:rPr>
          <w:rFonts w:cs="Times New Roman"/>
          <w:szCs w:val="24"/>
        </w:rPr>
        <w:t xml:space="preserve"> </w:t>
      </w:r>
      <w:r w:rsidR="00020CFD" w:rsidRPr="000019A5">
        <w:rPr>
          <w:rFonts w:cs="Times New Roman"/>
          <w:szCs w:val="24"/>
        </w:rPr>
        <w:t>would look</w:t>
      </w:r>
      <w:r w:rsidRPr="000019A5">
        <w:rPr>
          <w:rFonts w:cs="Times New Roman"/>
          <w:szCs w:val="24"/>
        </w:rPr>
        <w:t xml:space="preserve"> </w:t>
      </w:r>
      <w:r w:rsidR="00020CFD" w:rsidRPr="000019A5">
        <w:rPr>
          <w:rFonts w:cs="Times New Roman"/>
          <w:szCs w:val="24"/>
        </w:rPr>
        <w:t>like below</w:t>
      </w:r>
      <w:r w:rsidRPr="000019A5">
        <w:rPr>
          <w:rFonts w:cs="Times New Roman"/>
          <w:szCs w:val="24"/>
        </w:rPr>
        <w:t>.</w:t>
      </w:r>
    </w:p>
    <w:p w:rsidR="008D45BC" w:rsidRPr="000019A5" w:rsidRDefault="008D45BC" w:rsidP="000019A5">
      <w:pPr>
        <w:spacing w:line="480" w:lineRule="auto"/>
        <w:rPr>
          <w:rFonts w:cs="Times New Roman"/>
          <w:szCs w:val="24"/>
        </w:rPr>
      </w:pPr>
    </w:p>
    <w:tbl>
      <w:tblPr>
        <w:tblW w:w="5400" w:type="dxa"/>
        <w:tblLook w:val="04A0"/>
      </w:tblPr>
      <w:tblGrid>
        <w:gridCol w:w="2080"/>
        <w:gridCol w:w="1900"/>
        <w:gridCol w:w="1420"/>
      </w:tblGrid>
      <w:tr w:rsidR="00DD2E57" w:rsidRPr="00DD2E57" w:rsidTr="00DD2E57">
        <w:trPr>
          <w:trHeight w:val="30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E57" w:rsidRPr="00DD2E57" w:rsidRDefault="00DD2E57" w:rsidP="000019A5">
            <w:pPr>
              <w:spacing w:after="0" w:line="480" w:lineRule="auto"/>
              <w:rPr>
                <w:rFonts w:eastAsia="Times New Roman" w:cs="Times New Roman"/>
                <w:color w:val="000000"/>
                <w:szCs w:val="24"/>
                <w:lang w:eastAsia="en-GB"/>
              </w:rPr>
            </w:pPr>
            <w:r w:rsidRPr="00DD2E57">
              <w:rPr>
                <w:rFonts w:eastAsia="Times New Roman" w:cs="Times New Roman"/>
                <w:color w:val="000000"/>
                <w:szCs w:val="24"/>
                <w:lang w:eastAsia="en-GB"/>
              </w:rPr>
              <w:lastRenderedPageBreak/>
              <w:t>Cash flow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E57" w:rsidRPr="00DD2E57" w:rsidRDefault="00DD2E57" w:rsidP="000019A5">
            <w:pPr>
              <w:spacing w:after="0" w:line="480" w:lineRule="auto"/>
              <w:rPr>
                <w:rFonts w:eastAsia="Times New Roman" w:cs="Times New Roman"/>
                <w:color w:val="000000"/>
                <w:szCs w:val="24"/>
                <w:lang w:eastAsia="en-GB"/>
              </w:rPr>
            </w:pPr>
            <w:r w:rsidRPr="00DD2E57">
              <w:rPr>
                <w:rFonts w:eastAsia="Times New Roman" w:cs="Times New Roman"/>
                <w:color w:val="000000"/>
                <w:szCs w:val="24"/>
                <w:lang w:eastAsia="en-GB"/>
              </w:rPr>
              <w:t>proposal b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E57" w:rsidRPr="00DD2E57" w:rsidRDefault="00DD2E57" w:rsidP="000019A5">
            <w:pPr>
              <w:spacing w:after="0" w:line="480" w:lineRule="auto"/>
              <w:rPr>
                <w:rFonts w:eastAsia="Times New Roman" w:cs="Times New Roman"/>
                <w:color w:val="000000"/>
                <w:szCs w:val="24"/>
                <w:lang w:eastAsia="en-GB"/>
              </w:rPr>
            </w:pPr>
          </w:p>
        </w:tc>
      </w:tr>
      <w:tr w:rsidR="00DD2E57" w:rsidRPr="00DD2E57" w:rsidTr="00DD2E57">
        <w:trPr>
          <w:trHeight w:val="30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E57" w:rsidRPr="00DD2E57" w:rsidRDefault="00DD2E57" w:rsidP="000019A5">
            <w:pPr>
              <w:spacing w:after="0" w:line="480" w:lineRule="auto"/>
              <w:rPr>
                <w:rFonts w:eastAsia="Times New Roman" w:cs="Times New Roman"/>
                <w:color w:val="000000"/>
                <w:szCs w:val="24"/>
                <w:lang w:eastAsia="en-GB"/>
              </w:rPr>
            </w:pPr>
            <w:r w:rsidRPr="00DD2E57">
              <w:rPr>
                <w:rFonts w:eastAsia="Times New Roman" w:cs="Times New Roman"/>
                <w:color w:val="000000"/>
                <w:szCs w:val="24"/>
                <w:lang w:eastAsia="en-GB"/>
              </w:rPr>
              <w:t>CF0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E57" w:rsidRPr="00DD2E57" w:rsidRDefault="00DD2E57" w:rsidP="000019A5">
            <w:pPr>
              <w:spacing w:after="0" w:line="480" w:lineRule="auto"/>
              <w:jc w:val="right"/>
              <w:rPr>
                <w:rFonts w:eastAsia="Times New Roman" w:cs="Times New Roman"/>
                <w:color w:val="000000"/>
                <w:szCs w:val="24"/>
                <w:lang w:eastAsia="en-GB"/>
              </w:rPr>
            </w:pPr>
            <w:r w:rsidRPr="00DD2E57">
              <w:rPr>
                <w:rFonts w:eastAsia="Times New Roman" w:cs="Times New Roman"/>
                <w:color w:val="000000"/>
                <w:szCs w:val="24"/>
                <w:lang w:eastAsia="en-GB"/>
              </w:rPr>
              <w:t>-3,041,700.00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E57" w:rsidRPr="00DD2E57" w:rsidRDefault="00DD2E57" w:rsidP="000019A5">
            <w:pPr>
              <w:spacing w:after="0" w:line="480" w:lineRule="auto"/>
              <w:rPr>
                <w:rFonts w:eastAsia="Times New Roman" w:cs="Times New Roman"/>
                <w:color w:val="000000"/>
                <w:szCs w:val="24"/>
                <w:lang w:eastAsia="en-GB"/>
              </w:rPr>
            </w:pPr>
            <w:r w:rsidRPr="00DD2E57">
              <w:rPr>
                <w:rFonts w:eastAsia="Times New Roman" w:cs="Times New Roman"/>
                <w:color w:val="000000"/>
                <w:szCs w:val="24"/>
                <w:lang w:eastAsia="en-GB"/>
              </w:rPr>
              <w:t>new capital</w:t>
            </w:r>
          </w:p>
        </w:tc>
      </w:tr>
      <w:tr w:rsidR="00DD2E57" w:rsidRPr="00DD2E57" w:rsidTr="00DD2E57">
        <w:trPr>
          <w:trHeight w:val="30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E57" w:rsidRPr="00DD2E57" w:rsidRDefault="00DD2E57" w:rsidP="000019A5">
            <w:pPr>
              <w:spacing w:after="0" w:line="480" w:lineRule="auto"/>
              <w:rPr>
                <w:rFonts w:eastAsia="Times New Roman" w:cs="Times New Roman"/>
                <w:color w:val="000000"/>
                <w:szCs w:val="24"/>
                <w:lang w:eastAsia="en-GB"/>
              </w:rPr>
            </w:pPr>
            <w:r w:rsidRPr="00DD2E57">
              <w:rPr>
                <w:rFonts w:eastAsia="Times New Roman" w:cs="Times New Roman"/>
                <w:color w:val="000000"/>
                <w:szCs w:val="24"/>
                <w:lang w:eastAsia="en-GB"/>
              </w:rPr>
              <w:t>CF1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E57" w:rsidRPr="00DD2E57" w:rsidRDefault="00DD2E57" w:rsidP="000019A5">
            <w:pPr>
              <w:spacing w:after="0" w:line="480" w:lineRule="auto"/>
              <w:jc w:val="right"/>
              <w:rPr>
                <w:rFonts w:eastAsia="Times New Roman" w:cs="Times New Roman"/>
                <w:color w:val="000000"/>
                <w:szCs w:val="24"/>
                <w:lang w:eastAsia="en-GB"/>
              </w:rPr>
            </w:pPr>
            <w:r w:rsidRPr="00DD2E57">
              <w:rPr>
                <w:rFonts w:eastAsia="Times New Roman" w:cs="Times New Roman"/>
                <w:color w:val="000000"/>
                <w:szCs w:val="24"/>
                <w:lang w:eastAsia="en-GB"/>
              </w:rPr>
              <w:t>450,000.00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E57" w:rsidRPr="00DD2E57" w:rsidRDefault="00DD2E57" w:rsidP="000019A5">
            <w:pPr>
              <w:spacing w:after="0" w:line="480" w:lineRule="auto"/>
              <w:jc w:val="right"/>
              <w:rPr>
                <w:rFonts w:eastAsia="Times New Roman" w:cs="Times New Roman"/>
                <w:color w:val="000000"/>
                <w:szCs w:val="24"/>
                <w:lang w:eastAsia="en-GB"/>
              </w:rPr>
            </w:pPr>
          </w:p>
        </w:tc>
      </w:tr>
      <w:tr w:rsidR="00DD2E57" w:rsidRPr="00DD2E57" w:rsidTr="00DD2E57">
        <w:trPr>
          <w:trHeight w:val="30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E57" w:rsidRPr="00DD2E57" w:rsidRDefault="00DD2E57" w:rsidP="000019A5">
            <w:pPr>
              <w:spacing w:after="0" w:line="480" w:lineRule="auto"/>
              <w:rPr>
                <w:rFonts w:eastAsia="Times New Roman" w:cs="Times New Roman"/>
                <w:color w:val="000000"/>
                <w:szCs w:val="24"/>
                <w:lang w:eastAsia="en-GB"/>
              </w:rPr>
            </w:pPr>
            <w:r w:rsidRPr="00DD2E57">
              <w:rPr>
                <w:rFonts w:eastAsia="Times New Roman" w:cs="Times New Roman"/>
                <w:color w:val="000000"/>
                <w:szCs w:val="24"/>
                <w:lang w:eastAsia="en-GB"/>
              </w:rPr>
              <w:t>CF2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E57" w:rsidRPr="00DD2E57" w:rsidRDefault="00DD2E57" w:rsidP="000019A5">
            <w:pPr>
              <w:spacing w:after="0" w:line="480" w:lineRule="auto"/>
              <w:jc w:val="right"/>
              <w:rPr>
                <w:rFonts w:eastAsia="Times New Roman" w:cs="Times New Roman"/>
                <w:color w:val="000000"/>
                <w:szCs w:val="24"/>
                <w:lang w:eastAsia="en-GB"/>
              </w:rPr>
            </w:pPr>
            <w:r w:rsidRPr="00DD2E57">
              <w:rPr>
                <w:rFonts w:eastAsia="Times New Roman" w:cs="Times New Roman"/>
                <w:color w:val="000000"/>
                <w:szCs w:val="24"/>
                <w:lang w:eastAsia="en-GB"/>
              </w:rPr>
              <w:t>450,000.00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E57" w:rsidRPr="00DD2E57" w:rsidRDefault="00DD2E57" w:rsidP="000019A5">
            <w:pPr>
              <w:spacing w:after="0" w:line="480" w:lineRule="auto"/>
              <w:jc w:val="right"/>
              <w:rPr>
                <w:rFonts w:eastAsia="Times New Roman" w:cs="Times New Roman"/>
                <w:color w:val="000000"/>
                <w:szCs w:val="24"/>
                <w:lang w:eastAsia="en-GB"/>
              </w:rPr>
            </w:pPr>
          </w:p>
        </w:tc>
      </w:tr>
      <w:tr w:rsidR="00DD2E57" w:rsidRPr="00DD2E57" w:rsidTr="00DD2E57">
        <w:trPr>
          <w:trHeight w:val="30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E57" w:rsidRPr="00DD2E57" w:rsidRDefault="00DD2E57" w:rsidP="000019A5">
            <w:pPr>
              <w:spacing w:after="0" w:line="480" w:lineRule="auto"/>
              <w:rPr>
                <w:rFonts w:eastAsia="Times New Roman" w:cs="Times New Roman"/>
                <w:color w:val="000000"/>
                <w:szCs w:val="24"/>
                <w:lang w:eastAsia="en-GB"/>
              </w:rPr>
            </w:pPr>
            <w:r w:rsidRPr="00DD2E57">
              <w:rPr>
                <w:rFonts w:eastAsia="Times New Roman" w:cs="Times New Roman"/>
                <w:color w:val="000000"/>
                <w:szCs w:val="24"/>
                <w:lang w:eastAsia="en-GB"/>
              </w:rPr>
              <w:t>CF3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E57" w:rsidRPr="00DD2E57" w:rsidRDefault="00DD2E57" w:rsidP="000019A5">
            <w:pPr>
              <w:spacing w:after="0" w:line="480" w:lineRule="auto"/>
              <w:jc w:val="right"/>
              <w:rPr>
                <w:rFonts w:eastAsia="Times New Roman" w:cs="Times New Roman"/>
                <w:color w:val="000000"/>
                <w:szCs w:val="24"/>
                <w:lang w:eastAsia="en-GB"/>
              </w:rPr>
            </w:pPr>
            <w:r w:rsidRPr="00DD2E57">
              <w:rPr>
                <w:rFonts w:eastAsia="Times New Roman" w:cs="Times New Roman"/>
                <w:color w:val="000000"/>
                <w:szCs w:val="24"/>
                <w:lang w:eastAsia="en-GB"/>
              </w:rPr>
              <w:t>450,000.00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E57" w:rsidRPr="00DD2E57" w:rsidRDefault="00DD2E57" w:rsidP="000019A5">
            <w:pPr>
              <w:spacing w:after="0" w:line="480" w:lineRule="auto"/>
              <w:jc w:val="right"/>
              <w:rPr>
                <w:rFonts w:eastAsia="Times New Roman" w:cs="Times New Roman"/>
                <w:color w:val="000000"/>
                <w:szCs w:val="24"/>
                <w:lang w:eastAsia="en-GB"/>
              </w:rPr>
            </w:pPr>
          </w:p>
        </w:tc>
      </w:tr>
      <w:tr w:rsidR="00DD2E57" w:rsidRPr="00DD2E57" w:rsidTr="00DD2E57">
        <w:trPr>
          <w:trHeight w:val="30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E57" w:rsidRPr="00DD2E57" w:rsidRDefault="00DD2E57" w:rsidP="000019A5">
            <w:pPr>
              <w:spacing w:after="0" w:line="480" w:lineRule="auto"/>
              <w:rPr>
                <w:rFonts w:eastAsia="Times New Roman" w:cs="Times New Roman"/>
                <w:color w:val="000000"/>
                <w:szCs w:val="24"/>
                <w:lang w:eastAsia="en-GB"/>
              </w:rPr>
            </w:pPr>
            <w:r w:rsidRPr="00DD2E57">
              <w:rPr>
                <w:rFonts w:eastAsia="Times New Roman" w:cs="Times New Roman"/>
                <w:color w:val="000000"/>
                <w:szCs w:val="24"/>
                <w:lang w:eastAsia="en-GB"/>
              </w:rPr>
              <w:t>CF4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E57" w:rsidRPr="00DD2E57" w:rsidRDefault="00DD2E57" w:rsidP="000019A5">
            <w:pPr>
              <w:spacing w:after="0" w:line="480" w:lineRule="auto"/>
              <w:jc w:val="right"/>
              <w:rPr>
                <w:rFonts w:eastAsia="Times New Roman" w:cs="Times New Roman"/>
                <w:color w:val="000000"/>
                <w:szCs w:val="24"/>
                <w:lang w:eastAsia="en-GB"/>
              </w:rPr>
            </w:pPr>
            <w:r w:rsidRPr="00DD2E57">
              <w:rPr>
                <w:rFonts w:eastAsia="Times New Roman" w:cs="Times New Roman"/>
                <w:color w:val="000000"/>
                <w:szCs w:val="24"/>
                <w:lang w:eastAsia="en-GB"/>
              </w:rPr>
              <w:t>450,000.00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E57" w:rsidRPr="00DD2E57" w:rsidRDefault="00DD2E57" w:rsidP="000019A5">
            <w:pPr>
              <w:spacing w:after="0" w:line="480" w:lineRule="auto"/>
              <w:jc w:val="right"/>
              <w:rPr>
                <w:rFonts w:eastAsia="Times New Roman" w:cs="Times New Roman"/>
                <w:color w:val="000000"/>
                <w:szCs w:val="24"/>
                <w:lang w:eastAsia="en-GB"/>
              </w:rPr>
            </w:pPr>
          </w:p>
        </w:tc>
      </w:tr>
      <w:tr w:rsidR="00DD2E57" w:rsidRPr="00DD2E57" w:rsidTr="00DD2E57">
        <w:trPr>
          <w:trHeight w:val="30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E57" w:rsidRPr="00DD2E57" w:rsidRDefault="00DD2E57" w:rsidP="000019A5">
            <w:pPr>
              <w:spacing w:after="0" w:line="480" w:lineRule="auto"/>
              <w:rPr>
                <w:rFonts w:eastAsia="Times New Roman" w:cs="Times New Roman"/>
                <w:color w:val="000000"/>
                <w:szCs w:val="24"/>
                <w:lang w:eastAsia="en-GB"/>
              </w:rPr>
            </w:pPr>
            <w:r w:rsidRPr="00DD2E57">
              <w:rPr>
                <w:rFonts w:eastAsia="Times New Roman" w:cs="Times New Roman"/>
                <w:color w:val="000000"/>
                <w:szCs w:val="24"/>
                <w:lang w:eastAsia="en-GB"/>
              </w:rPr>
              <w:t>CF5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E57" w:rsidRPr="00DD2E57" w:rsidRDefault="00DD2E57" w:rsidP="000019A5">
            <w:pPr>
              <w:spacing w:after="0" w:line="480" w:lineRule="auto"/>
              <w:jc w:val="right"/>
              <w:rPr>
                <w:rFonts w:eastAsia="Times New Roman" w:cs="Times New Roman"/>
                <w:color w:val="000000"/>
                <w:szCs w:val="24"/>
                <w:lang w:eastAsia="en-GB"/>
              </w:rPr>
            </w:pPr>
            <w:r w:rsidRPr="00DD2E57">
              <w:rPr>
                <w:rFonts w:eastAsia="Times New Roman" w:cs="Times New Roman"/>
                <w:color w:val="000000"/>
                <w:szCs w:val="24"/>
                <w:lang w:eastAsia="en-GB"/>
              </w:rPr>
              <w:t>450,000.00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E57" w:rsidRPr="00DD2E57" w:rsidRDefault="00DD2E57" w:rsidP="000019A5">
            <w:pPr>
              <w:spacing w:after="0" w:line="480" w:lineRule="auto"/>
              <w:jc w:val="right"/>
              <w:rPr>
                <w:rFonts w:eastAsia="Times New Roman" w:cs="Times New Roman"/>
                <w:color w:val="000000"/>
                <w:szCs w:val="24"/>
                <w:lang w:eastAsia="en-GB"/>
              </w:rPr>
            </w:pPr>
          </w:p>
        </w:tc>
      </w:tr>
      <w:tr w:rsidR="00DD2E57" w:rsidRPr="00DD2E57" w:rsidTr="00DD2E57">
        <w:trPr>
          <w:trHeight w:val="30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E57" w:rsidRPr="00DD2E57" w:rsidRDefault="00DD2E57" w:rsidP="000019A5">
            <w:pPr>
              <w:spacing w:after="0" w:line="480" w:lineRule="auto"/>
              <w:rPr>
                <w:rFonts w:eastAsia="Times New Roman" w:cs="Times New Roman"/>
                <w:color w:val="000000"/>
                <w:szCs w:val="24"/>
                <w:lang w:eastAsia="en-GB"/>
              </w:rPr>
            </w:pPr>
            <w:r w:rsidRPr="00DD2E57">
              <w:rPr>
                <w:rFonts w:eastAsia="Times New Roman" w:cs="Times New Roman"/>
                <w:color w:val="000000"/>
                <w:szCs w:val="24"/>
                <w:lang w:eastAsia="en-GB"/>
              </w:rPr>
              <w:t>CF6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E57" w:rsidRPr="00DD2E57" w:rsidRDefault="00DD2E57" w:rsidP="000019A5">
            <w:pPr>
              <w:spacing w:after="0" w:line="480" w:lineRule="auto"/>
              <w:jc w:val="right"/>
              <w:rPr>
                <w:rFonts w:eastAsia="Times New Roman" w:cs="Times New Roman"/>
                <w:color w:val="000000"/>
                <w:szCs w:val="24"/>
                <w:lang w:eastAsia="en-GB"/>
              </w:rPr>
            </w:pPr>
            <w:r w:rsidRPr="00DD2E57">
              <w:rPr>
                <w:rFonts w:eastAsia="Times New Roman" w:cs="Times New Roman"/>
                <w:color w:val="000000"/>
                <w:szCs w:val="24"/>
                <w:lang w:eastAsia="en-GB"/>
              </w:rPr>
              <w:t>450,000.00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E57" w:rsidRPr="00DD2E57" w:rsidRDefault="00DD2E57" w:rsidP="000019A5">
            <w:pPr>
              <w:spacing w:after="0" w:line="480" w:lineRule="auto"/>
              <w:jc w:val="right"/>
              <w:rPr>
                <w:rFonts w:eastAsia="Times New Roman" w:cs="Times New Roman"/>
                <w:color w:val="000000"/>
                <w:szCs w:val="24"/>
                <w:lang w:eastAsia="en-GB"/>
              </w:rPr>
            </w:pPr>
          </w:p>
        </w:tc>
      </w:tr>
      <w:tr w:rsidR="00DD2E57" w:rsidRPr="00DD2E57" w:rsidTr="00DD2E57">
        <w:trPr>
          <w:trHeight w:val="30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E57" w:rsidRPr="00DD2E57" w:rsidRDefault="00DD2E57" w:rsidP="000019A5">
            <w:pPr>
              <w:spacing w:after="0" w:line="480" w:lineRule="auto"/>
              <w:rPr>
                <w:rFonts w:eastAsia="Times New Roman" w:cs="Times New Roman"/>
                <w:color w:val="000000"/>
                <w:szCs w:val="24"/>
                <w:lang w:eastAsia="en-GB"/>
              </w:rPr>
            </w:pPr>
            <w:r w:rsidRPr="00DD2E57">
              <w:rPr>
                <w:rFonts w:eastAsia="Times New Roman" w:cs="Times New Roman"/>
                <w:color w:val="000000"/>
                <w:szCs w:val="24"/>
                <w:lang w:eastAsia="en-GB"/>
              </w:rPr>
              <w:t>CF7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E57" w:rsidRPr="00DD2E57" w:rsidRDefault="00DD2E57" w:rsidP="000019A5">
            <w:pPr>
              <w:spacing w:after="0" w:line="480" w:lineRule="auto"/>
              <w:jc w:val="right"/>
              <w:rPr>
                <w:rFonts w:eastAsia="Times New Roman" w:cs="Times New Roman"/>
                <w:color w:val="000000"/>
                <w:szCs w:val="24"/>
                <w:lang w:eastAsia="en-GB"/>
              </w:rPr>
            </w:pPr>
            <w:r w:rsidRPr="00DD2E57">
              <w:rPr>
                <w:rFonts w:eastAsia="Times New Roman" w:cs="Times New Roman"/>
                <w:color w:val="000000"/>
                <w:szCs w:val="24"/>
                <w:lang w:eastAsia="en-GB"/>
              </w:rPr>
              <w:t>450,000.00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E57" w:rsidRPr="00DD2E57" w:rsidRDefault="00DD2E57" w:rsidP="000019A5">
            <w:pPr>
              <w:spacing w:after="0" w:line="480" w:lineRule="auto"/>
              <w:jc w:val="right"/>
              <w:rPr>
                <w:rFonts w:eastAsia="Times New Roman" w:cs="Times New Roman"/>
                <w:color w:val="000000"/>
                <w:szCs w:val="24"/>
                <w:lang w:eastAsia="en-GB"/>
              </w:rPr>
            </w:pPr>
          </w:p>
        </w:tc>
      </w:tr>
      <w:tr w:rsidR="00DD2E57" w:rsidRPr="00DD2E57" w:rsidTr="00DD2E57">
        <w:trPr>
          <w:trHeight w:val="30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E57" w:rsidRPr="00DD2E57" w:rsidRDefault="00DD2E57" w:rsidP="000019A5">
            <w:pPr>
              <w:spacing w:after="0" w:line="480" w:lineRule="auto"/>
              <w:rPr>
                <w:rFonts w:eastAsia="Times New Roman" w:cs="Times New Roman"/>
                <w:color w:val="000000"/>
                <w:szCs w:val="24"/>
                <w:lang w:eastAsia="en-GB"/>
              </w:rPr>
            </w:pPr>
            <w:r w:rsidRPr="00DD2E57">
              <w:rPr>
                <w:rFonts w:eastAsia="Times New Roman" w:cs="Times New Roman"/>
                <w:color w:val="000000"/>
                <w:szCs w:val="24"/>
                <w:lang w:eastAsia="en-GB"/>
              </w:rPr>
              <w:t>CF8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E57" w:rsidRPr="00DD2E57" w:rsidRDefault="00DD2E57" w:rsidP="000019A5">
            <w:pPr>
              <w:spacing w:after="0" w:line="480" w:lineRule="auto"/>
              <w:jc w:val="right"/>
              <w:rPr>
                <w:rFonts w:eastAsia="Times New Roman" w:cs="Times New Roman"/>
                <w:color w:val="000000"/>
                <w:szCs w:val="24"/>
                <w:lang w:eastAsia="en-GB"/>
              </w:rPr>
            </w:pPr>
            <w:r w:rsidRPr="00DD2E57">
              <w:rPr>
                <w:rFonts w:eastAsia="Times New Roman" w:cs="Times New Roman"/>
                <w:color w:val="000000"/>
                <w:szCs w:val="24"/>
                <w:lang w:eastAsia="en-GB"/>
              </w:rPr>
              <w:t>450,000.00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E57" w:rsidRPr="00DD2E57" w:rsidRDefault="00DD2E57" w:rsidP="000019A5">
            <w:pPr>
              <w:spacing w:after="0" w:line="480" w:lineRule="auto"/>
              <w:jc w:val="right"/>
              <w:rPr>
                <w:rFonts w:eastAsia="Times New Roman" w:cs="Times New Roman"/>
                <w:color w:val="000000"/>
                <w:szCs w:val="24"/>
                <w:lang w:eastAsia="en-GB"/>
              </w:rPr>
            </w:pPr>
          </w:p>
        </w:tc>
      </w:tr>
      <w:tr w:rsidR="00DD2E57" w:rsidRPr="00DD2E57" w:rsidTr="00DD2E57">
        <w:trPr>
          <w:trHeight w:val="30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E57" w:rsidRPr="00DD2E57" w:rsidRDefault="00DD2E57" w:rsidP="000019A5">
            <w:pPr>
              <w:spacing w:after="0" w:line="480" w:lineRule="auto"/>
              <w:rPr>
                <w:rFonts w:eastAsia="Times New Roman" w:cs="Times New Roman"/>
                <w:color w:val="000000"/>
                <w:szCs w:val="24"/>
                <w:lang w:eastAsia="en-GB"/>
              </w:rPr>
            </w:pPr>
            <w:r w:rsidRPr="00DD2E57">
              <w:rPr>
                <w:rFonts w:eastAsia="Times New Roman" w:cs="Times New Roman"/>
                <w:color w:val="000000"/>
                <w:szCs w:val="24"/>
                <w:lang w:eastAsia="en-GB"/>
              </w:rPr>
              <w:t>CF9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E57" w:rsidRPr="00DD2E57" w:rsidRDefault="00DD2E57" w:rsidP="000019A5">
            <w:pPr>
              <w:spacing w:after="0" w:line="480" w:lineRule="auto"/>
              <w:jc w:val="right"/>
              <w:rPr>
                <w:rFonts w:eastAsia="Times New Roman" w:cs="Times New Roman"/>
                <w:color w:val="000000"/>
                <w:szCs w:val="24"/>
                <w:lang w:eastAsia="en-GB"/>
              </w:rPr>
            </w:pPr>
            <w:r w:rsidRPr="00DD2E57">
              <w:rPr>
                <w:rFonts w:eastAsia="Times New Roman" w:cs="Times New Roman"/>
                <w:color w:val="000000"/>
                <w:szCs w:val="24"/>
                <w:lang w:eastAsia="en-GB"/>
              </w:rPr>
              <w:t>450,000.00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E57" w:rsidRPr="00DD2E57" w:rsidRDefault="00DD2E57" w:rsidP="000019A5">
            <w:pPr>
              <w:spacing w:after="0" w:line="480" w:lineRule="auto"/>
              <w:jc w:val="right"/>
              <w:rPr>
                <w:rFonts w:eastAsia="Times New Roman" w:cs="Times New Roman"/>
                <w:color w:val="000000"/>
                <w:szCs w:val="24"/>
                <w:lang w:eastAsia="en-GB"/>
              </w:rPr>
            </w:pPr>
          </w:p>
        </w:tc>
      </w:tr>
      <w:tr w:rsidR="00DD2E57" w:rsidRPr="00DD2E57" w:rsidTr="00DD2E57">
        <w:trPr>
          <w:trHeight w:val="30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E57" w:rsidRPr="00DD2E57" w:rsidRDefault="00DD2E57" w:rsidP="000019A5">
            <w:pPr>
              <w:spacing w:after="0" w:line="480" w:lineRule="auto"/>
              <w:rPr>
                <w:rFonts w:eastAsia="Times New Roman" w:cs="Times New Roman"/>
                <w:color w:val="000000"/>
                <w:szCs w:val="24"/>
                <w:lang w:eastAsia="en-GB"/>
              </w:rPr>
            </w:pPr>
            <w:r w:rsidRPr="00DD2E57">
              <w:rPr>
                <w:rFonts w:eastAsia="Times New Roman" w:cs="Times New Roman"/>
                <w:color w:val="000000"/>
                <w:szCs w:val="24"/>
                <w:lang w:eastAsia="en-GB"/>
              </w:rPr>
              <w:t>CF10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E57" w:rsidRPr="00DD2E57" w:rsidRDefault="00DD2E57" w:rsidP="000019A5">
            <w:pPr>
              <w:spacing w:after="0" w:line="480" w:lineRule="auto"/>
              <w:jc w:val="right"/>
              <w:rPr>
                <w:rFonts w:eastAsia="Times New Roman" w:cs="Times New Roman"/>
                <w:color w:val="000000"/>
                <w:szCs w:val="24"/>
                <w:lang w:eastAsia="en-GB"/>
              </w:rPr>
            </w:pPr>
            <w:r w:rsidRPr="00DD2E57">
              <w:rPr>
                <w:rFonts w:eastAsia="Times New Roman" w:cs="Times New Roman"/>
                <w:color w:val="000000"/>
                <w:szCs w:val="24"/>
                <w:lang w:eastAsia="en-GB"/>
              </w:rPr>
              <w:t>450,000.00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E57" w:rsidRPr="00DD2E57" w:rsidRDefault="00DD2E57" w:rsidP="000019A5">
            <w:pPr>
              <w:spacing w:after="0" w:line="480" w:lineRule="auto"/>
              <w:jc w:val="right"/>
              <w:rPr>
                <w:rFonts w:eastAsia="Times New Roman" w:cs="Times New Roman"/>
                <w:color w:val="000000"/>
                <w:szCs w:val="24"/>
                <w:lang w:eastAsia="en-GB"/>
              </w:rPr>
            </w:pPr>
          </w:p>
        </w:tc>
      </w:tr>
      <w:tr w:rsidR="00DD2E57" w:rsidRPr="00DD2E57" w:rsidTr="00DD2E57">
        <w:trPr>
          <w:trHeight w:val="30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E57" w:rsidRPr="00DD2E57" w:rsidRDefault="00DD2E57" w:rsidP="000019A5">
            <w:pPr>
              <w:spacing w:after="0" w:line="480" w:lineRule="auto"/>
              <w:rPr>
                <w:rFonts w:eastAsia="Times New Roman" w:cs="Times New Roman"/>
                <w:szCs w:val="24"/>
                <w:lang w:eastAsia="en-GB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E57" w:rsidRPr="00DD2E57" w:rsidRDefault="00DD2E57" w:rsidP="000019A5">
            <w:pPr>
              <w:spacing w:after="0" w:line="480" w:lineRule="auto"/>
              <w:rPr>
                <w:rFonts w:eastAsia="Times New Roman" w:cs="Times New Roman"/>
                <w:szCs w:val="24"/>
                <w:lang w:eastAsia="en-GB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E57" w:rsidRPr="00DD2E57" w:rsidRDefault="00DD2E57" w:rsidP="000019A5">
            <w:pPr>
              <w:spacing w:after="0" w:line="480" w:lineRule="auto"/>
              <w:rPr>
                <w:rFonts w:eastAsia="Times New Roman" w:cs="Times New Roman"/>
                <w:szCs w:val="24"/>
                <w:lang w:eastAsia="en-GB"/>
              </w:rPr>
            </w:pPr>
          </w:p>
        </w:tc>
      </w:tr>
      <w:tr w:rsidR="00DD2E57" w:rsidRPr="00DD2E57" w:rsidTr="00DD2E57">
        <w:trPr>
          <w:trHeight w:val="30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E57" w:rsidRPr="00DD2E57" w:rsidRDefault="00DD2E57" w:rsidP="000019A5">
            <w:pPr>
              <w:spacing w:after="0" w:line="480" w:lineRule="auto"/>
              <w:rPr>
                <w:rFonts w:eastAsia="Times New Roman" w:cs="Times New Roman"/>
                <w:szCs w:val="24"/>
                <w:lang w:eastAsia="en-GB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E57" w:rsidRPr="00DD2E57" w:rsidRDefault="00DD2E57" w:rsidP="000019A5">
            <w:pPr>
              <w:spacing w:after="0" w:line="480" w:lineRule="auto"/>
              <w:rPr>
                <w:rFonts w:eastAsia="Times New Roman" w:cs="Times New Roman"/>
                <w:szCs w:val="24"/>
                <w:lang w:eastAsia="en-GB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E57" w:rsidRPr="00DD2E57" w:rsidRDefault="00DD2E57" w:rsidP="000019A5">
            <w:pPr>
              <w:spacing w:after="0" w:line="480" w:lineRule="auto"/>
              <w:rPr>
                <w:rFonts w:eastAsia="Times New Roman" w:cs="Times New Roman"/>
                <w:szCs w:val="24"/>
                <w:lang w:eastAsia="en-GB"/>
              </w:rPr>
            </w:pPr>
          </w:p>
        </w:tc>
      </w:tr>
      <w:tr w:rsidR="00DD2E57" w:rsidRPr="00DD2E57" w:rsidTr="00DD2E57">
        <w:trPr>
          <w:trHeight w:val="30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E57" w:rsidRPr="00DD2E57" w:rsidRDefault="00DD2E57" w:rsidP="000019A5">
            <w:pPr>
              <w:spacing w:after="0" w:line="480" w:lineRule="auto"/>
              <w:rPr>
                <w:rFonts w:eastAsia="Times New Roman" w:cs="Times New Roman"/>
                <w:color w:val="000000"/>
                <w:szCs w:val="24"/>
                <w:lang w:eastAsia="en-GB"/>
              </w:rPr>
            </w:pPr>
            <w:r w:rsidRPr="00DD2E57">
              <w:rPr>
                <w:rFonts w:eastAsia="Times New Roman" w:cs="Times New Roman"/>
                <w:color w:val="000000"/>
                <w:szCs w:val="24"/>
                <w:lang w:eastAsia="en-GB"/>
              </w:rPr>
              <w:t>NPV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E57" w:rsidRPr="00DD2E57" w:rsidRDefault="00DD2E57" w:rsidP="000019A5">
            <w:pPr>
              <w:spacing w:after="0" w:line="480" w:lineRule="auto"/>
              <w:jc w:val="right"/>
              <w:rPr>
                <w:rFonts w:eastAsia="Times New Roman" w:cs="Times New Roman"/>
                <w:color w:val="000000"/>
                <w:szCs w:val="24"/>
                <w:lang w:eastAsia="en-GB"/>
              </w:rPr>
            </w:pPr>
            <w:r w:rsidRPr="00DD2E57">
              <w:rPr>
                <w:rFonts w:eastAsia="Times New Roman" w:cs="Times New Roman"/>
                <w:color w:val="000000"/>
                <w:szCs w:val="24"/>
                <w:lang w:eastAsia="en-GB"/>
              </w:rPr>
              <w:t>2,258,445.88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E57" w:rsidRPr="00DD2E57" w:rsidRDefault="00DD2E57" w:rsidP="000019A5">
            <w:pPr>
              <w:spacing w:after="0" w:line="480" w:lineRule="auto"/>
              <w:jc w:val="right"/>
              <w:rPr>
                <w:rFonts w:eastAsia="Times New Roman" w:cs="Times New Roman"/>
                <w:color w:val="000000"/>
                <w:szCs w:val="24"/>
                <w:lang w:eastAsia="en-GB"/>
              </w:rPr>
            </w:pPr>
          </w:p>
        </w:tc>
      </w:tr>
      <w:tr w:rsidR="00DD2E57" w:rsidRPr="00DD2E57" w:rsidTr="00DD2E57">
        <w:trPr>
          <w:trHeight w:val="30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E57" w:rsidRPr="00DD2E57" w:rsidRDefault="00DD2E57" w:rsidP="000019A5">
            <w:pPr>
              <w:spacing w:after="0" w:line="480" w:lineRule="auto"/>
              <w:rPr>
                <w:rFonts w:eastAsia="Times New Roman" w:cs="Times New Roman"/>
                <w:szCs w:val="24"/>
                <w:lang w:eastAsia="en-GB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E57" w:rsidRPr="00DD2E57" w:rsidRDefault="00DD2E57" w:rsidP="000019A5">
            <w:pPr>
              <w:spacing w:after="0" w:line="480" w:lineRule="auto"/>
              <w:jc w:val="right"/>
              <w:rPr>
                <w:rFonts w:eastAsia="Times New Roman" w:cs="Times New Roman"/>
                <w:color w:val="000000"/>
                <w:szCs w:val="24"/>
                <w:lang w:eastAsia="en-GB"/>
              </w:rPr>
            </w:pPr>
            <w:r w:rsidRPr="00DD2E57">
              <w:rPr>
                <w:rFonts w:eastAsia="Times New Roman" w:cs="Times New Roman"/>
                <w:color w:val="000000"/>
                <w:szCs w:val="24"/>
                <w:lang w:eastAsia="en-GB"/>
              </w:rPr>
              <w:t>-3,041,700.00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E57" w:rsidRPr="00DD2E57" w:rsidRDefault="00DD2E57" w:rsidP="000019A5">
            <w:pPr>
              <w:spacing w:after="0" w:line="480" w:lineRule="auto"/>
              <w:jc w:val="right"/>
              <w:rPr>
                <w:rFonts w:eastAsia="Times New Roman" w:cs="Times New Roman"/>
                <w:color w:val="000000"/>
                <w:szCs w:val="24"/>
                <w:lang w:eastAsia="en-GB"/>
              </w:rPr>
            </w:pPr>
          </w:p>
        </w:tc>
      </w:tr>
      <w:tr w:rsidR="00DD2E57" w:rsidRPr="00DD2E57" w:rsidTr="00DD2E57">
        <w:trPr>
          <w:trHeight w:val="30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E57" w:rsidRPr="00DD2E57" w:rsidRDefault="00DD2E57" w:rsidP="000019A5">
            <w:pPr>
              <w:spacing w:after="0" w:line="480" w:lineRule="auto"/>
              <w:rPr>
                <w:rFonts w:eastAsia="Times New Roman" w:cs="Times New Roman"/>
                <w:szCs w:val="24"/>
                <w:lang w:eastAsia="en-GB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E57" w:rsidRPr="00DD2E57" w:rsidRDefault="00DD2E57" w:rsidP="000019A5">
            <w:pPr>
              <w:spacing w:after="0" w:line="480" w:lineRule="auto"/>
              <w:rPr>
                <w:rFonts w:eastAsia="Times New Roman" w:cs="Times New Roman"/>
                <w:szCs w:val="24"/>
                <w:lang w:eastAsia="en-GB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E57" w:rsidRPr="00DD2E57" w:rsidRDefault="00DD2E57" w:rsidP="000019A5">
            <w:pPr>
              <w:spacing w:after="0" w:line="480" w:lineRule="auto"/>
              <w:rPr>
                <w:rFonts w:eastAsia="Times New Roman" w:cs="Times New Roman"/>
                <w:szCs w:val="24"/>
                <w:lang w:eastAsia="en-GB"/>
              </w:rPr>
            </w:pPr>
          </w:p>
        </w:tc>
      </w:tr>
      <w:tr w:rsidR="00DD2E57" w:rsidRPr="00DD2E57" w:rsidTr="00DD2E57">
        <w:trPr>
          <w:trHeight w:val="30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E57" w:rsidRPr="00DD2E57" w:rsidRDefault="00DD2E57" w:rsidP="000019A5">
            <w:pPr>
              <w:spacing w:after="0" w:line="480" w:lineRule="auto"/>
              <w:rPr>
                <w:rFonts w:eastAsia="Times New Roman" w:cs="Times New Roman"/>
                <w:color w:val="000000"/>
                <w:szCs w:val="24"/>
                <w:lang w:eastAsia="en-GB"/>
              </w:rPr>
            </w:pPr>
            <w:r w:rsidRPr="00DD2E57">
              <w:rPr>
                <w:rFonts w:eastAsia="Times New Roman" w:cs="Times New Roman"/>
                <w:color w:val="000000"/>
                <w:szCs w:val="24"/>
                <w:lang w:eastAsia="en-GB"/>
              </w:rPr>
              <w:t>NPV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E57" w:rsidRPr="00DD2E57" w:rsidRDefault="00DD2E57" w:rsidP="000019A5">
            <w:pPr>
              <w:spacing w:after="0" w:line="480" w:lineRule="auto"/>
              <w:jc w:val="right"/>
              <w:rPr>
                <w:rFonts w:eastAsia="Times New Roman" w:cs="Times New Roman"/>
                <w:b/>
                <w:bCs/>
                <w:color w:val="000000"/>
                <w:szCs w:val="24"/>
                <w:lang w:eastAsia="en-GB"/>
              </w:rPr>
            </w:pPr>
            <w:r w:rsidRPr="00DD2E57">
              <w:rPr>
                <w:rFonts w:eastAsia="Times New Roman" w:cs="Times New Roman"/>
                <w:b/>
                <w:bCs/>
                <w:color w:val="000000"/>
                <w:szCs w:val="24"/>
                <w:lang w:eastAsia="en-GB"/>
              </w:rPr>
              <w:t>-783,254.12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E57" w:rsidRPr="00DD2E57" w:rsidRDefault="00DD2E57" w:rsidP="000019A5">
            <w:pPr>
              <w:spacing w:after="0" w:line="480" w:lineRule="auto"/>
              <w:jc w:val="right"/>
              <w:rPr>
                <w:rFonts w:eastAsia="Times New Roman" w:cs="Times New Roman"/>
                <w:b/>
                <w:bCs/>
                <w:color w:val="000000"/>
                <w:szCs w:val="24"/>
                <w:lang w:eastAsia="en-GB"/>
              </w:rPr>
            </w:pPr>
          </w:p>
        </w:tc>
      </w:tr>
      <w:tr w:rsidR="00DD2E57" w:rsidRPr="00DD2E57" w:rsidTr="00DD2E57">
        <w:trPr>
          <w:trHeight w:val="30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E57" w:rsidRPr="00DD2E57" w:rsidRDefault="00DD2E57" w:rsidP="000019A5">
            <w:pPr>
              <w:spacing w:after="0" w:line="480" w:lineRule="auto"/>
              <w:rPr>
                <w:rFonts w:eastAsia="Times New Roman" w:cs="Times New Roman"/>
                <w:szCs w:val="24"/>
                <w:lang w:eastAsia="en-GB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E57" w:rsidRPr="00DD2E57" w:rsidRDefault="00DD2E57" w:rsidP="000019A5">
            <w:pPr>
              <w:spacing w:after="0" w:line="480" w:lineRule="auto"/>
              <w:rPr>
                <w:rFonts w:eastAsia="Times New Roman" w:cs="Times New Roman"/>
                <w:szCs w:val="24"/>
                <w:lang w:eastAsia="en-GB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E57" w:rsidRPr="00DD2E57" w:rsidRDefault="00DD2E57" w:rsidP="000019A5">
            <w:pPr>
              <w:spacing w:after="0" w:line="480" w:lineRule="auto"/>
              <w:rPr>
                <w:rFonts w:eastAsia="Times New Roman" w:cs="Times New Roman"/>
                <w:szCs w:val="24"/>
                <w:lang w:eastAsia="en-GB"/>
              </w:rPr>
            </w:pPr>
          </w:p>
        </w:tc>
      </w:tr>
      <w:tr w:rsidR="00DD2E57" w:rsidRPr="00DD2E57" w:rsidTr="00DD2E57">
        <w:trPr>
          <w:trHeight w:val="30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E57" w:rsidRPr="00DD2E57" w:rsidRDefault="00DD2E57" w:rsidP="000019A5">
            <w:pPr>
              <w:spacing w:after="0" w:line="480" w:lineRule="auto"/>
              <w:rPr>
                <w:rFonts w:eastAsia="Times New Roman" w:cs="Times New Roman"/>
                <w:color w:val="000000"/>
                <w:szCs w:val="24"/>
                <w:lang w:eastAsia="en-GB"/>
              </w:rPr>
            </w:pPr>
            <w:r w:rsidRPr="00DD2E57">
              <w:rPr>
                <w:rFonts w:eastAsia="Times New Roman" w:cs="Times New Roman"/>
                <w:color w:val="000000"/>
                <w:szCs w:val="24"/>
                <w:lang w:eastAsia="en-GB"/>
              </w:rPr>
              <w:t>IRR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E57" w:rsidRPr="00DD2E57" w:rsidRDefault="00DD2E57" w:rsidP="000019A5">
            <w:pPr>
              <w:spacing w:after="0" w:line="480" w:lineRule="auto"/>
              <w:jc w:val="right"/>
              <w:rPr>
                <w:rFonts w:eastAsia="Times New Roman" w:cs="Times New Roman"/>
                <w:color w:val="000000"/>
                <w:szCs w:val="24"/>
                <w:lang w:eastAsia="en-GB"/>
              </w:rPr>
            </w:pPr>
            <w:r w:rsidRPr="00DD2E57">
              <w:rPr>
                <w:rFonts w:eastAsia="Times New Roman" w:cs="Times New Roman"/>
                <w:color w:val="000000"/>
                <w:szCs w:val="24"/>
                <w:lang w:eastAsia="en-GB"/>
              </w:rPr>
              <w:t>0.08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E57" w:rsidRPr="00DD2E57" w:rsidRDefault="00DD2E57" w:rsidP="000019A5">
            <w:pPr>
              <w:spacing w:after="0" w:line="480" w:lineRule="auto"/>
              <w:jc w:val="right"/>
              <w:rPr>
                <w:rFonts w:eastAsia="Times New Roman" w:cs="Times New Roman"/>
                <w:color w:val="000000"/>
                <w:szCs w:val="24"/>
                <w:lang w:eastAsia="en-GB"/>
              </w:rPr>
            </w:pPr>
          </w:p>
        </w:tc>
      </w:tr>
      <w:tr w:rsidR="00DD2E57" w:rsidRPr="00DD2E57" w:rsidTr="00DD2E57">
        <w:trPr>
          <w:trHeight w:val="30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E57" w:rsidRPr="00DD2E57" w:rsidRDefault="00DD2E57" w:rsidP="000019A5">
            <w:pPr>
              <w:spacing w:after="0" w:line="480" w:lineRule="auto"/>
              <w:rPr>
                <w:rFonts w:eastAsia="Times New Roman" w:cs="Times New Roman"/>
                <w:szCs w:val="24"/>
                <w:lang w:eastAsia="en-GB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E57" w:rsidRPr="00DD2E57" w:rsidRDefault="00DD2E57" w:rsidP="000019A5">
            <w:pPr>
              <w:spacing w:after="0" w:line="480" w:lineRule="auto"/>
              <w:rPr>
                <w:rFonts w:eastAsia="Times New Roman" w:cs="Times New Roman"/>
                <w:szCs w:val="24"/>
                <w:lang w:eastAsia="en-GB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E57" w:rsidRPr="00DD2E57" w:rsidRDefault="00DD2E57" w:rsidP="000019A5">
            <w:pPr>
              <w:spacing w:after="0" w:line="480" w:lineRule="auto"/>
              <w:rPr>
                <w:rFonts w:eastAsia="Times New Roman" w:cs="Times New Roman"/>
                <w:szCs w:val="24"/>
                <w:lang w:eastAsia="en-GB"/>
              </w:rPr>
            </w:pPr>
          </w:p>
        </w:tc>
      </w:tr>
    </w:tbl>
    <w:p w:rsidR="00DD2E57" w:rsidRPr="000019A5" w:rsidRDefault="00DD2E57" w:rsidP="000019A5">
      <w:pPr>
        <w:spacing w:line="480" w:lineRule="auto"/>
        <w:rPr>
          <w:rFonts w:cs="Times New Roman"/>
          <w:szCs w:val="24"/>
        </w:rPr>
      </w:pPr>
    </w:p>
    <w:p w:rsidR="00DD2E57" w:rsidRPr="000019A5" w:rsidRDefault="00020CFD" w:rsidP="000019A5">
      <w:pPr>
        <w:spacing w:line="480" w:lineRule="auto"/>
        <w:rPr>
          <w:rFonts w:cs="Times New Roman"/>
          <w:szCs w:val="24"/>
        </w:rPr>
      </w:pPr>
      <w:r w:rsidRPr="000019A5">
        <w:rPr>
          <w:rFonts w:cs="Times New Roman"/>
          <w:szCs w:val="24"/>
        </w:rPr>
        <w:t>The initial NPV</w:t>
      </w:r>
      <w:r w:rsidR="00DD2E57" w:rsidRPr="000019A5">
        <w:rPr>
          <w:rFonts w:cs="Times New Roman"/>
          <w:szCs w:val="24"/>
        </w:rPr>
        <w:t xml:space="preserve"> </w:t>
      </w:r>
      <w:r w:rsidRPr="000019A5">
        <w:rPr>
          <w:rFonts w:cs="Times New Roman"/>
          <w:szCs w:val="24"/>
        </w:rPr>
        <w:t>was way</w:t>
      </w:r>
      <w:r w:rsidR="00DD2E57" w:rsidRPr="000019A5">
        <w:rPr>
          <w:rFonts w:cs="Times New Roman"/>
          <w:szCs w:val="24"/>
        </w:rPr>
        <w:t xml:space="preserve"> higher </w:t>
      </w:r>
      <w:r w:rsidRPr="000019A5">
        <w:rPr>
          <w:rFonts w:cs="Times New Roman"/>
          <w:szCs w:val="24"/>
        </w:rPr>
        <w:t>that</w:t>
      </w:r>
      <w:r w:rsidR="00DD2E57" w:rsidRPr="000019A5">
        <w:rPr>
          <w:rFonts w:cs="Times New Roman"/>
          <w:szCs w:val="24"/>
        </w:rPr>
        <w:t xml:space="preserve"> the </w:t>
      </w:r>
      <w:r w:rsidRPr="000019A5">
        <w:rPr>
          <w:rFonts w:cs="Times New Roman"/>
          <w:szCs w:val="24"/>
        </w:rPr>
        <w:t>new NPV</w:t>
      </w:r>
      <w:r w:rsidR="00DD2E57" w:rsidRPr="000019A5">
        <w:rPr>
          <w:rFonts w:cs="Times New Roman"/>
          <w:szCs w:val="24"/>
        </w:rPr>
        <w:t xml:space="preserve">. </w:t>
      </w:r>
      <w:r w:rsidRPr="000019A5">
        <w:rPr>
          <w:rFonts w:cs="Times New Roman"/>
          <w:szCs w:val="24"/>
        </w:rPr>
        <w:t>Significantly the</w:t>
      </w:r>
      <w:r w:rsidR="00DD2E57" w:rsidRPr="000019A5">
        <w:rPr>
          <w:rFonts w:cs="Times New Roman"/>
          <w:szCs w:val="24"/>
        </w:rPr>
        <w:t xml:space="preserve"> Internal </w:t>
      </w:r>
      <w:r w:rsidRPr="000019A5">
        <w:rPr>
          <w:rFonts w:cs="Times New Roman"/>
          <w:szCs w:val="24"/>
        </w:rPr>
        <w:t>rate of</w:t>
      </w:r>
      <w:r w:rsidR="00DD2E57" w:rsidRPr="000019A5">
        <w:rPr>
          <w:rFonts w:cs="Times New Roman"/>
          <w:szCs w:val="24"/>
        </w:rPr>
        <w:t xml:space="preserve"> return </w:t>
      </w:r>
      <w:r w:rsidRPr="000019A5">
        <w:rPr>
          <w:rFonts w:cs="Times New Roman"/>
          <w:szCs w:val="24"/>
        </w:rPr>
        <w:t>was also higher on</w:t>
      </w:r>
      <w:r w:rsidR="00DD2E57" w:rsidRPr="000019A5">
        <w:rPr>
          <w:rFonts w:cs="Times New Roman"/>
          <w:szCs w:val="24"/>
        </w:rPr>
        <w:t xml:space="preserve"> the </w:t>
      </w:r>
      <w:r w:rsidRPr="000019A5">
        <w:rPr>
          <w:rFonts w:cs="Times New Roman"/>
          <w:szCs w:val="24"/>
        </w:rPr>
        <w:t>initial proposal</w:t>
      </w:r>
      <w:r w:rsidR="00DD2E57" w:rsidRPr="000019A5">
        <w:rPr>
          <w:rFonts w:cs="Times New Roman"/>
          <w:szCs w:val="24"/>
        </w:rPr>
        <w:t xml:space="preserve">. The </w:t>
      </w:r>
      <w:r w:rsidRPr="000019A5">
        <w:rPr>
          <w:rFonts w:cs="Times New Roman"/>
          <w:szCs w:val="24"/>
        </w:rPr>
        <w:t xml:space="preserve">proposal </w:t>
      </w:r>
      <w:r w:rsidR="00DD2E57" w:rsidRPr="000019A5">
        <w:rPr>
          <w:rFonts w:cs="Times New Roman"/>
          <w:szCs w:val="24"/>
        </w:rPr>
        <w:t xml:space="preserve">with </w:t>
      </w:r>
      <w:r w:rsidRPr="000019A5">
        <w:rPr>
          <w:rFonts w:cs="Times New Roman"/>
          <w:szCs w:val="24"/>
        </w:rPr>
        <w:t>the 300, 0000</w:t>
      </w:r>
      <w:r w:rsidR="00DD2E57" w:rsidRPr="000019A5">
        <w:rPr>
          <w:rFonts w:cs="Times New Roman"/>
          <w:szCs w:val="24"/>
        </w:rPr>
        <w:t xml:space="preserve"> </w:t>
      </w:r>
      <w:r w:rsidRPr="000019A5">
        <w:rPr>
          <w:rFonts w:cs="Times New Roman"/>
          <w:szCs w:val="24"/>
        </w:rPr>
        <w:t>inclusion however</w:t>
      </w:r>
      <w:r w:rsidR="00DD2E57" w:rsidRPr="000019A5">
        <w:rPr>
          <w:rFonts w:cs="Times New Roman"/>
          <w:szCs w:val="24"/>
        </w:rPr>
        <w:t xml:space="preserve"> show the </w:t>
      </w:r>
      <w:r w:rsidRPr="000019A5">
        <w:rPr>
          <w:rFonts w:cs="Times New Roman"/>
          <w:szCs w:val="24"/>
        </w:rPr>
        <w:t>correct amount</w:t>
      </w:r>
      <w:r w:rsidR="00DD2E57" w:rsidRPr="000019A5">
        <w:rPr>
          <w:rFonts w:cs="Times New Roman"/>
          <w:szCs w:val="24"/>
        </w:rPr>
        <w:t xml:space="preserve"> and </w:t>
      </w:r>
      <w:r w:rsidRPr="000019A5">
        <w:rPr>
          <w:rFonts w:cs="Times New Roman"/>
          <w:szCs w:val="24"/>
        </w:rPr>
        <w:t>the possible</w:t>
      </w:r>
      <w:r w:rsidR="00DD2E57" w:rsidRPr="000019A5">
        <w:rPr>
          <w:rFonts w:cs="Times New Roman"/>
          <w:szCs w:val="24"/>
        </w:rPr>
        <w:t xml:space="preserve"> </w:t>
      </w:r>
      <w:r w:rsidRPr="000019A5">
        <w:rPr>
          <w:rFonts w:cs="Times New Roman"/>
          <w:szCs w:val="24"/>
        </w:rPr>
        <w:t>earnings that</w:t>
      </w:r>
      <w:r w:rsidR="00DD2E57" w:rsidRPr="000019A5">
        <w:rPr>
          <w:rFonts w:cs="Times New Roman"/>
          <w:szCs w:val="24"/>
        </w:rPr>
        <w:t xml:space="preserve"> are related to the proposal. </w:t>
      </w:r>
      <w:r w:rsidRPr="000019A5">
        <w:rPr>
          <w:rFonts w:cs="Times New Roman"/>
          <w:szCs w:val="24"/>
        </w:rPr>
        <w:t>The previous one</w:t>
      </w:r>
      <w:r w:rsidR="00DD2E57" w:rsidRPr="000019A5">
        <w:rPr>
          <w:rFonts w:cs="Times New Roman"/>
          <w:szCs w:val="24"/>
        </w:rPr>
        <w:t xml:space="preserve"> </w:t>
      </w:r>
      <w:r w:rsidRPr="000019A5">
        <w:rPr>
          <w:rFonts w:cs="Times New Roman"/>
          <w:szCs w:val="24"/>
        </w:rPr>
        <w:t>was overstated</w:t>
      </w:r>
      <w:r w:rsidR="00DD2E57" w:rsidRPr="000019A5">
        <w:rPr>
          <w:rFonts w:cs="Times New Roman"/>
          <w:szCs w:val="24"/>
        </w:rPr>
        <w:t>.</w:t>
      </w:r>
    </w:p>
    <w:p w:rsidR="00DD2E57" w:rsidRPr="000019A5" w:rsidRDefault="00DD2E57" w:rsidP="000019A5">
      <w:pPr>
        <w:spacing w:line="480" w:lineRule="auto"/>
        <w:rPr>
          <w:rFonts w:cs="Times New Roman"/>
          <w:szCs w:val="24"/>
        </w:rPr>
      </w:pPr>
    </w:p>
    <w:p w:rsidR="00DD2E57" w:rsidRPr="000019A5" w:rsidRDefault="00020CFD" w:rsidP="000019A5">
      <w:pPr>
        <w:spacing w:line="480" w:lineRule="auto"/>
        <w:rPr>
          <w:rFonts w:cs="Times New Roman"/>
          <w:szCs w:val="24"/>
        </w:rPr>
      </w:pPr>
      <w:r w:rsidRPr="000019A5">
        <w:rPr>
          <w:rFonts w:cs="Times New Roman"/>
          <w:szCs w:val="24"/>
        </w:rPr>
        <w:lastRenderedPageBreak/>
        <w:t>The table</w:t>
      </w:r>
      <w:r w:rsidR="00DD2E57" w:rsidRPr="000019A5">
        <w:rPr>
          <w:rFonts w:cs="Times New Roman"/>
          <w:szCs w:val="24"/>
        </w:rPr>
        <w:t xml:space="preserve">   </w:t>
      </w:r>
      <w:r w:rsidRPr="000019A5">
        <w:rPr>
          <w:rFonts w:cs="Times New Roman"/>
          <w:szCs w:val="24"/>
        </w:rPr>
        <w:t>and graph below</w:t>
      </w:r>
      <w:r w:rsidR="00DD2E57" w:rsidRPr="000019A5">
        <w:rPr>
          <w:rFonts w:cs="Times New Roman"/>
          <w:szCs w:val="24"/>
        </w:rPr>
        <w:t xml:space="preserve"> </w:t>
      </w:r>
      <w:r w:rsidRPr="000019A5">
        <w:rPr>
          <w:rFonts w:cs="Times New Roman"/>
          <w:szCs w:val="24"/>
        </w:rPr>
        <w:t>has a summary</w:t>
      </w:r>
      <w:r w:rsidR="00DD2E57" w:rsidRPr="000019A5">
        <w:rPr>
          <w:rFonts w:cs="Times New Roman"/>
          <w:szCs w:val="24"/>
        </w:rPr>
        <w:t xml:space="preserve"> </w:t>
      </w:r>
      <w:r w:rsidRPr="000019A5">
        <w:rPr>
          <w:rFonts w:cs="Times New Roman"/>
          <w:szCs w:val="24"/>
        </w:rPr>
        <w:t>of the proposals</w:t>
      </w:r>
      <w:r w:rsidR="00DD2E57" w:rsidRPr="000019A5">
        <w:rPr>
          <w:rFonts w:cs="Times New Roman"/>
          <w:szCs w:val="24"/>
        </w:rPr>
        <w:t xml:space="preserve"> and the respective IRR</w:t>
      </w:r>
    </w:p>
    <w:tbl>
      <w:tblPr>
        <w:tblStyle w:val="TableGrid"/>
        <w:tblW w:w="0" w:type="auto"/>
        <w:tblLook w:val="04A0"/>
      </w:tblPr>
      <w:tblGrid>
        <w:gridCol w:w="4508"/>
        <w:gridCol w:w="4508"/>
      </w:tblGrid>
      <w:tr w:rsidR="00DD2E57" w:rsidRPr="000019A5" w:rsidTr="00DD2E57">
        <w:tc>
          <w:tcPr>
            <w:tcW w:w="4508" w:type="dxa"/>
          </w:tcPr>
          <w:p w:rsidR="00DD2E57" w:rsidRPr="000019A5" w:rsidRDefault="00DD2E57" w:rsidP="000019A5">
            <w:pPr>
              <w:spacing w:line="480" w:lineRule="auto"/>
              <w:rPr>
                <w:rFonts w:cs="Times New Roman"/>
                <w:szCs w:val="24"/>
              </w:rPr>
            </w:pPr>
            <w:r w:rsidRPr="000019A5">
              <w:rPr>
                <w:rFonts w:cs="Times New Roman"/>
                <w:szCs w:val="24"/>
              </w:rPr>
              <w:t>PROPOSAL</w:t>
            </w:r>
          </w:p>
        </w:tc>
        <w:tc>
          <w:tcPr>
            <w:tcW w:w="4508" w:type="dxa"/>
          </w:tcPr>
          <w:p w:rsidR="00DD2E57" w:rsidRPr="000019A5" w:rsidRDefault="00DD2E57" w:rsidP="000019A5">
            <w:pPr>
              <w:spacing w:line="480" w:lineRule="auto"/>
              <w:rPr>
                <w:rFonts w:cs="Times New Roman"/>
                <w:szCs w:val="24"/>
              </w:rPr>
            </w:pPr>
          </w:p>
        </w:tc>
      </w:tr>
      <w:tr w:rsidR="00DD2E57" w:rsidRPr="000019A5" w:rsidTr="00DD2E57">
        <w:tc>
          <w:tcPr>
            <w:tcW w:w="4508" w:type="dxa"/>
          </w:tcPr>
          <w:p w:rsidR="00DD2E57" w:rsidRPr="000019A5" w:rsidRDefault="00DD2E57" w:rsidP="000019A5">
            <w:pPr>
              <w:spacing w:line="480" w:lineRule="auto"/>
              <w:rPr>
                <w:rFonts w:cs="Times New Roman"/>
                <w:szCs w:val="24"/>
              </w:rPr>
            </w:pPr>
            <w:r w:rsidRPr="000019A5">
              <w:rPr>
                <w:rFonts w:cs="Times New Roman"/>
                <w:szCs w:val="24"/>
              </w:rPr>
              <w:t>A</w:t>
            </w:r>
          </w:p>
        </w:tc>
        <w:tc>
          <w:tcPr>
            <w:tcW w:w="4508" w:type="dxa"/>
          </w:tcPr>
          <w:p w:rsidR="00DD2E57" w:rsidRPr="000019A5" w:rsidRDefault="00DD2E57" w:rsidP="000019A5">
            <w:pPr>
              <w:spacing w:line="480" w:lineRule="auto"/>
              <w:rPr>
                <w:rFonts w:cs="Times New Roman"/>
                <w:szCs w:val="24"/>
              </w:rPr>
            </w:pPr>
            <w:r w:rsidRPr="000019A5">
              <w:rPr>
                <w:rFonts w:cs="Times New Roman"/>
                <w:szCs w:val="24"/>
              </w:rPr>
              <w:t>11%</w:t>
            </w:r>
          </w:p>
        </w:tc>
      </w:tr>
      <w:tr w:rsidR="00DD2E57" w:rsidRPr="000019A5" w:rsidTr="00DD2E57">
        <w:tc>
          <w:tcPr>
            <w:tcW w:w="4508" w:type="dxa"/>
          </w:tcPr>
          <w:p w:rsidR="00DD2E57" w:rsidRPr="000019A5" w:rsidRDefault="00DD2E57" w:rsidP="000019A5">
            <w:pPr>
              <w:spacing w:line="480" w:lineRule="auto"/>
              <w:rPr>
                <w:rFonts w:cs="Times New Roman"/>
                <w:szCs w:val="24"/>
              </w:rPr>
            </w:pPr>
            <w:r w:rsidRPr="000019A5">
              <w:rPr>
                <w:rFonts w:cs="Times New Roman"/>
                <w:szCs w:val="24"/>
              </w:rPr>
              <w:t>B REVISED</w:t>
            </w:r>
          </w:p>
        </w:tc>
        <w:tc>
          <w:tcPr>
            <w:tcW w:w="4508" w:type="dxa"/>
          </w:tcPr>
          <w:p w:rsidR="00DD2E57" w:rsidRPr="000019A5" w:rsidRDefault="00DD2E57" w:rsidP="000019A5">
            <w:pPr>
              <w:spacing w:line="480" w:lineRule="auto"/>
              <w:rPr>
                <w:rFonts w:cs="Times New Roman"/>
                <w:szCs w:val="24"/>
              </w:rPr>
            </w:pPr>
            <w:r w:rsidRPr="000019A5">
              <w:rPr>
                <w:rFonts w:cs="Times New Roman"/>
                <w:szCs w:val="24"/>
              </w:rPr>
              <w:t>8%</w:t>
            </w:r>
          </w:p>
        </w:tc>
      </w:tr>
      <w:tr w:rsidR="00DD2E57" w:rsidRPr="000019A5" w:rsidTr="00DD2E57">
        <w:tc>
          <w:tcPr>
            <w:tcW w:w="4508" w:type="dxa"/>
          </w:tcPr>
          <w:p w:rsidR="00DD2E57" w:rsidRPr="000019A5" w:rsidRDefault="00DD2E57" w:rsidP="000019A5">
            <w:pPr>
              <w:spacing w:line="480" w:lineRule="auto"/>
              <w:rPr>
                <w:rFonts w:cs="Times New Roman"/>
                <w:szCs w:val="24"/>
              </w:rPr>
            </w:pPr>
            <w:r w:rsidRPr="000019A5">
              <w:rPr>
                <w:rFonts w:cs="Times New Roman"/>
                <w:szCs w:val="24"/>
              </w:rPr>
              <w:t>C</w:t>
            </w:r>
          </w:p>
        </w:tc>
        <w:tc>
          <w:tcPr>
            <w:tcW w:w="4508" w:type="dxa"/>
          </w:tcPr>
          <w:p w:rsidR="00DD2E57" w:rsidRPr="000019A5" w:rsidRDefault="00DD2E57" w:rsidP="000019A5">
            <w:pPr>
              <w:spacing w:line="480" w:lineRule="auto"/>
              <w:rPr>
                <w:rFonts w:cs="Times New Roman"/>
                <w:szCs w:val="24"/>
              </w:rPr>
            </w:pPr>
            <w:r w:rsidRPr="000019A5">
              <w:rPr>
                <w:rFonts w:cs="Times New Roman"/>
                <w:szCs w:val="24"/>
              </w:rPr>
              <w:t>6%</w:t>
            </w:r>
          </w:p>
        </w:tc>
      </w:tr>
      <w:tr w:rsidR="00DD2E57" w:rsidRPr="000019A5" w:rsidTr="00DD2E57">
        <w:tc>
          <w:tcPr>
            <w:tcW w:w="4508" w:type="dxa"/>
          </w:tcPr>
          <w:p w:rsidR="00DD2E57" w:rsidRPr="000019A5" w:rsidRDefault="00DD2E57" w:rsidP="000019A5">
            <w:pPr>
              <w:spacing w:line="480" w:lineRule="auto"/>
              <w:rPr>
                <w:rFonts w:cs="Times New Roman"/>
                <w:szCs w:val="24"/>
              </w:rPr>
            </w:pPr>
            <w:r w:rsidRPr="000019A5">
              <w:rPr>
                <w:rFonts w:cs="Times New Roman"/>
                <w:szCs w:val="24"/>
              </w:rPr>
              <w:t>D</w:t>
            </w:r>
            <w:bookmarkStart w:id="0" w:name="_GoBack"/>
            <w:bookmarkEnd w:id="0"/>
          </w:p>
        </w:tc>
        <w:tc>
          <w:tcPr>
            <w:tcW w:w="4508" w:type="dxa"/>
          </w:tcPr>
          <w:p w:rsidR="00DD2E57" w:rsidRPr="000019A5" w:rsidRDefault="00DD2E57" w:rsidP="000019A5">
            <w:pPr>
              <w:spacing w:line="480" w:lineRule="auto"/>
              <w:rPr>
                <w:rFonts w:cs="Times New Roman"/>
                <w:szCs w:val="24"/>
              </w:rPr>
            </w:pPr>
            <w:r w:rsidRPr="000019A5">
              <w:rPr>
                <w:rFonts w:cs="Times New Roman"/>
                <w:szCs w:val="24"/>
              </w:rPr>
              <w:t>17%</w:t>
            </w:r>
          </w:p>
        </w:tc>
      </w:tr>
    </w:tbl>
    <w:p w:rsidR="00DD2E57" w:rsidRPr="000019A5" w:rsidRDefault="00DD2E57" w:rsidP="000019A5">
      <w:pPr>
        <w:spacing w:line="480" w:lineRule="auto"/>
        <w:rPr>
          <w:rFonts w:cs="Times New Roman"/>
          <w:szCs w:val="24"/>
        </w:rPr>
      </w:pPr>
    </w:p>
    <w:p w:rsidR="00DD2E57" w:rsidRPr="000019A5" w:rsidRDefault="00020CFD" w:rsidP="000019A5">
      <w:pPr>
        <w:spacing w:line="480" w:lineRule="auto"/>
        <w:rPr>
          <w:rFonts w:cs="Times New Roman"/>
          <w:szCs w:val="24"/>
        </w:rPr>
      </w:pPr>
      <w:r w:rsidRPr="000019A5">
        <w:rPr>
          <w:rFonts w:cs="Times New Roman"/>
          <w:szCs w:val="24"/>
        </w:rPr>
        <w:t>PROPOSAL AND IRR TABLE</w:t>
      </w:r>
    </w:p>
    <w:p w:rsidR="00DD2E57" w:rsidRPr="000019A5" w:rsidRDefault="0048025F" w:rsidP="000019A5">
      <w:pPr>
        <w:spacing w:line="480" w:lineRule="auto"/>
        <w:rPr>
          <w:rFonts w:cs="Times New Roman"/>
          <w:szCs w:val="24"/>
        </w:rPr>
      </w:pPr>
      <w:r w:rsidRPr="000019A5">
        <w:rPr>
          <w:rFonts w:cs="Times New Roman"/>
          <w:noProof/>
          <w:szCs w:val="24"/>
          <w:lang w:val="en-US"/>
        </w:rPr>
        <w:drawing>
          <wp:inline distT="0" distB="0" distL="0" distR="0">
            <wp:extent cx="5486400" cy="3200400"/>
            <wp:effectExtent l="0" t="0" r="0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sectPr w:rsidR="00DD2E57" w:rsidRPr="000019A5" w:rsidSect="00982178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4DFB" w:rsidRDefault="00784DFB" w:rsidP="000019A5">
      <w:pPr>
        <w:spacing w:after="0" w:line="240" w:lineRule="auto"/>
      </w:pPr>
      <w:r>
        <w:separator/>
      </w:r>
    </w:p>
  </w:endnote>
  <w:endnote w:type="continuationSeparator" w:id="1">
    <w:p w:rsidR="00784DFB" w:rsidRDefault="00784DFB" w:rsidP="000019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4DFB" w:rsidRDefault="00784DFB" w:rsidP="000019A5">
      <w:pPr>
        <w:spacing w:after="0" w:line="240" w:lineRule="auto"/>
      </w:pPr>
      <w:r>
        <w:separator/>
      </w:r>
    </w:p>
  </w:footnote>
  <w:footnote w:type="continuationSeparator" w:id="1">
    <w:p w:rsidR="00784DFB" w:rsidRDefault="00784DFB" w:rsidP="000019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21115142"/>
      <w:docPartObj>
        <w:docPartGallery w:val="Page Numbers (Top of Page)"/>
        <w:docPartUnique/>
      </w:docPartObj>
    </w:sdtPr>
    <w:sdtEndPr>
      <w:rPr>
        <w:noProof/>
      </w:rPr>
    </w:sdtEndPr>
    <w:sdtContent>
      <w:p w:rsidR="000019A5" w:rsidRDefault="000019A5" w:rsidP="000019A5">
        <w:pPr>
          <w:pStyle w:val="Header"/>
          <w:spacing w:line="480" w:lineRule="auto"/>
          <w:jc w:val="right"/>
        </w:pPr>
        <w:r>
          <w:t xml:space="preserve">Surname </w:t>
        </w:r>
        <w:r w:rsidR="004A50F0">
          <w:fldChar w:fldCharType="begin"/>
        </w:r>
        <w:r>
          <w:instrText xml:space="preserve"> PAGE   \* MERGEFORMAT </w:instrText>
        </w:r>
        <w:r w:rsidR="004A50F0">
          <w:fldChar w:fldCharType="separate"/>
        </w:r>
        <w:r w:rsidR="00B053F9">
          <w:rPr>
            <w:noProof/>
          </w:rPr>
          <w:t>5</w:t>
        </w:r>
        <w:r w:rsidR="004A50F0">
          <w:rPr>
            <w:noProof/>
          </w:rPr>
          <w:fldChar w:fldCharType="end"/>
        </w:r>
      </w:p>
    </w:sdtContent>
  </w:sdt>
  <w:p w:rsidR="000019A5" w:rsidRDefault="000019A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05413"/>
    <w:rsid w:val="000019A5"/>
    <w:rsid w:val="00020CFD"/>
    <w:rsid w:val="000F43DF"/>
    <w:rsid w:val="001F793B"/>
    <w:rsid w:val="00220D4F"/>
    <w:rsid w:val="0048025F"/>
    <w:rsid w:val="004A50F0"/>
    <w:rsid w:val="00597BEF"/>
    <w:rsid w:val="005A4857"/>
    <w:rsid w:val="00605413"/>
    <w:rsid w:val="006260D4"/>
    <w:rsid w:val="0065129D"/>
    <w:rsid w:val="00784DFB"/>
    <w:rsid w:val="008D45BC"/>
    <w:rsid w:val="009807BA"/>
    <w:rsid w:val="00982178"/>
    <w:rsid w:val="00AF7656"/>
    <w:rsid w:val="00B053F9"/>
    <w:rsid w:val="00DB1FA7"/>
    <w:rsid w:val="00DD2E57"/>
    <w:rsid w:val="00FA01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21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2E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019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19A5"/>
  </w:style>
  <w:style w:type="paragraph" w:styleId="Footer">
    <w:name w:val="footer"/>
    <w:basedOn w:val="Normal"/>
    <w:link w:val="FooterChar"/>
    <w:uiPriority w:val="99"/>
    <w:unhideWhenUsed/>
    <w:rsid w:val="000019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19A5"/>
  </w:style>
  <w:style w:type="paragraph" w:styleId="BalloonText">
    <w:name w:val="Balloon Text"/>
    <w:basedOn w:val="Normal"/>
    <w:link w:val="BalloonTextChar"/>
    <w:uiPriority w:val="99"/>
    <w:semiHidden/>
    <w:unhideWhenUsed/>
    <w:rsid w:val="00FA01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1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3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chart" Target="charts/chart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IRR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</c:strCache>
            </c:strRef>
          </c:cat>
          <c:val>
            <c:numRef>
              <c:f>Sheet1!$B$2:$B$5</c:f>
              <c:numCache>
                <c:formatCode>0%</c:formatCode>
                <c:ptCount val="4"/>
                <c:pt idx="0">
                  <c:v>0.11000000000000003</c:v>
                </c:pt>
                <c:pt idx="1">
                  <c:v>8.0000000000000057E-2</c:v>
                </c:pt>
                <c:pt idx="2">
                  <c:v>6.0000000000000032E-2</c:v>
                </c:pt>
                <c:pt idx="3">
                  <c:v>0.17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Column1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Column2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</c:numCache>
            </c:numRef>
          </c:val>
        </c:ser>
        <c:dLbls>
          <c:showVal val="1"/>
        </c:dLbls>
        <c:gapWidth val="100"/>
        <c:overlap val="-24"/>
        <c:axId val="105334272"/>
        <c:axId val="105335808"/>
      </c:barChart>
      <c:catAx>
        <c:axId val="105334272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12700" cap="flat" cmpd="sng" algn="ctr">
            <a:solidFill>
              <a:schemeClr val="lt1">
                <a:lumMod val="95000"/>
                <a:alpha val="54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5335808"/>
        <c:crosses val="autoZero"/>
        <c:auto val="1"/>
        <c:lblAlgn val="ctr"/>
        <c:lblOffset val="100"/>
      </c:catAx>
      <c:valAx>
        <c:axId val="105335808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lt1">
                  <a:lumMod val="95000"/>
                  <a:alpha val="10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53342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en-US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Kanyoni</dc:creator>
  <cp:lastModifiedBy>al shurook</cp:lastModifiedBy>
  <cp:revision>2</cp:revision>
  <dcterms:created xsi:type="dcterms:W3CDTF">2017-05-18T11:03:00Z</dcterms:created>
  <dcterms:modified xsi:type="dcterms:W3CDTF">2017-05-18T11:03:00Z</dcterms:modified>
</cp:coreProperties>
</file>