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4105" w:rsidRPr="0055760B" w:rsidRDefault="00334105" w:rsidP="0055760B">
      <w:pPr>
        <w:spacing w:line="480" w:lineRule="auto"/>
        <w:rPr>
          <w:rFonts w:ascii="Times New Roman" w:hAnsi="Times New Roman" w:cs="Times New Roman"/>
          <w:sz w:val="24"/>
          <w:szCs w:val="24"/>
        </w:rPr>
      </w:pPr>
    </w:p>
    <w:p w:rsidR="008E2ED9" w:rsidRPr="0055760B" w:rsidRDefault="008E2ED9" w:rsidP="0055760B">
      <w:pPr>
        <w:spacing w:line="480" w:lineRule="auto"/>
        <w:rPr>
          <w:rFonts w:ascii="Times New Roman" w:hAnsi="Times New Roman" w:cs="Times New Roman"/>
          <w:sz w:val="24"/>
          <w:szCs w:val="24"/>
        </w:rPr>
      </w:pPr>
    </w:p>
    <w:p w:rsidR="008E2ED9" w:rsidRPr="0055760B" w:rsidRDefault="008E2ED9" w:rsidP="0055760B">
      <w:pPr>
        <w:spacing w:line="480" w:lineRule="auto"/>
        <w:rPr>
          <w:rFonts w:ascii="Times New Roman" w:hAnsi="Times New Roman" w:cs="Times New Roman"/>
          <w:sz w:val="24"/>
          <w:szCs w:val="24"/>
        </w:rPr>
      </w:pPr>
    </w:p>
    <w:p w:rsidR="008E2ED9" w:rsidRPr="0055760B" w:rsidRDefault="008E2ED9" w:rsidP="0055760B">
      <w:pPr>
        <w:spacing w:line="480" w:lineRule="auto"/>
        <w:rPr>
          <w:rFonts w:ascii="Times New Roman" w:hAnsi="Times New Roman" w:cs="Times New Roman"/>
          <w:sz w:val="24"/>
          <w:szCs w:val="24"/>
        </w:rPr>
      </w:pPr>
    </w:p>
    <w:p w:rsidR="008E2ED9" w:rsidRPr="0055760B" w:rsidRDefault="008E2ED9" w:rsidP="0055760B">
      <w:pPr>
        <w:spacing w:line="480" w:lineRule="auto"/>
        <w:rPr>
          <w:rFonts w:ascii="Times New Roman" w:hAnsi="Times New Roman" w:cs="Times New Roman"/>
          <w:sz w:val="24"/>
          <w:szCs w:val="24"/>
        </w:rPr>
      </w:pPr>
    </w:p>
    <w:p w:rsidR="008E2ED9" w:rsidRPr="0055760B" w:rsidRDefault="008E2ED9" w:rsidP="0055760B">
      <w:pPr>
        <w:spacing w:line="480" w:lineRule="auto"/>
        <w:rPr>
          <w:rFonts w:ascii="Times New Roman" w:hAnsi="Times New Roman" w:cs="Times New Roman"/>
          <w:sz w:val="24"/>
          <w:szCs w:val="24"/>
        </w:rPr>
      </w:pPr>
    </w:p>
    <w:p w:rsidR="008E2ED9" w:rsidRPr="0055760B" w:rsidRDefault="008E2ED9" w:rsidP="0055760B">
      <w:pPr>
        <w:spacing w:line="480" w:lineRule="auto"/>
        <w:rPr>
          <w:rFonts w:ascii="Times New Roman" w:hAnsi="Times New Roman" w:cs="Times New Roman"/>
          <w:sz w:val="24"/>
          <w:szCs w:val="24"/>
        </w:rPr>
      </w:pPr>
    </w:p>
    <w:p w:rsidR="008E2ED9" w:rsidRPr="0055760B" w:rsidRDefault="008E2ED9" w:rsidP="0055760B">
      <w:pPr>
        <w:spacing w:line="480" w:lineRule="auto"/>
        <w:rPr>
          <w:rFonts w:ascii="Times New Roman" w:hAnsi="Times New Roman" w:cs="Times New Roman"/>
          <w:sz w:val="24"/>
          <w:szCs w:val="24"/>
        </w:rPr>
      </w:pPr>
    </w:p>
    <w:p w:rsidR="008E2ED9" w:rsidRPr="0055760B" w:rsidRDefault="008E2ED9" w:rsidP="0055760B">
      <w:pPr>
        <w:spacing w:line="480" w:lineRule="auto"/>
        <w:rPr>
          <w:rFonts w:ascii="Times New Roman" w:hAnsi="Times New Roman" w:cs="Times New Roman"/>
          <w:sz w:val="24"/>
          <w:szCs w:val="24"/>
        </w:rPr>
      </w:pPr>
    </w:p>
    <w:p w:rsidR="008E2ED9" w:rsidRPr="0055760B" w:rsidRDefault="008E2ED9" w:rsidP="0055760B">
      <w:pPr>
        <w:spacing w:line="480" w:lineRule="auto"/>
        <w:jc w:val="center"/>
        <w:rPr>
          <w:rFonts w:ascii="Times New Roman" w:hAnsi="Times New Roman" w:cs="Times New Roman"/>
          <w:sz w:val="24"/>
          <w:szCs w:val="24"/>
        </w:rPr>
      </w:pPr>
      <w:r w:rsidRPr="0055760B">
        <w:rPr>
          <w:rFonts w:ascii="Times New Roman" w:hAnsi="Times New Roman" w:cs="Times New Roman"/>
          <w:sz w:val="24"/>
          <w:szCs w:val="24"/>
        </w:rPr>
        <w:t>DUTY-ETHICS</w:t>
      </w:r>
    </w:p>
    <w:p w:rsidR="008E2ED9" w:rsidRPr="0055760B" w:rsidRDefault="008E2ED9" w:rsidP="0055760B">
      <w:pPr>
        <w:spacing w:line="480" w:lineRule="auto"/>
        <w:jc w:val="center"/>
        <w:rPr>
          <w:rFonts w:ascii="Times New Roman" w:hAnsi="Times New Roman" w:cs="Times New Roman"/>
          <w:sz w:val="24"/>
          <w:szCs w:val="24"/>
        </w:rPr>
      </w:pPr>
    </w:p>
    <w:p w:rsidR="008E2ED9" w:rsidRPr="0055760B" w:rsidRDefault="008E2ED9" w:rsidP="0055760B">
      <w:pPr>
        <w:spacing w:line="480" w:lineRule="auto"/>
        <w:jc w:val="center"/>
        <w:rPr>
          <w:rFonts w:ascii="Times New Roman" w:hAnsi="Times New Roman" w:cs="Times New Roman"/>
          <w:sz w:val="24"/>
          <w:szCs w:val="24"/>
        </w:rPr>
      </w:pPr>
      <w:r w:rsidRPr="0055760B">
        <w:rPr>
          <w:rFonts w:ascii="Times New Roman" w:hAnsi="Times New Roman" w:cs="Times New Roman"/>
          <w:sz w:val="24"/>
          <w:szCs w:val="24"/>
        </w:rPr>
        <w:t>NAME</w:t>
      </w:r>
    </w:p>
    <w:p w:rsidR="008E2ED9" w:rsidRPr="0055760B" w:rsidRDefault="008E2ED9" w:rsidP="0055760B">
      <w:pPr>
        <w:spacing w:line="480" w:lineRule="auto"/>
        <w:jc w:val="center"/>
        <w:rPr>
          <w:rFonts w:ascii="Times New Roman" w:hAnsi="Times New Roman" w:cs="Times New Roman"/>
          <w:sz w:val="24"/>
          <w:szCs w:val="24"/>
        </w:rPr>
      </w:pPr>
    </w:p>
    <w:p w:rsidR="008E2ED9" w:rsidRPr="0055760B" w:rsidRDefault="008E2ED9" w:rsidP="0055760B">
      <w:pPr>
        <w:spacing w:line="480" w:lineRule="auto"/>
        <w:jc w:val="center"/>
        <w:rPr>
          <w:rFonts w:ascii="Times New Roman" w:hAnsi="Times New Roman" w:cs="Times New Roman"/>
          <w:sz w:val="24"/>
          <w:szCs w:val="24"/>
        </w:rPr>
      </w:pPr>
      <w:r w:rsidRPr="0055760B">
        <w:rPr>
          <w:rFonts w:ascii="Times New Roman" w:hAnsi="Times New Roman" w:cs="Times New Roman"/>
          <w:sz w:val="24"/>
          <w:szCs w:val="24"/>
        </w:rPr>
        <w:t>INSTITUTION AFFILIATION</w:t>
      </w:r>
    </w:p>
    <w:p w:rsidR="008E2ED9" w:rsidRPr="0055760B" w:rsidRDefault="008E2ED9" w:rsidP="0055760B">
      <w:pPr>
        <w:spacing w:line="480" w:lineRule="auto"/>
        <w:jc w:val="center"/>
        <w:rPr>
          <w:rFonts w:ascii="Times New Roman" w:hAnsi="Times New Roman" w:cs="Times New Roman"/>
          <w:sz w:val="24"/>
          <w:szCs w:val="24"/>
        </w:rPr>
      </w:pPr>
    </w:p>
    <w:p w:rsidR="008E2ED9" w:rsidRPr="0055760B" w:rsidRDefault="008E2ED9" w:rsidP="0055760B">
      <w:pPr>
        <w:spacing w:line="480" w:lineRule="auto"/>
        <w:jc w:val="center"/>
        <w:rPr>
          <w:rFonts w:ascii="Times New Roman" w:hAnsi="Times New Roman" w:cs="Times New Roman"/>
          <w:sz w:val="24"/>
          <w:szCs w:val="24"/>
        </w:rPr>
      </w:pPr>
    </w:p>
    <w:p w:rsidR="008E2ED9" w:rsidRPr="0055760B" w:rsidRDefault="008E2ED9" w:rsidP="0055760B">
      <w:pPr>
        <w:spacing w:line="480" w:lineRule="auto"/>
        <w:jc w:val="center"/>
        <w:rPr>
          <w:rFonts w:ascii="Times New Roman" w:hAnsi="Times New Roman" w:cs="Times New Roman"/>
          <w:sz w:val="24"/>
          <w:szCs w:val="24"/>
        </w:rPr>
      </w:pPr>
    </w:p>
    <w:p w:rsidR="0055760B" w:rsidRDefault="0055760B" w:rsidP="0055760B">
      <w:pPr>
        <w:spacing w:line="480" w:lineRule="auto"/>
        <w:rPr>
          <w:rFonts w:ascii="Times New Roman" w:hAnsi="Times New Roman" w:cs="Times New Roman"/>
          <w:sz w:val="24"/>
          <w:szCs w:val="24"/>
        </w:rPr>
      </w:pPr>
    </w:p>
    <w:p w:rsidR="008E2ED9" w:rsidRPr="0055760B" w:rsidRDefault="008E2ED9" w:rsidP="0055760B">
      <w:pPr>
        <w:spacing w:line="480" w:lineRule="auto"/>
        <w:jc w:val="center"/>
        <w:rPr>
          <w:rFonts w:ascii="Times New Roman" w:hAnsi="Times New Roman" w:cs="Times New Roman"/>
          <w:sz w:val="24"/>
          <w:szCs w:val="24"/>
        </w:rPr>
      </w:pPr>
      <w:r w:rsidRPr="0055760B">
        <w:rPr>
          <w:rFonts w:ascii="Times New Roman" w:hAnsi="Times New Roman" w:cs="Times New Roman"/>
          <w:sz w:val="24"/>
          <w:szCs w:val="24"/>
        </w:rPr>
        <w:lastRenderedPageBreak/>
        <w:t>Duty-ethics</w:t>
      </w:r>
    </w:p>
    <w:p w:rsidR="0055760B" w:rsidRPr="0055760B" w:rsidRDefault="0055760B" w:rsidP="0055760B">
      <w:pPr>
        <w:spacing w:line="480" w:lineRule="auto"/>
        <w:rPr>
          <w:rFonts w:ascii="Times New Roman" w:hAnsi="Times New Roman" w:cs="Times New Roman"/>
          <w:sz w:val="24"/>
          <w:szCs w:val="24"/>
        </w:rPr>
      </w:pPr>
      <w:r w:rsidRPr="0055760B">
        <w:rPr>
          <w:rFonts w:ascii="Times New Roman" w:hAnsi="Times New Roman" w:cs="Times New Roman"/>
          <w:sz w:val="24"/>
          <w:szCs w:val="24"/>
        </w:rPr>
        <w:t xml:space="preserve">The one summation of duty ethics is that it looks on what the people are supposed to do, and does not concern itself with the consequences that arise due to the actions of the people. There have been arguments that the duty-based ethics can be referred as the ‘non-consequentialist ethics.' The reason for this is mainly because any form of actions cannot be justified based on their consequences. Notwithstanding the consequences, whether they are good or bad, and the duty ethics analyzes whether the choices that have been made are what one ought to do in the situation under consideration. </w:t>
      </w:r>
    </w:p>
    <w:p w:rsidR="0055760B" w:rsidRPr="0055760B" w:rsidRDefault="0055760B" w:rsidP="0055760B">
      <w:pPr>
        <w:spacing w:line="480" w:lineRule="auto"/>
        <w:rPr>
          <w:rFonts w:ascii="Times New Roman" w:hAnsi="Times New Roman" w:cs="Times New Roman"/>
          <w:sz w:val="24"/>
          <w:szCs w:val="24"/>
        </w:rPr>
      </w:pPr>
      <w:r w:rsidRPr="0055760B">
        <w:rPr>
          <w:rFonts w:ascii="Times New Roman" w:hAnsi="Times New Roman" w:cs="Times New Roman"/>
          <w:sz w:val="24"/>
          <w:szCs w:val="24"/>
        </w:rPr>
        <w:t xml:space="preserve">The duty ethics operate under some parameters. First, they subscribe to the belief that human beings should do the right thing. The next parameter is that the right thing is done because it is the right thing to do. The parameter goes on building the philosophical inclination that those who subscribe to duty ethics should not do the wrong things. The reason for not doing the wrong things to be avoided is because they are wrong. The duty ethics are seen to be in direct opposition to the consequentialist ethics. The duty ethics are assessed primarily on the state of affairs that they bring about. The understanding of duty ethics is best seen in the light of the consequential ethics. The consequential ethics have to be a utilitarian approach by showing the good in some actions while bringing the sense of the choices that should be taken in the order they can result in some utility. The implication is that it focuses on the good rather than the right. Such is the difference between the duty ethics and the consequentialist ethics. The approach of duty ethics to organizations can be said as ‘certain actions can be right even though not maximizing of good consequences, for the rightness of such actions consists in their instantiating certain norms (here, of permission and not of obligation).' The bottom on duty ethics is that some </w:t>
      </w:r>
      <w:r w:rsidRPr="0055760B">
        <w:rPr>
          <w:rFonts w:ascii="Times New Roman" w:hAnsi="Times New Roman" w:cs="Times New Roman"/>
          <w:sz w:val="24"/>
          <w:szCs w:val="24"/>
        </w:rPr>
        <w:lastRenderedPageBreak/>
        <w:t xml:space="preserve">things should never be done, even though the actions have good consequences, so long as they are not right. </w:t>
      </w:r>
    </w:p>
    <w:p w:rsidR="0055760B" w:rsidRPr="0055760B" w:rsidRDefault="0055760B" w:rsidP="0055760B">
      <w:pPr>
        <w:spacing w:line="480" w:lineRule="auto"/>
        <w:rPr>
          <w:rFonts w:ascii="Times New Roman" w:hAnsi="Times New Roman" w:cs="Times New Roman"/>
          <w:sz w:val="24"/>
          <w:szCs w:val="24"/>
        </w:rPr>
      </w:pPr>
      <w:r w:rsidRPr="0055760B">
        <w:rPr>
          <w:rFonts w:ascii="Times New Roman" w:hAnsi="Times New Roman" w:cs="Times New Roman"/>
          <w:sz w:val="24"/>
          <w:szCs w:val="24"/>
        </w:rPr>
        <w:t>The case study on Mettel Inc. is one that raises various ethical issues. For starters, the company seeks to treat its employees in a particular manner. The company wants to have the workers remunerated in line with the standards that have been laid down by their parent companies. It implies that the company, though under no obligation to have the salaries pegged at that rate, provided with a safe working environment and all the health standards that are laid out according to the international and local standards. The company goes ahead and states that it will allow the employees to engage in the formation of unions and other channels of expression to fight for their rights. The company looks to take care of all the aspects that affect the employees, not because of the benefits that the company would reap from treating the employees in such a manner.</w:t>
      </w:r>
    </w:p>
    <w:p w:rsidR="0055760B" w:rsidRPr="0055760B" w:rsidRDefault="0055760B" w:rsidP="0055760B">
      <w:pPr>
        <w:spacing w:line="480" w:lineRule="auto"/>
        <w:rPr>
          <w:rFonts w:ascii="Times New Roman" w:hAnsi="Times New Roman" w:cs="Times New Roman"/>
          <w:sz w:val="24"/>
          <w:szCs w:val="24"/>
        </w:rPr>
      </w:pPr>
      <w:r w:rsidRPr="0055760B">
        <w:rPr>
          <w:rFonts w:ascii="Times New Roman" w:hAnsi="Times New Roman" w:cs="Times New Roman"/>
          <w:sz w:val="24"/>
          <w:szCs w:val="24"/>
        </w:rPr>
        <w:t>The analysis of the decision is one that is worth examining through the duty ethics. The employers have responsibility for the employees. They have to provide a safe working environment for the employees and also have to ensure that the best working conditions for the employees. There are benefits, mainly to the employees that are accrued from such a setting. The employees have just their roles which they are ascribed as per the organization. It infers that the company has no obligation to the employees to go the extra mile to provide some of the rights that Mettel Inc. offers as part of its corporate social responsibility. The answer that the company gives to the media when asked on why it launched its program is because ‘it is the right thing to do’ according to its analysis (Sethi, Veral, Shapiro &amp; Emelianova, 2011).</w:t>
      </w:r>
    </w:p>
    <w:p w:rsidR="0055760B" w:rsidRPr="0055760B" w:rsidRDefault="0055760B" w:rsidP="0055760B">
      <w:pPr>
        <w:spacing w:line="480" w:lineRule="auto"/>
        <w:rPr>
          <w:rFonts w:ascii="Times New Roman" w:hAnsi="Times New Roman" w:cs="Times New Roman"/>
          <w:sz w:val="24"/>
          <w:szCs w:val="24"/>
        </w:rPr>
      </w:pPr>
      <w:r w:rsidRPr="0055760B">
        <w:rPr>
          <w:rFonts w:ascii="Times New Roman" w:hAnsi="Times New Roman" w:cs="Times New Roman"/>
          <w:sz w:val="24"/>
          <w:szCs w:val="24"/>
        </w:rPr>
        <w:t xml:space="preserve">The other ethical issue that Mettel Inc. raises in its strategy is how companies can rise above their peers in the same industry and take on some organizational changes which have no profit </w:t>
      </w:r>
      <w:r w:rsidRPr="0055760B">
        <w:rPr>
          <w:rFonts w:ascii="Times New Roman" w:hAnsi="Times New Roman" w:cs="Times New Roman"/>
          <w:sz w:val="24"/>
          <w:szCs w:val="24"/>
        </w:rPr>
        <w:lastRenderedPageBreak/>
        <w:t>value in the operations. As a matter of fact, the company raises its operations to cost when the company implements the strategy. The company has fulfilled the major requirements and does not have any further requirements, legal or industrial to permit the employees to have the rights that the company is willing to give to them. It is worth to note that the company does not gain anything, but its actions are purely motivated by the need to do the right thing and avoid the wrong things. The company seeks to avoid the wrong things, of mistreating the employees and not providing a safe environment. Such are some of the moral wrongs that Mettel Inc. does not wish to commit and could be a valid explanation for its actions.</w:t>
      </w:r>
    </w:p>
    <w:p w:rsidR="0055760B" w:rsidRPr="0055760B" w:rsidRDefault="0055760B" w:rsidP="0055760B">
      <w:pPr>
        <w:spacing w:line="480" w:lineRule="auto"/>
        <w:rPr>
          <w:rFonts w:ascii="Times New Roman" w:hAnsi="Times New Roman" w:cs="Times New Roman"/>
          <w:sz w:val="24"/>
          <w:szCs w:val="24"/>
        </w:rPr>
      </w:pPr>
      <w:r w:rsidRPr="0055760B">
        <w:rPr>
          <w:rFonts w:ascii="Times New Roman" w:hAnsi="Times New Roman" w:cs="Times New Roman"/>
          <w:sz w:val="24"/>
          <w:szCs w:val="24"/>
        </w:rPr>
        <w:t>There is a need to examine the effects of duty ethics in the ethical areas that have been highlighted. One of the major advantages of duty ethics is that they help to reinforce the implication of human dignity in their application. The duty ethics focus on promoting and upholding respect for all human beings. It even gets better considering that its emphasis on doing the right thing is unconditional. The duty ethics call for the doing the right things even if such actions go contrary to the interests of a larger group. For example, Mettel Inc. wishes to treat its employees in a particular manner. The company has a duty to pay the workers, but the workers have the right to quality wages. The two aspects being raised is that duty is different from a right. The company has the duty of providing a working environment, but the employees have a right to a safe working environment. The implication is that both duty and right interact in a symbiotic process with the end goal being the enhancement of human dignity, no matter the cost. It is also a case in point that other competitors of the company are not doing the same for their employees.</w:t>
      </w:r>
    </w:p>
    <w:p w:rsidR="007C306D" w:rsidRPr="0055760B" w:rsidRDefault="0055760B" w:rsidP="0055760B">
      <w:pPr>
        <w:spacing w:line="480" w:lineRule="auto"/>
        <w:rPr>
          <w:rFonts w:ascii="Times New Roman" w:hAnsi="Times New Roman" w:cs="Times New Roman"/>
          <w:sz w:val="24"/>
          <w:szCs w:val="24"/>
        </w:rPr>
      </w:pPr>
      <w:r w:rsidRPr="0055760B">
        <w:rPr>
          <w:rFonts w:ascii="Times New Roman" w:hAnsi="Times New Roman" w:cs="Times New Roman"/>
          <w:sz w:val="24"/>
          <w:szCs w:val="24"/>
        </w:rPr>
        <w:t xml:space="preserve">The debate on social corporate is one that is best settled by the adoption of duty ethics. The ethical inclination does not create the uncertainty that is resultant from other ethical inclinations such as consequentialist that place a condition in some aspects. The duty ethics state that </w:t>
      </w:r>
      <w:r w:rsidRPr="0055760B">
        <w:rPr>
          <w:rFonts w:ascii="Times New Roman" w:hAnsi="Times New Roman" w:cs="Times New Roman"/>
          <w:sz w:val="24"/>
          <w:szCs w:val="24"/>
        </w:rPr>
        <w:lastRenderedPageBreak/>
        <w:t>corporate social actions are good and right and therefore they should be done (Lantos, 2012). It does not look at the costs or any other interacting factors. It means that corporations such as Mettel Inc. have certainty in following through their choices based on the fact that it is the right thing to do. Additionally, when the company decides to leave its workings and disregard its actions, it would do so out of its will, and acutely aware that it is the wrong thing to do.</w:t>
      </w:r>
    </w:p>
    <w:p w:rsidR="007C306D" w:rsidRPr="0055760B" w:rsidRDefault="007C306D" w:rsidP="0055760B">
      <w:pPr>
        <w:spacing w:line="480" w:lineRule="auto"/>
        <w:rPr>
          <w:rFonts w:ascii="Times New Roman" w:hAnsi="Times New Roman" w:cs="Times New Roman"/>
          <w:sz w:val="24"/>
          <w:szCs w:val="24"/>
        </w:rPr>
      </w:pPr>
    </w:p>
    <w:p w:rsidR="007C306D" w:rsidRPr="0055760B" w:rsidRDefault="007C306D" w:rsidP="0055760B">
      <w:pPr>
        <w:spacing w:line="480" w:lineRule="auto"/>
        <w:rPr>
          <w:rFonts w:ascii="Times New Roman" w:hAnsi="Times New Roman" w:cs="Times New Roman"/>
          <w:sz w:val="24"/>
          <w:szCs w:val="24"/>
        </w:rPr>
      </w:pPr>
    </w:p>
    <w:p w:rsidR="007C306D" w:rsidRPr="0055760B" w:rsidRDefault="007C306D" w:rsidP="0055760B">
      <w:pPr>
        <w:spacing w:line="480" w:lineRule="auto"/>
        <w:rPr>
          <w:rFonts w:ascii="Times New Roman" w:hAnsi="Times New Roman" w:cs="Times New Roman"/>
          <w:sz w:val="24"/>
          <w:szCs w:val="24"/>
        </w:rPr>
      </w:pPr>
    </w:p>
    <w:p w:rsidR="007C306D" w:rsidRPr="0055760B" w:rsidRDefault="007C306D" w:rsidP="0055760B">
      <w:pPr>
        <w:spacing w:line="480" w:lineRule="auto"/>
        <w:rPr>
          <w:rFonts w:ascii="Times New Roman" w:hAnsi="Times New Roman" w:cs="Times New Roman"/>
          <w:sz w:val="24"/>
          <w:szCs w:val="24"/>
        </w:rPr>
      </w:pPr>
    </w:p>
    <w:p w:rsidR="007C306D" w:rsidRPr="0055760B" w:rsidRDefault="007C306D" w:rsidP="0055760B">
      <w:pPr>
        <w:spacing w:line="480" w:lineRule="auto"/>
        <w:rPr>
          <w:rFonts w:ascii="Times New Roman" w:hAnsi="Times New Roman" w:cs="Times New Roman"/>
          <w:sz w:val="24"/>
          <w:szCs w:val="24"/>
        </w:rPr>
      </w:pPr>
    </w:p>
    <w:p w:rsidR="007C306D" w:rsidRPr="0055760B" w:rsidRDefault="007C306D" w:rsidP="0055760B">
      <w:pPr>
        <w:spacing w:line="480" w:lineRule="auto"/>
        <w:rPr>
          <w:rFonts w:ascii="Times New Roman" w:hAnsi="Times New Roman" w:cs="Times New Roman"/>
          <w:sz w:val="24"/>
          <w:szCs w:val="24"/>
        </w:rPr>
      </w:pPr>
    </w:p>
    <w:p w:rsidR="007C306D" w:rsidRPr="0055760B" w:rsidRDefault="007C306D" w:rsidP="0055760B">
      <w:pPr>
        <w:spacing w:line="480" w:lineRule="auto"/>
        <w:rPr>
          <w:rFonts w:ascii="Times New Roman" w:hAnsi="Times New Roman" w:cs="Times New Roman"/>
          <w:sz w:val="24"/>
          <w:szCs w:val="24"/>
        </w:rPr>
      </w:pPr>
    </w:p>
    <w:p w:rsidR="007C306D" w:rsidRPr="0055760B" w:rsidRDefault="007C306D" w:rsidP="0055760B">
      <w:pPr>
        <w:spacing w:line="480" w:lineRule="auto"/>
        <w:rPr>
          <w:rFonts w:ascii="Times New Roman" w:hAnsi="Times New Roman" w:cs="Times New Roman"/>
          <w:sz w:val="24"/>
          <w:szCs w:val="24"/>
        </w:rPr>
      </w:pPr>
    </w:p>
    <w:p w:rsidR="007C306D" w:rsidRPr="0055760B" w:rsidRDefault="007C306D" w:rsidP="0055760B">
      <w:pPr>
        <w:spacing w:line="480" w:lineRule="auto"/>
        <w:rPr>
          <w:rFonts w:ascii="Times New Roman" w:hAnsi="Times New Roman" w:cs="Times New Roman"/>
          <w:sz w:val="24"/>
          <w:szCs w:val="24"/>
        </w:rPr>
      </w:pPr>
    </w:p>
    <w:p w:rsidR="0055760B" w:rsidRDefault="0055760B" w:rsidP="0055760B">
      <w:pPr>
        <w:spacing w:line="480" w:lineRule="auto"/>
        <w:jc w:val="center"/>
        <w:rPr>
          <w:rFonts w:ascii="Times New Roman" w:hAnsi="Times New Roman" w:cs="Times New Roman"/>
          <w:b/>
          <w:sz w:val="24"/>
          <w:szCs w:val="24"/>
        </w:rPr>
      </w:pPr>
    </w:p>
    <w:p w:rsidR="0055760B" w:rsidRDefault="0055760B" w:rsidP="0055760B">
      <w:pPr>
        <w:spacing w:line="480" w:lineRule="auto"/>
        <w:jc w:val="center"/>
        <w:rPr>
          <w:rFonts w:ascii="Times New Roman" w:hAnsi="Times New Roman" w:cs="Times New Roman"/>
          <w:b/>
          <w:sz w:val="24"/>
          <w:szCs w:val="24"/>
        </w:rPr>
      </w:pPr>
    </w:p>
    <w:p w:rsidR="0055760B" w:rsidRDefault="0055760B" w:rsidP="0055760B">
      <w:pPr>
        <w:spacing w:line="480" w:lineRule="auto"/>
        <w:jc w:val="center"/>
        <w:rPr>
          <w:rFonts w:ascii="Times New Roman" w:hAnsi="Times New Roman" w:cs="Times New Roman"/>
          <w:b/>
          <w:sz w:val="24"/>
          <w:szCs w:val="24"/>
        </w:rPr>
      </w:pPr>
    </w:p>
    <w:p w:rsidR="0055760B" w:rsidRDefault="0055760B" w:rsidP="0055760B">
      <w:pPr>
        <w:spacing w:line="480" w:lineRule="auto"/>
        <w:jc w:val="center"/>
        <w:rPr>
          <w:rFonts w:ascii="Times New Roman" w:hAnsi="Times New Roman" w:cs="Times New Roman"/>
          <w:b/>
          <w:sz w:val="24"/>
          <w:szCs w:val="24"/>
        </w:rPr>
      </w:pPr>
    </w:p>
    <w:p w:rsidR="0055760B" w:rsidRDefault="0055760B" w:rsidP="0055760B">
      <w:pPr>
        <w:spacing w:line="480" w:lineRule="auto"/>
        <w:jc w:val="center"/>
        <w:rPr>
          <w:rFonts w:ascii="Times New Roman" w:hAnsi="Times New Roman" w:cs="Times New Roman"/>
          <w:b/>
          <w:sz w:val="24"/>
          <w:szCs w:val="24"/>
        </w:rPr>
      </w:pPr>
    </w:p>
    <w:p w:rsidR="007C306D" w:rsidRPr="0055760B" w:rsidRDefault="007C306D" w:rsidP="0055760B">
      <w:pPr>
        <w:spacing w:line="480" w:lineRule="auto"/>
        <w:jc w:val="center"/>
        <w:rPr>
          <w:rFonts w:ascii="Times New Roman" w:hAnsi="Times New Roman" w:cs="Times New Roman"/>
          <w:b/>
          <w:sz w:val="24"/>
          <w:szCs w:val="24"/>
        </w:rPr>
      </w:pPr>
      <w:bookmarkStart w:id="0" w:name="_GoBack"/>
      <w:bookmarkEnd w:id="0"/>
      <w:r w:rsidRPr="0055760B">
        <w:rPr>
          <w:rFonts w:ascii="Times New Roman" w:hAnsi="Times New Roman" w:cs="Times New Roman"/>
          <w:b/>
          <w:sz w:val="24"/>
          <w:szCs w:val="24"/>
        </w:rPr>
        <w:lastRenderedPageBreak/>
        <w:t>References</w:t>
      </w:r>
    </w:p>
    <w:p w:rsidR="007C306D" w:rsidRPr="0055760B" w:rsidRDefault="007C306D" w:rsidP="0055760B">
      <w:pPr>
        <w:spacing w:line="480" w:lineRule="auto"/>
        <w:ind w:left="720" w:hanging="720"/>
        <w:rPr>
          <w:rFonts w:ascii="Times New Roman" w:hAnsi="Times New Roman" w:cs="Times New Roman"/>
          <w:sz w:val="24"/>
          <w:szCs w:val="24"/>
        </w:rPr>
      </w:pPr>
      <w:hyperlink r:id="rId6" w:history="1">
        <w:r w:rsidRPr="0055760B">
          <w:rPr>
            <w:rStyle w:val="Hyperlink"/>
            <w:rFonts w:ascii="Times New Roman" w:hAnsi="Times New Roman" w:cs="Times New Roman"/>
            <w:sz w:val="24"/>
            <w:szCs w:val="24"/>
          </w:rPr>
          <w:t>https://plato.stanford.edu/entries/ethics-deontological/</w:t>
        </w:r>
      </w:hyperlink>
    </w:p>
    <w:p w:rsidR="007C306D" w:rsidRPr="0055760B" w:rsidRDefault="0055760B" w:rsidP="0055760B">
      <w:pPr>
        <w:spacing w:line="480" w:lineRule="auto"/>
        <w:ind w:left="720" w:hanging="720"/>
        <w:rPr>
          <w:rFonts w:ascii="Times New Roman" w:hAnsi="Times New Roman" w:cs="Times New Roman"/>
          <w:sz w:val="24"/>
          <w:szCs w:val="24"/>
        </w:rPr>
      </w:pPr>
      <w:r w:rsidRPr="0055760B">
        <w:rPr>
          <w:rFonts w:ascii="Times New Roman" w:hAnsi="Times New Roman" w:cs="Times New Roman"/>
          <w:sz w:val="24"/>
          <w:szCs w:val="24"/>
        </w:rPr>
        <w:t>Lantos, G. P. (201</w:t>
      </w:r>
      <w:r w:rsidR="007C306D" w:rsidRPr="0055760B">
        <w:rPr>
          <w:rFonts w:ascii="Times New Roman" w:hAnsi="Times New Roman" w:cs="Times New Roman"/>
          <w:sz w:val="24"/>
          <w:szCs w:val="24"/>
        </w:rPr>
        <w:t>2). The ethicality of altruistic corporate social responsibility. </w:t>
      </w:r>
      <w:r w:rsidR="007C306D" w:rsidRPr="0055760B">
        <w:rPr>
          <w:rFonts w:ascii="Times New Roman" w:hAnsi="Times New Roman" w:cs="Times New Roman"/>
          <w:i/>
          <w:iCs/>
          <w:sz w:val="24"/>
          <w:szCs w:val="24"/>
        </w:rPr>
        <w:t>Journal of consumer marketing</w:t>
      </w:r>
      <w:r w:rsidR="007C306D" w:rsidRPr="0055760B">
        <w:rPr>
          <w:rFonts w:ascii="Times New Roman" w:hAnsi="Times New Roman" w:cs="Times New Roman"/>
          <w:sz w:val="24"/>
          <w:szCs w:val="24"/>
        </w:rPr>
        <w:t>, </w:t>
      </w:r>
      <w:r w:rsidR="007C306D" w:rsidRPr="0055760B">
        <w:rPr>
          <w:rFonts w:ascii="Times New Roman" w:hAnsi="Times New Roman" w:cs="Times New Roman"/>
          <w:i/>
          <w:iCs/>
          <w:sz w:val="24"/>
          <w:szCs w:val="24"/>
        </w:rPr>
        <w:t>19</w:t>
      </w:r>
      <w:r w:rsidR="007C306D" w:rsidRPr="0055760B">
        <w:rPr>
          <w:rFonts w:ascii="Times New Roman" w:hAnsi="Times New Roman" w:cs="Times New Roman"/>
          <w:sz w:val="24"/>
          <w:szCs w:val="24"/>
        </w:rPr>
        <w:t>(3), 205-232.</w:t>
      </w:r>
    </w:p>
    <w:p w:rsidR="007C306D" w:rsidRPr="0055760B" w:rsidRDefault="007C306D" w:rsidP="0055760B">
      <w:pPr>
        <w:spacing w:line="480" w:lineRule="auto"/>
        <w:ind w:left="720" w:hanging="720"/>
        <w:rPr>
          <w:rFonts w:ascii="Times New Roman" w:hAnsi="Times New Roman" w:cs="Times New Roman"/>
          <w:sz w:val="24"/>
          <w:szCs w:val="24"/>
        </w:rPr>
      </w:pPr>
      <w:r w:rsidRPr="0055760B">
        <w:rPr>
          <w:rFonts w:ascii="Times New Roman" w:hAnsi="Times New Roman" w:cs="Times New Roman"/>
          <w:sz w:val="24"/>
          <w:szCs w:val="24"/>
        </w:rPr>
        <w:t>Sethi, S., Veral, E., Shapiro, H., &amp; Emelianova, O. (2011). Mattel, Inc.: Global manufacturing principles (GMP) - A life-cycle analysis of a company-based code of conduct in the toy industry. </w:t>
      </w:r>
      <w:r w:rsidRPr="0055760B">
        <w:rPr>
          <w:rFonts w:ascii="Times New Roman" w:hAnsi="Times New Roman" w:cs="Times New Roman"/>
          <w:i/>
          <w:iCs/>
          <w:sz w:val="24"/>
          <w:szCs w:val="24"/>
        </w:rPr>
        <w:t>Journal of Business Ethics,</w:t>
      </w:r>
      <w:r w:rsidRPr="0055760B">
        <w:rPr>
          <w:rFonts w:ascii="Times New Roman" w:hAnsi="Times New Roman" w:cs="Times New Roman"/>
          <w:sz w:val="24"/>
          <w:szCs w:val="24"/>
        </w:rPr>
        <w:t> </w:t>
      </w:r>
      <w:r w:rsidRPr="0055760B">
        <w:rPr>
          <w:rFonts w:ascii="Times New Roman" w:hAnsi="Times New Roman" w:cs="Times New Roman"/>
          <w:i/>
          <w:iCs/>
          <w:sz w:val="24"/>
          <w:szCs w:val="24"/>
        </w:rPr>
        <w:t>99</w:t>
      </w:r>
      <w:r w:rsidRPr="0055760B">
        <w:rPr>
          <w:rFonts w:ascii="Times New Roman" w:hAnsi="Times New Roman" w:cs="Times New Roman"/>
          <w:sz w:val="24"/>
          <w:szCs w:val="24"/>
        </w:rPr>
        <w:t>(4), 483-517. Retrieved from ProQuest.</w:t>
      </w:r>
    </w:p>
    <w:p w:rsidR="001C036E" w:rsidRPr="0055760B" w:rsidRDefault="001C036E" w:rsidP="0055760B">
      <w:pPr>
        <w:spacing w:line="480" w:lineRule="auto"/>
        <w:rPr>
          <w:rFonts w:ascii="Times New Roman" w:hAnsi="Times New Roman" w:cs="Times New Roman"/>
          <w:sz w:val="24"/>
          <w:szCs w:val="24"/>
        </w:rPr>
      </w:pPr>
    </w:p>
    <w:p w:rsidR="008E2ED9" w:rsidRDefault="008E2ED9" w:rsidP="008E2ED9">
      <w:pPr>
        <w:jc w:val="center"/>
      </w:pPr>
    </w:p>
    <w:sectPr w:rsidR="008E2ED9" w:rsidSect="008E2ED9">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277C" w:rsidRDefault="0056277C" w:rsidP="008E2ED9">
      <w:pPr>
        <w:spacing w:after="0" w:line="240" w:lineRule="auto"/>
      </w:pPr>
      <w:r>
        <w:separator/>
      </w:r>
    </w:p>
  </w:endnote>
  <w:endnote w:type="continuationSeparator" w:id="0">
    <w:p w:rsidR="0056277C" w:rsidRDefault="0056277C" w:rsidP="008E2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277C" w:rsidRDefault="0056277C" w:rsidP="008E2ED9">
      <w:pPr>
        <w:spacing w:after="0" w:line="240" w:lineRule="auto"/>
      </w:pPr>
      <w:r>
        <w:separator/>
      </w:r>
    </w:p>
  </w:footnote>
  <w:footnote w:type="continuationSeparator" w:id="0">
    <w:p w:rsidR="0056277C" w:rsidRDefault="0056277C" w:rsidP="008E2E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2ED9" w:rsidRPr="008E2ED9" w:rsidRDefault="008E2ED9" w:rsidP="008E2ED9">
    <w:pPr>
      <w:pStyle w:val="Header"/>
      <w:spacing w:line="480" w:lineRule="auto"/>
      <w:rPr>
        <w:rFonts w:ascii="Times New Roman" w:hAnsi="Times New Roman" w:cs="Times New Roman"/>
        <w:sz w:val="24"/>
        <w:szCs w:val="24"/>
      </w:rPr>
    </w:pPr>
    <w:r w:rsidRPr="008E2ED9">
      <w:rPr>
        <w:rFonts w:ascii="Times New Roman" w:hAnsi="Times New Roman" w:cs="Times New Roman"/>
        <w:sz w:val="24"/>
        <w:szCs w:val="24"/>
      </w:rPr>
      <w:t>DUTY-ETHICS</w:t>
    </w:r>
    <w:r w:rsidRPr="008E2ED9">
      <w:rPr>
        <w:rFonts w:ascii="Times New Roman" w:hAnsi="Times New Roman" w:cs="Times New Roman"/>
        <w:sz w:val="24"/>
        <w:szCs w:val="24"/>
      </w:rPr>
      <w:tab/>
    </w:r>
    <w:r w:rsidRPr="008E2ED9">
      <w:rPr>
        <w:rFonts w:ascii="Times New Roman" w:hAnsi="Times New Roman" w:cs="Times New Roman"/>
        <w:sz w:val="24"/>
        <w:szCs w:val="24"/>
      </w:rPr>
      <w:tab/>
    </w:r>
    <w:r w:rsidRPr="008E2ED9">
      <w:rPr>
        <w:rFonts w:ascii="Times New Roman" w:hAnsi="Times New Roman" w:cs="Times New Roman"/>
        <w:sz w:val="24"/>
        <w:szCs w:val="24"/>
      </w:rPr>
      <w:fldChar w:fldCharType="begin"/>
    </w:r>
    <w:r w:rsidRPr="008E2ED9">
      <w:rPr>
        <w:rFonts w:ascii="Times New Roman" w:hAnsi="Times New Roman" w:cs="Times New Roman"/>
        <w:sz w:val="24"/>
        <w:szCs w:val="24"/>
      </w:rPr>
      <w:instrText xml:space="preserve"> PAGE   \* MERGEFORMAT </w:instrText>
    </w:r>
    <w:r w:rsidRPr="008E2ED9">
      <w:rPr>
        <w:rFonts w:ascii="Times New Roman" w:hAnsi="Times New Roman" w:cs="Times New Roman"/>
        <w:sz w:val="24"/>
        <w:szCs w:val="24"/>
      </w:rPr>
      <w:fldChar w:fldCharType="separate"/>
    </w:r>
    <w:r w:rsidR="0055760B">
      <w:rPr>
        <w:rFonts w:ascii="Times New Roman" w:hAnsi="Times New Roman" w:cs="Times New Roman"/>
        <w:noProof/>
        <w:sz w:val="24"/>
        <w:szCs w:val="24"/>
      </w:rPr>
      <w:t>6</w:t>
    </w:r>
    <w:r w:rsidRPr="008E2ED9">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2ED9" w:rsidRPr="008E2ED9" w:rsidRDefault="008E2ED9" w:rsidP="008E2ED9">
    <w:pPr>
      <w:pStyle w:val="Header"/>
      <w:spacing w:line="480" w:lineRule="auto"/>
      <w:rPr>
        <w:rFonts w:ascii="Times New Roman" w:hAnsi="Times New Roman" w:cs="Times New Roman"/>
        <w:sz w:val="24"/>
        <w:szCs w:val="24"/>
      </w:rPr>
    </w:pPr>
    <w:r w:rsidRPr="008E2ED9">
      <w:rPr>
        <w:rFonts w:ascii="Times New Roman" w:hAnsi="Times New Roman" w:cs="Times New Roman"/>
        <w:sz w:val="24"/>
        <w:szCs w:val="24"/>
      </w:rPr>
      <w:t>Running head: ANALYSIS OF DUTY-ETHICS</w:t>
    </w:r>
    <w:r w:rsidRPr="008E2ED9">
      <w:rPr>
        <w:rFonts w:ascii="Times New Roman" w:hAnsi="Times New Roman" w:cs="Times New Roman"/>
        <w:sz w:val="24"/>
        <w:szCs w:val="24"/>
      </w:rPr>
      <w:tab/>
    </w:r>
    <w:r w:rsidRPr="008E2ED9">
      <w:rPr>
        <w:rFonts w:ascii="Times New Roman" w:hAnsi="Times New Roman" w:cs="Times New Roman"/>
        <w:sz w:val="24"/>
        <w:szCs w:val="24"/>
      </w:rPr>
      <w:tab/>
    </w:r>
    <w:r w:rsidRPr="008E2ED9">
      <w:rPr>
        <w:rFonts w:ascii="Times New Roman" w:hAnsi="Times New Roman" w:cs="Times New Roman"/>
        <w:sz w:val="24"/>
        <w:szCs w:val="24"/>
      </w:rPr>
      <w:fldChar w:fldCharType="begin"/>
    </w:r>
    <w:r w:rsidRPr="008E2ED9">
      <w:rPr>
        <w:rFonts w:ascii="Times New Roman" w:hAnsi="Times New Roman" w:cs="Times New Roman"/>
        <w:sz w:val="24"/>
        <w:szCs w:val="24"/>
      </w:rPr>
      <w:instrText xml:space="preserve"> PAGE   \* MERGEFORMAT </w:instrText>
    </w:r>
    <w:r w:rsidRPr="008E2ED9">
      <w:rPr>
        <w:rFonts w:ascii="Times New Roman" w:hAnsi="Times New Roman" w:cs="Times New Roman"/>
        <w:sz w:val="24"/>
        <w:szCs w:val="24"/>
      </w:rPr>
      <w:fldChar w:fldCharType="separate"/>
    </w:r>
    <w:r w:rsidR="0055760B">
      <w:rPr>
        <w:rFonts w:ascii="Times New Roman" w:hAnsi="Times New Roman" w:cs="Times New Roman"/>
        <w:noProof/>
        <w:sz w:val="24"/>
        <w:szCs w:val="24"/>
      </w:rPr>
      <w:t>1</w:t>
    </w:r>
    <w:r w:rsidRPr="008E2ED9">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ED9"/>
    <w:rsid w:val="00056C01"/>
    <w:rsid w:val="00191B7A"/>
    <w:rsid w:val="001B6019"/>
    <w:rsid w:val="001C036E"/>
    <w:rsid w:val="002B01FC"/>
    <w:rsid w:val="00334105"/>
    <w:rsid w:val="003E0EDF"/>
    <w:rsid w:val="004F2ADD"/>
    <w:rsid w:val="0055760B"/>
    <w:rsid w:val="0056277C"/>
    <w:rsid w:val="007C306D"/>
    <w:rsid w:val="007F60CE"/>
    <w:rsid w:val="008E2ED9"/>
    <w:rsid w:val="00935A4B"/>
    <w:rsid w:val="00C42EC0"/>
    <w:rsid w:val="00CC6675"/>
    <w:rsid w:val="00D23C2D"/>
    <w:rsid w:val="00E05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B86550-14E5-4219-8873-7ECDCF22E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2E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2ED9"/>
  </w:style>
  <w:style w:type="paragraph" w:styleId="Footer">
    <w:name w:val="footer"/>
    <w:basedOn w:val="Normal"/>
    <w:link w:val="FooterChar"/>
    <w:uiPriority w:val="99"/>
    <w:unhideWhenUsed/>
    <w:rsid w:val="008E2E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2ED9"/>
  </w:style>
  <w:style w:type="character" w:styleId="Hyperlink">
    <w:name w:val="Hyperlink"/>
    <w:basedOn w:val="DefaultParagraphFont"/>
    <w:uiPriority w:val="99"/>
    <w:unhideWhenUsed/>
    <w:rsid w:val="007C306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lato.stanford.edu/entries/ethics-deontologica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6</Pages>
  <Words>1074</Words>
  <Characters>6124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1</cp:revision>
  <dcterms:created xsi:type="dcterms:W3CDTF">2017-02-26T11:40:00Z</dcterms:created>
  <dcterms:modified xsi:type="dcterms:W3CDTF">2017-02-26T14:35:00Z</dcterms:modified>
</cp:coreProperties>
</file>