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95164B">
      <w:pPr>
        <w:spacing w:line="480" w:lineRule="auto"/>
        <w:jc w:val="center"/>
        <w:rPr>
          <w:rFonts w:ascii="Times New Roman" w:hAnsi="Times New Roman" w:cs="Times New Roman"/>
          <w:sz w:val="24"/>
          <w:szCs w:val="24"/>
        </w:rPr>
      </w:pPr>
      <w:r>
        <w:rPr>
          <w:rFonts w:ascii="Times New Roman" w:hAnsi="Times New Roman" w:cs="Times New Roman"/>
          <w:sz w:val="24"/>
          <w:szCs w:val="24"/>
        </w:rPr>
        <w:t>Practicum experience journal-entry</w:t>
      </w:r>
    </w:p>
    <w:p w:rsidR="002A44E9" w:rsidRDefault="002A44E9" w:rsidP="0095164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A44E9" w:rsidRDefault="002A44E9" w:rsidP="0095164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r>
        <w:rPr>
          <w:rFonts w:ascii="Times New Roman" w:hAnsi="Times New Roman" w:cs="Times New Roman"/>
          <w:sz w:val="24"/>
          <w:szCs w:val="24"/>
        </w:rPr>
        <w:t>Abstract</w:t>
      </w:r>
    </w:p>
    <w:p w:rsidR="001455DB" w:rsidRDefault="00453F52" w:rsidP="001455DB">
      <w:pPr>
        <w:spacing w:line="480" w:lineRule="auto"/>
        <w:rPr>
          <w:rFonts w:ascii="Times New Roman" w:hAnsi="Times New Roman" w:cs="Times New Roman"/>
          <w:sz w:val="24"/>
          <w:szCs w:val="24"/>
        </w:rPr>
      </w:pPr>
      <w:r>
        <w:rPr>
          <w:rFonts w:ascii="Times New Roman" w:hAnsi="Times New Roman" w:cs="Times New Roman"/>
          <w:sz w:val="24"/>
          <w:szCs w:val="24"/>
        </w:rPr>
        <w:t xml:space="preserve">Asthma cases are </w:t>
      </w:r>
      <w:r w:rsidR="001455DB">
        <w:rPr>
          <w:rFonts w:ascii="Times New Roman" w:hAnsi="Times New Roman" w:cs="Times New Roman"/>
          <w:sz w:val="24"/>
          <w:szCs w:val="24"/>
        </w:rPr>
        <w:t>associated with both environmental and genetic fact</w:t>
      </w:r>
      <w:r>
        <w:rPr>
          <w:rFonts w:ascii="Times New Roman" w:hAnsi="Times New Roman" w:cs="Times New Roman"/>
          <w:sz w:val="24"/>
          <w:szCs w:val="24"/>
        </w:rPr>
        <w:t>ors. Most asthma victims often</w:t>
      </w:r>
      <w:r w:rsidR="001455DB">
        <w:rPr>
          <w:rFonts w:ascii="Times New Roman" w:hAnsi="Times New Roman" w:cs="Times New Roman"/>
          <w:sz w:val="24"/>
          <w:szCs w:val="24"/>
        </w:rPr>
        <w:t xml:space="preserve"> develop serious problems during cold weather as compared to during sunny conditions. There is</w:t>
      </w:r>
      <w:r>
        <w:rPr>
          <w:rFonts w:ascii="Times New Roman" w:hAnsi="Times New Roman" w:cs="Times New Roman"/>
          <w:sz w:val="24"/>
          <w:szCs w:val="24"/>
        </w:rPr>
        <w:t xml:space="preserve"> the</w:t>
      </w:r>
      <w:r w:rsidR="001455DB">
        <w:rPr>
          <w:rFonts w:ascii="Times New Roman" w:hAnsi="Times New Roman" w:cs="Times New Roman"/>
          <w:sz w:val="24"/>
          <w:szCs w:val="24"/>
        </w:rPr>
        <w:t xml:space="preserve"> formation of more mucus in the respiratory system leading to the constriction of the bronchi thus resulting</w:t>
      </w:r>
      <w:r>
        <w:rPr>
          <w:rFonts w:ascii="Times New Roman" w:hAnsi="Times New Roman" w:cs="Times New Roman"/>
          <w:sz w:val="24"/>
          <w:szCs w:val="24"/>
        </w:rPr>
        <w:t xml:space="preserve"> in forcing</w:t>
      </w:r>
      <w:r w:rsidR="001455DB">
        <w:rPr>
          <w:rFonts w:ascii="Times New Roman" w:hAnsi="Times New Roman" w:cs="Times New Roman"/>
          <w:sz w:val="24"/>
          <w:szCs w:val="24"/>
        </w:rPr>
        <w:t xml:space="preserve"> heavy breathing in indi</w:t>
      </w:r>
      <w:r w:rsidR="0046594F">
        <w:rPr>
          <w:rFonts w:ascii="Times New Roman" w:hAnsi="Times New Roman" w:cs="Times New Roman"/>
          <w:sz w:val="24"/>
          <w:szCs w:val="24"/>
        </w:rPr>
        <w:t>viduals during such cold weather. Air pollution from industries and cigarette smoking makes the victims develop</w:t>
      </w:r>
      <w:r>
        <w:rPr>
          <w:rFonts w:ascii="Times New Roman" w:hAnsi="Times New Roman" w:cs="Times New Roman"/>
          <w:sz w:val="24"/>
          <w:szCs w:val="24"/>
        </w:rPr>
        <w:t xml:space="preserve"> an</w:t>
      </w:r>
      <w:r w:rsidR="0046594F">
        <w:rPr>
          <w:rFonts w:ascii="Times New Roman" w:hAnsi="Times New Roman" w:cs="Times New Roman"/>
          <w:sz w:val="24"/>
          <w:szCs w:val="24"/>
        </w:rPr>
        <w:t xml:space="preserve"> illness. Places with no air pollution have few asthma cases compared to environmentally polluted zone. The condition can also be hereditary, for instance, in the cases of twins. When one develops the problem, the remaining one most likely will also get the disease.</w:t>
      </w: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2A44E9" w:rsidRDefault="002A44E9" w:rsidP="002A44E9">
      <w:pPr>
        <w:jc w:val="center"/>
        <w:rPr>
          <w:rFonts w:ascii="Times New Roman" w:hAnsi="Times New Roman" w:cs="Times New Roman"/>
          <w:sz w:val="24"/>
          <w:szCs w:val="24"/>
        </w:rPr>
      </w:pPr>
    </w:p>
    <w:p w:rsidR="0046594F" w:rsidRDefault="0046594F" w:rsidP="0046594F">
      <w:pPr>
        <w:rPr>
          <w:rFonts w:ascii="Times New Roman" w:hAnsi="Times New Roman" w:cs="Times New Roman"/>
          <w:sz w:val="24"/>
          <w:szCs w:val="24"/>
        </w:rPr>
      </w:pPr>
    </w:p>
    <w:p w:rsidR="002A44E9" w:rsidRDefault="002A44E9" w:rsidP="0046594F">
      <w:pPr>
        <w:jc w:val="center"/>
        <w:rPr>
          <w:rFonts w:ascii="Times New Roman" w:hAnsi="Times New Roman" w:cs="Times New Roman"/>
          <w:sz w:val="24"/>
          <w:szCs w:val="24"/>
        </w:rPr>
      </w:pPr>
      <w:r>
        <w:rPr>
          <w:rFonts w:ascii="Times New Roman" w:hAnsi="Times New Roman" w:cs="Times New Roman"/>
          <w:sz w:val="24"/>
          <w:szCs w:val="24"/>
        </w:rPr>
        <w:t>Practicum experience-journal entry</w:t>
      </w:r>
      <w:r w:rsidR="00A02F27">
        <w:rPr>
          <w:rFonts w:ascii="Times New Roman" w:hAnsi="Times New Roman" w:cs="Times New Roman"/>
          <w:sz w:val="24"/>
          <w:szCs w:val="24"/>
        </w:rPr>
        <w:t xml:space="preserve"> for asthma</w:t>
      </w:r>
    </w:p>
    <w:p w:rsidR="00A02F27" w:rsidRDefault="00A02F27" w:rsidP="006D70FF">
      <w:pPr>
        <w:spacing w:line="480" w:lineRule="auto"/>
        <w:rPr>
          <w:rFonts w:ascii="Times New Roman" w:hAnsi="Times New Roman" w:cs="Times New Roman"/>
          <w:sz w:val="24"/>
          <w:szCs w:val="24"/>
        </w:rPr>
      </w:pPr>
      <w:r>
        <w:rPr>
          <w:rFonts w:ascii="Times New Roman" w:hAnsi="Times New Roman" w:cs="Times New Roman"/>
          <w:sz w:val="24"/>
          <w:szCs w:val="24"/>
        </w:rPr>
        <w:tab/>
      </w:r>
      <w:r w:rsidR="007D4095">
        <w:rPr>
          <w:rFonts w:ascii="Times New Roman" w:hAnsi="Times New Roman" w:cs="Times New Roman"/>
          <w:sz w:val="24"/>
          <w:szCs w:val="24"/>
        </w:rPr>
        <w:t>Asthma is a state in the respiratory system notable by</w:t>
      </w:r>
      <w:r w:rsidR="006A08A2">
        <w:rPr>
          <w:rFonts w:ascii="Times New Roman" w:hAnsi="Times New Roman" w:cs="Times New Roman"/>
          <w:sz w:val="24"/>
          <w:szCs w:val="24"/>
        </w:rPr>
        <w:t xml:space="preserve"> the</w:t>
      </w:r>
      <w:r w:rsidR="007D4095">
        <w:rPr>
          <w:rFonts w:ascii="Times New Roman" w:hAnsi="Times New Roman" w:cs="Times New Roman"/>
          <w:sz w:val="24"/>
          <w:szCs w:val="24"/>
        </w:rPr>
        <w:t xml:space="preserve"> </w:t>
      </w:r>
      <w:r w:rsidR="006D70FF">
        <w:rPr>
          <w:rFonts w:ascii="Times New Roman" w:hAnsi="Times New Roman" w:cs="Times New Roman"/>
          <w:sz w:val="24"/>
          <w:szCs w:val="24"/>
        </w:rPr>
        <w:t>involuntary muscular contraction in the lungs that leads to difficulty in breathing.</w:t>
      </w:r>
      <w:r w:rsidR="00EA0C78">
        <w:rPr>
          <w:rFonts w:ascii="Times New Roman" w:hAnsi="Times New Roman" w:cs="Times New Roman"/>
          <w:sz w:val="24"/>
          <w:szCs w:val="24"/>
        </w:rPr>
        <w:t xml:space="preserve"> The condition is</w:t>
      </w:r>
      <w:r w:rsidR="006A08A2">
        <w:rPr>
          <w:rFonts w:ascii="Times New Roman" w:hAnsi="Times New Roman" w:cs="Times New Roman"/>
          <w:sz w:val="24"/>
          <w:szCs w:val="24"/>
        </w:rPr>
        <w:t xml:space="preserve"> </w:t>
      </w:r>
      <w:r w:rsidR="001A0D34">
        <w:rPr>
          <w:rFonts w:ascii="Times New Roman" w:hAnsi="Times New Roman" w:cs="Times New Roman"/>
          <w:sz w:val="24"/>
          <w:szCs w:val="24"/>
        </w:rPr>
        <w:t xml:space="preserve">caused by factors that predispose one to the respiratory problems. </w:t>
      </w:r>
      <w:r w:rsidR="00D717BB">
        <w:rPr>
          <w:rFonts w:ascii="Times New Roman" w:hAnsi="Times New Roman" w:cs="Times New Roman"/>
          <w:sz w:val="24"/>
          <w:szCs w:val="24"/>
        </w:rPr>
        <w:t>There are usually environmental and genetic factors</w:t>
      </w:r>
      <w:r w:rsidR="006D70FF">
        <w:rPr>
          <w:rFonts w:ascii="Times New Roman" w:hAnsi="Times New Roman" w:cs="Times New Roman"/>
          <w:sz w:val="24"/>
          <w:szCs w:val="24"/>
        </w:rPr>
        <w:t xml:space="preserve"> </w:t>
      </w:r>
      <w:r w:rsidR="00D717BB">
        <w:rPr>
          <w:rFonts w:ascii="Times New Roman" w:hAnsi="Times New Roman" w:cs="Times New Roman"/>
          <w:sz w:val="24"/>
          <w:szCs w:val="24"/>
        </w:rPr>
        <w:t>associated with the disease.</w:t>
      </w:r>
    </w:p>
    <w:p w:rsidR="003B79C3" w:rsidRPr="00BB462A" w:rsidRDefault="003B79C3" w:rsidP="003B79C3">
      <w:pPr>
        <w:spacing w:line="480" w:lineRule="auto"/>
        <w:jc w:val="center"/>
        <w:rPr>
          <w:rFonts w:ascii="Times New Roman" w:hAnsi="Times New Roman" w:cs="Times New Roman"/>
          <w:b/>
          <w:sz w:val="24"/>
          <w:szCs w:val="24"/>
        </w:rPr>
      </w:pPr>
      <w:r w:rsidRPr="00BB462A">
        <w:rPr>
          <w:rFonts w:ascii="Times New Roman" w:hAnsi="Times New Roman" w:cs="Times New Roman"/>
          <w:b/>
          <w:sz w:val="24"/>
          <w:szCs w:val="24"/>
        </w:rPr>
        <w:t>Environmental factors</w:t>
      </w:r>
    </w:p>
    <w:p w:rsidR="0046594F" w:rsidRDefault="003B79C3" w:rsidP="0046594F">
      <w:pPr>
        <w:spacing w:line="480" w:lineRule="auto"/>
        <w:ind w:firstLine="720"/>
        <w:rPr>
          <w:rFonts w:ascii="Times New Roman" w:hAnsi="Times New Roman" w:cs="Times New Roman"/>
          <w:sz w:val="24"/>
          <w:szCs w:val="24"/>
        </w:rPr>
      </w:pPr>
      <w:r>
        <w:rPr>
          <w:rFonts w:ascii="Times New Roman" w:hAnsi="Times New Roman" w:cs="Times New Roman"/>
          <w:sz w:val="24"/>
          <w:szCs w:val="24"/>
        </w:rPr>
        <w:t>Weather changes can cause asthma in susceptible individuals at any po</w:t>
      </w:r>
      <w:r w:rsidR="006A08A2">
        <w:rPr>
          <w:rFonts w:ascii="Times New Roman" w:hAnsi="Times New Roman" w:cs="Times New Roman"/>
          <w:sz w:val="24"/>
          <w:szCs w:val="24"/>
        </w:rPr>
        <w:t>int in time. D</w:t>
      </w:r>
      <w:r>
        <w:rPr>
          <w:rFonts w:ascii="Times New Roman" w:hAnsi="Times New Roman" w:cs="Times New Roman"/>
          <w:sz w:val="24"/>
          <w:szCs w:val="24"/>
        </w:rPr>
        <w:t xml:space="preserve">uring periods of cold weather like in winter, </w:t>
      </w:r>
      <w:r w:rsidR="006D2763">
        <w:rPr>
          <w:rFonts w:ascii="Times New Roman" w:hAnsi="Times New Roman" w:cs="Times New Roman"/>
          <w:sz w:val="24"/>
          <w:szCs w:val="24"/>
        </w:rPr>
        <w:t>Cold air can cause irregular congestion in the bronchi whi</w:t>
      </w:r>
      <w:r w:rsidR="00D4317D">
        <w:rPr>
          <w:rFonts w:ascii="Times New Roman" w:hAnsi="Times New Roman" w:cs="Times New Roman"/>
          <w:sz w:val="24"/>
          <w:szCs w:val="24"/>
        </w:rPr>
        <w:t>ch leads to more creation of mucus. The more the mucus in the respiratory system the more difficult breathing gets.</w:t>
      </w:r>
      <w:r w:rsidR="007F568A">
        <w:rPr>
          <w:rFonts w:ascii="Times New Roman" w:hAnsi="Times New Roman" w:cs="Times New Roman"/>
          <w:sz w:val="24"/>
          <w:szCs w:val="24"/>
        </w:rPr>
        <w:t xml:space="preserve"> The asthma victim got mor</w:t>
      </w:r>
      <w:r w:rsidR="00E86905">
        <w:rPr>
          <w:rFonts w:ascii="Times New Roman" w:hAnsi="Times New Roman" w:cs="Times New Roman"/>
          <w:sz w:val="24"/>
          <w:szCs w:val="24"/>
        </w:rPr>
        <w:t xml:space="preserve">e </w:t>
      </w:r>
      <w:r w:rsidR="006A08A2">
        <w:rPr>
          <w:rFonts w:ascii="Times New Roman" w:hAnsi="Times New Roman" w:cs="Times New Roman"/>
          <w:sz w:val="24"/>
          <w:szCs w:val="24"/>
        </w:rPr>
        <w:t>complications during such day</w:t>
      </w:r>
      <w:r w:rsidR="00E86905">
        <w:rPr>
          <w:rFonts w:ascii="Times New Roman" w:hAnsi="Times New Roman" w:cs="Times New Roman"/>
          <w:sz w:val="24"/>
          <w:szCs w:val="24"/>
        </w:rPr>
        <w:t>s leading to more admissions to the hospital compared to periods with warm humidity.</w:t>
      </w:r>
      <w:r w:rsidR="007F568A">
        <w:rPr>
          <w:rFonts w:ascii="Times New Roman" w:hAnsi="Times New Roman" w:cs="Times New Roman"/>
          <w:sz w:val="24"/>
          <w:szCs w:val="24"/>
        </w:rPr>
        <w:t xml:space="preserve"> </w:t>
      </w:r>
    </w:p>
    <w:p w:rsidR="00E22AAE" w:rsidRDefault="00E22AAE" w:rsidP="0046594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Air pollution such </w:t>
      </w:r>
      <w:r w:rsidR="007F568A">
        <w:rPr>
          <w:rFonts w:ascii="Times New Roman" w:hAnsi="Times New Roman" w:cs="Times New Roman"/>
          <w:sz w:val="24"/>
          <w:szCs w:val="24"/>
        </w:rPr>
        <w:t>as paints, cigarette smoke, and industrial fumes can cause irritating and allergic reactions that can induce asthma. So, during the periods of heavy air pollution, the person suffering from asthma had a lot of admissions to the healthcare compared to days that don’t experience heavy air pollution</w:t>
      </w:r>
      <w:r w:rsidR="00F74D48">
        <w:rPr>
          <w:rFonts w:ascii="Times New Roman" w:hAnsi="Times New Roman" w:cs="Times New Roman"/>
          <w:sz w:val="24"/>
          <w:szCs w:val="24"/>
        </w:rPr>
        <w:t xml:space="preserve"> (</w:t>
      </w:r>
      <w:r w:rsidR="004E1935">
        <w:rPr>
          <w:rFonts w:ascii="Times New Roman" w:hAnsi="Times New Roman" w:cs="Times New Roman"/>
          <w:sz w:val="24"/>
          <w:szCs w:val="24"/>
        </w:rPr>
        <w:t>Web MD, 2016</w:t>
      </w:r>
      <w:r w:rsidR="00F74D48">
        <w:rPr>
          <w:rFonts w:ascii="Times New Roman" w:hAnsi="Times New Roman" w:cs="Times New Roman"/>
          <w:sz w:val="24"/>
          <w:szCs w:val="24"/>
        </w:rPr>
        <w:t>).</w:t>
      </w:r>
    </w:p>
    <w:p w:rsidR="00E86905" w:rsidRPr="00BB462A" w:rsidRDefault="00E86905" w:rsidP="00E86905">
      <w:pPr>
        <w:spacing w:line="480" w:lineRule="auto"/>
        <w:jc w:val="center"/>
        <w:rPr>
          <w:rFonts w:ascii="Times New Roman" w:hAnsi="Times New Roman" w:cs="Times New Roman"/>
          <w:b/>
          <w:sz w:val="24"/>
          <w:szCs w:val="24"/>
        </w:rPr>
      </w:pPr>
      <w:r w:rsidRPr="00BB462A">
        <w:rPr>
          <w:rFonts w:ascii="Times New Roman" w:hAnsi="Times New Roman" w:cs="Times New Roman"/>
          <w:b/>
          <w:sz w:val="24"/>
          <w:szCs w:val="24"/>
        </w:rPr>
        <w:t>Genetic factors</w:t>
      </w:r>
    </w:p>
    <w:p w:rsidR="00E86905" w:rsidRDefault="00C31AA9" w:rsidP="00E86905">
      <w:pPr>
        <w:spacing w:line="480" w:lineRule="auto"/>
        <w:rPr>
          <w:rFonts w:ascii="Times New Roman" w:hAnsi="Times New Roman" w:cs="Times New Roman"/>
          <w:sz w:val="24"/>
          <w:szCs w:val="24"/>
        </w:rPr>
      </w:pPr>
      <w:r>
        <w:rPr>
          <w:rFonts w:ascii="Times New Roman" w:hAnsi="Times New Roman" w:cs="Times New Roman"/>
          <w:sz w:val="24"/>
          <w:szCs w:val="24"/>
        </w:rPr>
        <w:tab/>
        <w:t>Research shows that asthma cases run in some families compared to others. Some genetics are more susceptible to asthma genes than others.  Positiona</w:t>
      </w:r>
      <w:r w:rsidR="006A08A2">
        <w:rPr>
          <w:rFonts w:ascii="Times New Roman" w:hAnsi="Times New Roman" w:cs="Times New Roman"/>
          <w:sz w:val="24"/>
          <w:szCs w:val="24"/>
        </w:rPr>
        <w:t>l cloning has</w:t>
      </w:r>
      <w:r>
        <w:rPr>
          <w:rFonts w:ascii="Times New Roman" w:hAnsi="Times New Roman" w:cs="Times New Roman"/>
          <w:sz w:val="24"/>
          <w:szCs w:val="24"/>
        </w:rPr>
        <w:t xml:space="preserve"> so far identified</w:t>
      </w:r>
      <w:r w:rsidR="0095293B">
        <w:rPr>
          <w:rFonts w:ascii="Times New Roman" w:hAnsi="Times New Roman" w:cs="Times New Roman"/>
          <w:sz w:val="24"/>
          <w:szCs w:val="24"/>
        </w:rPr>
        <w:t xml:space="preserve"> five asthma genes</w:t>
      </w:r>
      <w:r w:rsidR="006A08A2">
        <w:rPr>
          <w:rFonts w:ascii="Times New Roman" w:hAnsi="Times New Roman" w:cs="Times New Roman"/>
          <w:sz w:val="24"/>
          <w:szCs w:val="24"/>
        </w:rPr>
        <w:t>,</w:t>
      </w:r>
      <w:r w:rsidR="0095293B">
        <w:rPr>
          <w:rFonts w:ascii="Times New Roman" w:hAnsi="Times New Roman" w:cs="Times New Roman"/>
          <w:sz w:val="24"/>
          <w:szCs w:val="24"/>
        </w:rPr>
        <w:t xml:space="preserve"> but the research is still going on to determine if there are some more.</w:t>
      </w:r>
      <w:r w:rsidR="006B5C40">
        <w:rPr>
          <w:rFonts w:ascii="Times New Roman" w:hAnsi="Times New Roman" w:cs="Times New Roman"/>
          <w:sz w:val="24"/>
          <w:szCs w:val="24"/>
        </w:rPr>
        <w:t xml:space="preserve"> There have been cases of asthma hereditary in families, for instance, if one biological parent had the disease;</w:t>
      </w:r>
      <w:r w:rsidR="006A08A2">
        <w:rPr>
          <w:rFonts w:ascii="Times New Roman" w:hAnsi="Times New Roman" w:cs="Times New Roman"/>
          <w:sz w:val="24"/>
          <w:szCs w:val="24"/>
        </w:rPr>
        <w:t xml:space="preserve"> the</w:t>
      </w:r>
      <w:r w:rsidR="006B5C40">
        <w:rPr>
          <w:rFonts w:ascii="Times New Roman" w:hAnsi="Times New Roman" w:cs="Times New Roman"/>
          <w:sz w:val="24"/>
          <w:szCs w:val="24"/>
        </w:rPr>
        <w:t xml:space="preserve"> chances are likely that the offspring might develop the asthma </w:t>
      </w:r>
      <w:r w:rsidR="006B5C40">
        <w:rPr>
          <w:rFonts w:ascii="Times New Roman" w:hAnsi="Times New Roman" w:cs="Times New Roman"/>
          <w:sz w:val="24"/>
          <w:szCs w:val="24"/>
        </w:rPr>
        <w:lastRenderedPageBreak/>
        <w:t>complication. In cases of twin</w:t>
      </w:r>
      <w:r w:rsidR="00022356">
        <w:rPr>
          <w:rFonts w:ascii="Times New Roman" w:hAnsi="Times New Roman" w:cs="Times New Roman"/>
          <w:sz w:val="24"/>
          <w:szCs w:val="24"/>
        </w:rPr>
        <w:t>s, if one has asthma, the other one sharing the same genetics is likely to develop the complications (PARTNERS HEALTHCARE, 2010)</w:t>
      </w: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E86905">
      <w:pPr>
        <w:spacing w:line="480" w:lineRule="auto"/>
        <w:rPr>
          <w:rFonts w:ascii="Times New Roman" w:hAnsi="Times New Roman" w:cs="Times New Roman"/>
          <w:sz w:val="24"/>
          <w:szCs w:val="24"/>
        </w:rPr>
      </w:pPr>
    </w:p>
    <w:p w:rsidR="00022356" w:rsidRDefault="00022356" w:rsidP="0002235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E1935" w:rsidRPr="004E1935" w:rsidRDefault="009E202C" w:rsidP="001455DB">
      <w:pPr>
        <w:spacing w:line="480" w:lineRule="auto"/>
        <w:rPr>
          <w:rFonts w:ascii="Times New Roman" w:hAnsi="Times New Roman" w:cs="Times New Roman"/>
          <w:sz w:val="24"/>
          <w:szCs w:val="24"/>
        </w:rPr>
      </w:pPr>
      <w:r>
        <w:rPr>
          <w:rFonts w:ascii="Times New Roman" w:hAnsi="Times New Roman" w:cs="Times New Roman"/>
          <w:sz w:val="24"/>
          <w:szCs w:val="24"/>
        </w:rPr>
        <w:t>PARTNERS HEALTHCARE,</w:t>
      </w:r>
      <w:r w:rsidR="00022356">
        <w:rPr>
          <w:rFonts w:ascii="Times New Roman" w:hAnsi="Times New Roman" w:cs="Times New Roman"/>
          <w:sz w:val="24"/>
          <w:szCs w:val="24"/>
        </w:rPr>
        <w:t xml:space="preserve"> (2010)</w:t>
      </w:r>
      <w:r>
        <w:rPr>
          <w:rFonts w:ascii="Times New Roman" w:hAnsi="Times New Roman" w:cs="Times New Roman"/>
          <w:sz w:val="24"/>
          <w:szCs w:val="24"/>
        </w:rPr>
        <w:t xml:space="preserve">. BREACH OF FRESH AIR: FEATURE ARTICLES.                                               </w:t>
      </w:r>
      <w:r w:rsidR="002A44E9">
        <w:rPr>
          <w:rFonts w:ascii="Times New Roman" w:hAnsi="Times New Roman" w:cs="Times New Roman"/>
          <w:sz w:val="24"/>
          <w:szCs w:val="24"/>
        </w:rPr>
        <w:tab/>
      </w:r>
      <w:r>
        <w:rPr>
          <w:rFonts w:ascii="Times New Roman" w:hAnsi="Times New Roman" w:cs="Times New Roman"/>
          <w:sz w:val="24"/>
          <w:szCs w:val="24"/>
        </w:rPr>
        <w:t xml:space="preserve">Retrieved from </w:t>
      </w:r>
      <w:hyperlink r:id="rId6" w:history="1">
        <w:r w:rsidR="004E1935" w:rsidRPr="004E1935">
          <w:rPr>
            <w:rStyle w:val="Hyperlink"/>
            <w:rFonts w:ascii="Times New Roman" w:hAnsi="Times New Roman" w:cs="Times New Roman"/>
            <w:color w:val="auto"/>
            <w:sz w:val="24"/>
            <w:szCs w:val="24"/>
            <w:u w:val="none"/>
          </w:rPr>
          <w:t>http://www.asthma.partners.org/NewFiles/BoFAChapter34.html</w:t>
        </w:r>
      </w:hyperlink>
      <w:r w:rsidR="004E1935">
        <w:rPr>
          <w:rFonts w:ascii="Times New Roman" w:hAnsi="Times New Roman" w:cs="Times New Roman"/>
          <w:sz w:val="24"/>
          <w:szCs w:val="24"/>
        </w:rPr>
        <w:t xml:space="preserve">Web MD, (2016). Risk Factors in Asthma. Retrieved from </w:t>
      </w:r>
      <w:r w:rsidR="001455DB">
        <w:rPr>
          <w:rFonts w:ascii="Times New Roman" w:hAnsi="Times New Roman" w:cs="Times New Roman"/>
          <w:sz w:val="24"/>
          <w:szCs w:val="24"/>
        </w:rPr>
        <w:t xml:space="preserve">                                                                                       </w:t>
      </w:r>
      <w:r w:rsidR="001455DB">
        <w:rPr>
          <w:rFonts w:ascii="Times New Roman" w:hAnsi="Times New Roman" w:cs="Times New Roman"/>
          <w:sz w:val="24"/>
          <w:szCs w:val="24"/>
        </w:rPr>
        <w:tab/>
        <w:t xml:space="preserve">  </w:t>
      </w:r>
      <w:r w:rsidR="001455DB" w:rsidRPr="001455DB">
        <w:rPr>
          <w:rFonts w:ascii="Times New Roman" w:hAnsi="Times New Roman" w:cs="Times New Roman"/>
          <w:sz w:val="24"/>
          <w:szCs w:val="24"/>
        </w:rPr>
        <w:t>http://www.webmd.com/asthma/guide/asthma-risk-factors?page=2#2</w:t>
      </w:r>
      <w:r w:rsidR="001455DB">
        <w:rPr>
          <w:rFonts w:ascii="Times New Roman" w:hAnsi="Times New Roman" w:cs="Times New Roman"/>
          <w:sz w:val="24"/>
          <w:szCs w:val="24"/>
        </w:rPr>
        <w:t xml:space="preserve">               </w:t>
      </w:r>
      <w:r w:rsidR="004E1935">
        <w:rPr>
          <w:rFonts w:ascii="Times New Roman" w:hAnsi="Times New Roman" w:cs="Times New Roman"/>
          <w:sz w:val="24"/>
          <w:szCs w:val="24"/>
        </w:rPr>
        <w:t xml:space="preserve">                                                                                             </w:t>
      </w:r>
    </w:p>
    <w:sectPr w:rsidR="004E1935" w:rsidRPr="004E1935" w:rsidSect="00B72E3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0E8" w:rsidRDefault="002050E8" w:rsidP="00BB462A">
      <w:pPr>
        <w:spacing w:after="0" w:line="240" w:lineRule="auto"/>
      </w:pPr>
      <w:r>
        <w:separator/>
      </w:r>
    </w:p>
  </w:endnote>
  <w:endnote w:type="continuationSeparator" w:id="1">
    <w:p w:rsidR="002050E8" w:rsidRDefault="002050E8" w:rsidP="00BB4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0E8" w:rsidRDefault="002050E8" w:rsidP="00BB462A">
      <w:pPr>
        <w:spacing w:after="0" w:line="240" w:lineRule="auto"/>
      </w:pPr>
      <w:r>
        <w:separator/>
      </w:r>
    </w:p>
  </w:footnote>
  <w:footnote w:type="continuationSeparator" w:id="1">
    <w:p w:rsidR="002050E8" w:rsidRDefault="002050E8" w:rsidP="00BB46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6483"/>
      <w:docPartObj>
        <w:docPartGallery w:val="Page Numbers (Top of Page)"/>
        <w:docPartUnique/>
      </w:docPartObj>
    </w:sdtPr>
    <w:sdtContent>
      <w:p w:rsidR="00BB462A" w:rsidRDefault="00FD0D42">
        <w:pPr>
          <w:pStyle w:val="Header"/>
          <w:jc w:val="right"/>
        </w:pPr>
        <w:fldSimple w:instr=" PAGE   \* MERGEFORMAT ">
          <w:r w:rsidR="000062BF">
            <w:rPr>
              <w:noProof/>
            </w:rPr>
            <w:t>5</w:t>
          </w:r>
        </w:fldSimple>
      </w:p>
    </w:sdtContent>
  </w:sdt>
  <w:p w:rsidR="00BB462A" w:rsidRPr="000062BF" w:rsidRDefault="000062BF">
    <w:pPr>
      <w:pStyle w:val="Header"/>
      <w:rPr>
        <w:rFonts w:ascii="Times New Roman" w:hAnsi="Times New Roman" w:cs="Times New Roman"/>
        <w:sz w:val="24"/>
        <w:szCs w:val="24"/>
      </w:rPr>
    </w:pPr>
    <w:r>
      <w:rPr>
        <w:rFonts w:ascii="Times New Roman" w:hAnsi="Times New Roman" w:cs="Times New Roman"/>
        <w:sz w:val="24"/>
        <w:szCs w:val="24"/>
      </w:rPr>
      <w:t>PRACTICUM EXPERIENCE JOURNAL-ENTRY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62A" w:rsidRDefault="000062BF">
    <w:pPr>
      <w:pStyle w:val="Header"/>
    </w:pPr>
    <w:r>
      <w:rPr>
        <w:rFonts w:ascii="Times New Roman" w:hAnsi="Times New Roman" w:cs="Times New Roman"/>
        <w:sz w:val="24"/>
        <w:szCs w:val="24"/>
      </w:rPr>
      <w:t>Running head: PRACTICUM EXPERIENCE JOURNAL-ENTRY</w:t>
    </w:r>
    <w:r w:rsidR="00B72E36">
      <w:t xml:space="preserve">                           </w:t>
    </w:r>
    <w:r>
      <w:t xml:space="preserve">                             1</w:t>
    </w:r>
    <w:r w:rsidR="00B72E36">
      <w:t xml:space="preserve">                  </w:t>
    </w: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44E9"/>
    <w:rsid w:val="000062BF"/>
    <w:rsid w:val="00022356"/>
    <w:rsid w:val="001455DB"/>
    <w:rsid w:val="001A0D34"/>
    <w:rsid w:val="002050E8"/>
    <w:rsid w:val="002A44E9"/>
    <w:rsid w:val="00372B73"/>
    <w:rsid w:val="003B79C3"/>
    <w:rsid w:val="00453F52"/>
    <w:rsid w:val="0046594F"/>
    <w:rsid w:val="004E1935"/>
    <w:rsid w:val="006A08A2"/>
    <w:rsid w:val="006B5C40"/>
    <w:rsid w:val="006D2763"/>
    <w:rsid w:val="006D70FF"/>
    <w:rsid w:val="00762CBE"/>
    <w:rsid w:val="007D4095"/>
    <w:rsid w:val="007F568A"/>
    <w:rsid w:val="0095164B"/>
    <w:rsid w:val="0095293B"/>
    <w:rsid w:val="009E202C"/>
    <w:rsid w:val="00A02F27"/>
    <w:rsid w:val="00B72E36"/>
    <w:rsid w:val="00BB462A"/>
    <w:rsid w:val="00C31AA9"/>
    <w:rsid w:val="00CF7623"/>
    <w:rsid w:val="00D4317D"/>
    <w:rsid w:val="00D717BB"/>
    <w:rsid w:val="00E22AAE"/>
    <w:rsid w:val="00E86905"/>
    <w:rsid w:val="00EA0C78"/>
    <w:rsid w:val="00F74D48"/>
    <w:rsid w:val="00FD0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1935"/>
    <w:rPr>
      <w:color w:val="0000FF" w:themeColor="hyperlink"/>
      <w:u w:val="single"/>
    </w:rPr>
  </w:style>
  <w:style w:type="paragraph" w:styleId="Header">
    <w:name w:val="header"/>
    <w:basedOn w:val="Normal"/>
    <w:link w:val="HeaderChar"/>
    <w:uiPriority w:val="99"/>
    <w:unhideWhenUsed/>
    <w:rsid w:val="00BB4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2A"/>
  </w:style>
  <w:style w:type="paragraph" w:styleId="Footer">
    <w:name w:val="footer"/>
    <w:basedOn w:val="Normal"/>
    <w:link w:val="FooterChar"/>
    <w:uiPriority w:val="99"/>
    <w:semiHidden/>
    <w:unhideWhenUsed/>
    <w:rsid w:val="00BB46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46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thma.partners.org/NewFiles/BoFAChapter34.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Hunza My Dream</dc:creator>
  <cp:lastModifiedBy>Hunza My Dream</cp:lastModifiedBy>
  <cp:revision>4</cp:revision>
  <dcterms:created xsi:type="dcterms:W3CDTF">2016-09-24T14:16:00Z</dcterms:created>
  <dcterms:modified xsi:type="dcterms:W3CDTF">2017-05-31T10:04:00Z</dcterms:modified>
</cp:coreProperties>
</file>