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4033C3" w:rsidRDefault="004033C3" w:rsidP="004033C3">
      <w:pPr>
        <w:spacing w:line="480" w:lineRule="auto"/>
        <w:jc w:val="center"/>
        <w:rPr>
          <w:rFonts w:ascii="Times New Roman" w:hAnsi="Times New Roman" w:cs="Times New Roman"/>
          <w:sz w:val="24"/>
          <w:szCs w:val="24"/>
        </w:rPr>
      </w:pPr>
      <w:r>
        <w:rPr>
          <w:rFonts w:ascii="Times New Roman" w:hAnsi="Times New Roman" w:cs="Times New Roman"/>
          <w:sz w:val="24"/>
          <w:szCs w:val="24"/>
        </w:rPr>
        <w:t>Marketing Case Study</w:t>
      </w:r>
    </w:p>
    <w:p w:rsidR="004033C3" w:rsidRDefault="004033C3" w:rsidP="004033C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033C3" w:rsidRDefault="004033C3" w:rsidP="004033C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4033C3" w:rsidRDefault="004033C3" w:rsidP="00A22E84">
      <w:pPr>
        <w:spacing w:line="480" w:lineRule="auto"/>
        <w:rPr>
          <w:rFonts w:ascii="Times New Roman" w:hAnsi="Times New Roman" w:cs="Times New Roman"/>
          <w:sz w:val="24"/>
          <w:szCs w:val="24"/>
        </w:rPr>
      </w:pPr>
    </w:p>
    <w:p w:rsidR="00A22E84" w:rsidRPr="004033C3" w:rsidRDefault="00A22E84" w:rsidP="004033C3">
      <w:pPr>
        <w:spacing w:line="480" w:lineRule="auto"/>
        <w:jc w:val="center"/>
        <w:rPr>
          <w:rFonts w:ascii="Times New Roman" w:hAnsi="Times New Roman" w:cs="Times New Roman"/>
          <w:b/>
          <w:sz w:val="24"/>
          <w:szCs w:val="24"/>
        </w:rPr>
      </w:pPr>
      <w:r w:rsidRPr="004033C3">
        <w:rPr>
          <w:rFonts w:ascii="Times New Roman" w:hAnsi="Times New Roman" w:cs="Times New Roman"/>
          <w:b/>
          <w:sz w:val="24"/>
          <w:szCs w:val="24"/>
        </w:rPr>
        <w:lastRenderedPageBreak/>
        <w:t>Introduction</w:t>
      </w:r>
    </w:p>
    <w:p w:rsidR="00A22E84" w:rsidRPr="00A22E84" w:rsidRDefault="00A22E84" w:rsidP="004033C3">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 xml:space="preserve">The dilemma on Haverwood Furniture Inc. case study lies with the recommendation on the increase of the advertising expenditure by $225,000. Besides, the entire amount is meant to be diverted to the consumer advertising program. The president of the firm does not perceive the reallocation of the budget as viable and have a different opinion. According to him, the expenditure in the sales and administration is expected to rise and consequently increase in the accounts and thus the need for an additional sales representative. </w:t>
      </w:r>
    </w:p>
    <w:p w:rsidR="00A22E84" w:rsidRPr="004033C3" w:rsidRDefault="00A22E84" w:rsidP="004033C3">
      <w:pPr>
        <w:spacing w:line="480" w:lineRule="auto"/>
        <w:jc w:val="center"/>
        <w:rPr>
          <w:rFonts w:ascii="Times New Roman" w:hAnsi="Times New Roman" w:cs="Times New Roman"/>
          <w:b/>
          <w:sz w:val="24"/>
          <w:szCs w:val="24"/>
        </w:rPr>
      </w:pPr>
      <w:r w:rsidRPr="004033C3">
        <w:rPr>
          <w:rFonts w:ascii="Times New Roman" w:hAnsi="Times New Roman" w:cs="Times New Roman"/>
          <w:b/>
          <w:sz w:val="24"/>
          <w:szCs w:val="24"/>
        </w:rPr>
        <w:t xml:space="preserve">Market </w:t>
      </w:r>
      <w:r w:rsidR="004033C3" w:rsidRPr="004033C3">
        <w:rPr>
          <w:rFonts w:ascii="Times New Roman" w:hAnsi="Times New Roman" w:cs="Times New Roman"/>
          <w:b/>
          <w:sz w:val="24"/>
          <w:szCs w:val="24"/>
        </w:rPr>
        <w:t>Situation Analysis</w:t>
      </w:r>
    </w:p>
    <w:p w:rsidR="00A22E84" w:rsidRPr="00A22E84" w:rsidRDefault="00A22E84" w:rsidP="004033C3">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 xml:space="preserve">This section of the article describes the situation in the furniture market that the firm operates. The strengths, weaknesses, opportunities, threats, state of competition, consumer behavior are discusse3d below. </w:t>
      </w:r>
    </w:p>
    <w:p w:rsidR="00A22E84" w:rsidRPr="004033C3" w:rsidRDefault="004033C3" w:rsidP="00A22E84">
      <w:pPr>
        <w:spacing w:line="480" w:lineRule="auto"/>
        <w:rPr>
          <w:rFonts w:ascii="Times New Roman" w:hAnsi="Times New Roman" w:cs="Times New Roman"/>
          <w:b/>
          <w:sz w:val="24"/>
          <w:szCs w:val="24"/>
        </w:rPr>
      </w:pPr>
      <w:r>
        <w:rPr>
          <w:rFonts w:ascii="Times New Roman" w:hAnsi="Times New Roman" w:cs="Times New Roman"/>
          <w:b/>
          <w:sz w:val="24"/>
          <w:szCs w:val="24"/>
        </w:rPr>
        <w:t>Company and Brand O</w:t>
      </w:r>
      <w:r w:rsidR="00A22E84" w:rsidRPr="004033C3">
        <w:rPr>
          <w:rFonts w:ascii="Times New Roman" w:hAnsi="Times New Roman" w:cs="Times New Roman"/>
          <w:b/>
          <w:sz w:val="24"/>
          <w:szCs w:val="24"/>
        </w:rPr>
        <w:t>verview</w:t>
      </w:r>
    </w:p>
    <w:p w:rsidR="00A22E84" w:rsidRPr="00A22E84" w:rsidRDefault="00A22E84" w:rsidP="004033C3">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 xml:space="preserve">Haverwood Furniture Inc. deals with the development and sale of household furniture. The primary emphasis on the company competitiveness is on quality and develops medium to high priced furniture. The firm has various stores in the U.S market that retails high-quality furniture. </w:t>
      </w:r>
    </w:p>
    <w:p w:rsidR="00A22E84" w:rsidRPr="004033C3" w:rsidRDefault="004033C3" w:rsidP="00A22E84">
      <w:pPr>
        <w:spacing w:line="480" w:lineRule="auto"/>
        <w:rPr>
          <w:rFonts w:ascii="Times New Roman" w:hAnsi="Times New Roman" w:cs="Times New Roman"/>
          <w:b/>
          <w:sz w:val="24"/>
          <w:szCs w:val="24"/>
        </w:rPr>
      </w:pPr>
      <w:r>
        <w:rPr>
          <w:rFonts w:ascii="Times New Roman" w:hAnsi="Times New Roman" w:cs="Times New Roman"/>
          <w:b/>
          <w:sz w:val="24"/>
          <w:szCs w:val="24"/>
        </w:rPr>
        <w:t>Consumer B</w:t>
      </w:r>
      <w:r w:rsidR="00A22E84" w:rsidRPr="004033C3">
        <w:rPr>
          <w:rFonts w:ascii="Times New Roman" w:hAnsi="Times New Roman" w:cs="Times New Roman"/>
          <w:b/>
          <w:sz w:val="24"/>
          <w:szCs w:val="24"/>
        </w:rPr>
        <w:t xml:space="preserve">ehavior </w:t>
      </w:r>
    </w:p>
    <w:p w:rsidR="00A22E84" w:rsidRPr="00A22E84" w:rsidRDefault="00A22E84" w:rsidP="004033C3">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 xml:space="preserve">The consumer behavior in the purchase of furniture depends on some factors including disposable income, necessity, and age among others. The acquisition of furniture is deferrable, and the customers' purchasing decision depends on the necessity. Although the market information is readily available to the customers on various products, the furniture customer </w:t>
      </w:r>
      <w:r w:rsidRPr="00A22E84">
        <w:rPr>
          <w:rFonts w:ascii="Times New Roman" w:hAnsi="Times New Roman" w:cs="Times New Roman"/>
          <w:sz w:val="24"/>
          <w:szCs w:val="24"/>
        </w:rPr>
        <w:lastRenderedPageBreak/>
        <w:t xml:space="preserve">lacks the information on what is the effective price charged on the furniture. However, customers attach higher prices to high quality in this industry. Thus, firm’s products are considered to be of standard quality when their prices are relatively higher in the market. The firm uses a medium to high priced strategy in pricing and influencing the consumer behavior through high-quality furniture. </w:t>
      </w:r>
    </w:p>
    <w:p w:rsidR="00A22E84" w:rsidRPr="00A22E84" w:rsidRDefault="00A22E84" w:rsidP="004033C3">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 xml:space="preserve">The necessity majorly involves the purchase of a new house and replacement of the old furniture. As indicated by the case, age also has a significant influence on the consumer behavior of individuals of age 25 to 44 years forming the viable market segment in the furniture market. This group is more inclined to purchase of furniture than the rest of the individuals in the reaming age bracket. </w:t>
      </w:r>
    </w:p>
    <w:p w:rsidR="00A22E84" w:rsidRPr="004033C3" w:rsidRDefault="00A22E84" w:rsidP="00A22E84">
      <w:pPr>
        <w:spacing w:line="480" w:lineRule="auto"/>
        <w:rPr>
          <w:rFonts w:ascii="Times New Roman" w:hAnsi="Times New Roman" w:cs="Times New Roman"/>
          <w:b/>
          <w:i/>
          <w:sz w:val="24"/>
          <w:szCs w:val="24"/>
        </w:rPr>
      </w:pPr>
      <w:r w:rsidRPr="004033C3">
        <w:rPr>
          <w:rFonts w:ascii="Times New Roman" w:hAnsi="Times New Roman" w:cs="Times New Roman"/>
          <w:b/>
          <w:i/>
          <w:sz w:val="24"/>
          <w:szCs w:val="24"/>
        </w:rPr>
        <w:t xml:space="preserve">Conclusion </w:t>
      </w:r>
      <w:r w:rsidR="004033C3">
        <w:rPr>
          <w:rFonts w:ascii="Times New Roman" w:hAnsi="Times New Roman" w:cs="Times New Roman"/>
          <w:b/>
          <w:i/>
          <w:sz w:val="24"/>
          <w:szCs w:val="24"/>
        </w:rPr>
        <w:t>and Strategic Implication o</w:t>
      </w:r>
      <w:r w:rsidR="004033C3" w:rsidRPr="004033C3">
        <w:rPr>
          <w:rFonts w:ascii="Times New Roman" w:hAnsi="Times New Roman" w:cs="Times New Roman"/>
          <w:b/>
          <w:i/>
          <w:sz w:val="24"/>
          <w:szCs w:val="24"/>
        </w:rPr>
        <w:t xml:space="preserve">f Consumer Behavior </w:t>
      </w:r>
    </w:p>
    <w:p w:rsidR="00A22E84" w:rsidRPr="00A22E84" w:rsidRDefault="00A22E84" w:rsidP="004033C3">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Furniture customers value quality when making buying decisions. Thus, the firm should focus on developing quality furniture in the market. The firm should differentiate the furniture by use of unique designs to attract more customers (</w:t>
      </w:r>
      <w:proofErr w:type="spellStart"/>
      <w:r w:rsidRPr="00A22E84">
        <w:rPr>
          <w:rFonts w:ascii="Times New Roman" w:hAnsi="Times New Roman" w:cs="Times New Roman"/>
          <w:sz w:val="24"/>
          <w:szCs w:val="24"/>
        </w:rPr>
        <w:t>Kitahara</w:t>
      </w:r>
      <w:proofErr w:type="spellEnd"/>
      <w:r w:rsidRPr="00A22E84">
        <w:rPr>
          <w:rFonts w:ascii="Times New Roman" w:hAnsi="Times New Roman" w:cs="Times New Roman"/>
          <w:sz w:val="24"/>
          <w:szCs w:val="24"/>
        </w:rPr>
        <w:t xml:space="preserve"> &amp; Matsumura, 2012). Age also plays a significant role in furniture demand. Income also influences the demand for the furniture.</w:t>
      </w:r>
    </w:p>
    <w:p w:rsidR="00A22E84" w:rsidRPr="00A22E84" w:rsidRDefault="00A22E84" w:rsidP="004033C3">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 xml:space="preserve">The strategic implication of focusing on quality and a new design is selling the brand name and increased demand for the products. Besides, the firm’s share is likely to grow in the U.S furniture industry. Focusing on the taste and preferences of the potential customers in the age bracket with higher demand will enable the firm to adapt to the changing tastes and preferences (Blackwell, </w:t>
      </w:r>
      <w:proofErr w:type="spellStart"/>
      <w:r w:rsidRPr="00A22E84">
        <w:rPr>
          <w:rFonts w:ascii="Times New Roman" w:hAnsi="Times New Roman" w:cs="Times New Roman"/>
          <w:sz w:val="24"/>
          <w:szCs w:val="24"/>
        </w:rPr>
        <w:t>Miniard</w:t>
      </w:r>
      <w:proofErr w:type="spellEnd"/>
      <w:r w:rsidRPr="00A22E84">
        <w:rPr>
          <w:rFonts w:ascii="Times New Roman" w:hAnsi="Times New Roman" w:cs="Times New Roman"/>
          <w:sz w:val="24"/>
          <w:szCs w:val="24"/>
        </w:rPr>
        <w:t xml:space="preserve"> &amp; Engel, 2012). Thus, the firm will have a competitive advantage in the market due to uniqueness and product differentiation. The implication of </w:t>
      </w:r>
      <w:r w:rsidRPr="00A22E84">
        <w:rPr>
          <w:rFonts w:ascii="Times New Roman" w:hAnsi="Times New Roman" w:cs="Times New Roman"/>
          <w:sz w:val="24"/>
          <w:szCs w:val="24"/>
        </w:rPr>
        <w:lastRenderedPageBreak/>
        <w:t xml:space="preserve">focusing the medium and high-income earners in the market increases the firm's profitability since the target market is price inelastic. </w:t>
      </w:r>
    </w:p>
    <w:p w:rsidR="00A22E84" w:rsidRPr="004033C3" w:rsidRDefault="00A22E84" w:rsidP="00A22E84">
      <w:pPr>
        <w:spacing w:line="480" w:lineRule="auto"/>
        <w:rPr>
          <w:rFonts w:ascii="Times New Roman" w:hAnsi="Times New Roman" w:cs="Times New Roman"/>
          <w:b/>
          <w:sz w:val="24"/>
          <w:szCs w:val="24"/>
        </w:rPr>
      </w:pPr>
      <w:r w:rsidRPr="004033C3">
        <w:rPr>
          <w:rFonts w:ascii="Times New Roman" w:hAnsi="Times New Roman" w:cs="Times New Roman"/>
          <w:b/>
          <w:sz w:val="24"/>
          <w:szCs w:val="24"/>
        </w:rPr>
        <w:t xml:space="preserve">Market </w:t>
      </w:r>
      <w:proofErr w:type="gramStart"/>
      <w:r w:rsidR="004033C3" w:rsidRPr="004033C3">
        <w:rPr>
          <w:rFonts w:ascii="Times New Roman" w:hAnsi="Times New Roman" w:cs="Times New Roman"/>
          <w:b/>
          <w:sz w:val="24"/>
          <w:szCs w:val="24"/>
        </w:rPr>
        <w:t>And</w:t>
      </w:r>
      <w:proofErr w:type="gramEnd"/>
      <w:r w:rsidR="004033C3" w:rsidRPr="004033C3">
        <w:rPr>
          <w:rFonts w:ascii="Times New Roman" w:hAnsi="Times New Roman" w:cs="Times New Roman"/>
          <w:b/>
          <w:sz w:val="24"/>
          <w:szCs w:val="24"/>
        </w:rPr>
        <w:t xml:space="preserve"> Industry</w:t>
      </w:r>
    </w:p>
    <w:p w:rsidR="00A22E84" w:rsidRPr="00A22E84" w:rsidRDefault="00A22E84" w:rsidP="004033C3">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The furniture industry is categorized into three dimensions including the wood, upholstered and others. The upholstered furniture market dominates the furniture industry with 50% sales, would furniture accounting for 40% sales and the other forms accounted for 10% of sales in the year 2007. Over the recent past, the furniture manufacturers have emphasized on quality as a competitive strategy in the industry. The quality control program ranges from the sourcing of raw material to development of quality furniture in the market. Further, unique designs contribute to the competitiveness of the furniture firms in the market. In the U.S market, there are about a thousand furniture manufacturers. However, only 10% of the manufacturers contribute to a third of the overall industry dollar sales</w:t>
      </w:r>
    </w:p>
    <w:p w:rsidR="00A22E84" w:rsidRPr="004033C3" w:rsidRDefault="00A22E84" w:rsidP="00A22E84">
      <w:pPr>
        <w:spacing w:line="480" w:lineRule="auto"/>
        <w:rPr>
          <w:rFonts w:ascii="Times New Roman" w:hAnsi="Times New Roman" w:cs="Times New Roman"/>
          <w:b/>
          <w:sz w:val="24"/>
          <w:szCs w:val="24"/>
        </w:rPr>
      </w:pPr>
      <w:r w:rsidRPr="004033C3">
        <w:rPr>
          <w:rFonts w:ascii="Times New Roman" w:hAnsi="Times New Roman" w:cs="Times New Roman"/>
          <w:b/>
          <w:sz w:val="24"/>
          <w:szCs w:val="24"/>
        </w:rPr>
        <w:t xml:space="preserve">Competition </w:t>
      </w:r>
    </w:p>
    <w:p w:rsidR="00A22E84" w:rsidRPr="00A22E84" w:rsidRDefault="00A22E84" w:rsidP="004033C3">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 xml:space="preserve">Competition plays a significant role in the performance of a firm. A saturated market causes a low demand for a firm’s products whereas a market dominated by a few competitors results to a higher demand for a firm’s products. Haverwood Furniture Inc. competes with the likes of Furniture Brands Inc., La –Z-Boy Inc, Sauder Woodworking Company, and Ashley Furniture Industries among others. However, Haverwood Furniture Inc. is not among the leading furniture firms in the U.S market. </w:t>
      </w:r>
    </w:p>
    <w:p w:rsidR="00A22E84" w:rsidRPr="00A22E84" w:rsidRDefault="00A22E84" w:rsidP="004033C3">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 xml:space="preserve">Furniture exports do not contribute significantly to the furniture market. However, imports account for 30% sales of the industry. More so, the U.S furniture firms outsource some furniture manufacturing from foreign markets. The imports have a significant influence on the </w:t>
      </w:r>
      <w:r w:rsidRPr="00A22E84">
        <w:rPr>
          <w:rFonts w:ascii="Times New Roman" w:hAnsi="Times New Roman" w:cs="Times New Roman"/>
          <w:sz w:val="24"/>
          <w:szCs w:val="24"/>
        </w:rPr>
        <w:lastRenderedPageBreak/>
        <w:t xml:space="preserve">local products market. The imports reduce the prices of the furniture in the U.S market and have caused closure of business by some firms from the year 2000 to year 2007. </w:t>
      </w:r>
    </w:p>
    <w:p w:rsidR="00A22E84" w:rsidRPr="004033C3" w:rsidRDefault="00A22E84" w:rsidP="00A22E84">
      <w:pPr>
        <w:spacing w:line="480" w:lineRule="auto"/>
        <w:rPr>
          <w:rFonts w:ascii="Times New Roman" w:hAnsi="Times New Roman" w:cs="Times New Roman"/>
          <w:b/>
          <w:sz w:val="24"/>
          <w:szCs w:val="24"/>
        </w:rPr>
      </w:pPr>
      <w:r w:rsidRPr="004033C3">
        <w:rPr>
          <w:rFonts w:ascii="Times New Roman" w:hAnsi="Times New Roman" w:cs="Times New Roman"/>
          <w:b/>
          <w:sz w:val="24"/>
          <w:szCs w:val="24"/>
        </w:rPr>
        <w:t xml:space="preserve">SWOT </w:t>
      </w:r>
      <w:r w:rsidR="004033C3" w:rsidRPr="004033C3">
        <w:rPr>
          <w:rFonts w:ascii="Times New Roman" w:hAnsi="Times New Roman" w:cs="Times New Roman"/>
          <w:b/>
          <w:sz w:val="24"/>
          <w:szCs w:val="24"/>
        </w:rPr>
        <w:t xml:space="preserve">Analysis </w:t>
      </w:r>
    </w:p>
    <w:p w:rsidR="00A22E84" w:rsidRPr="00A22E84" w:rsidRDefault="00A22E84" w:rsidP="004033C3">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SWOT analysis enables a firm to establish the strengths and weaknesses of operating a business as well as establishing the opportunities and threats that face a firm. The analysis gives a firm a competitive advantage in taking advantage of the available opportunities and implementing strategies aimed at overcoming threats. Haverwood Furniture Company SWOT analysis is described below.</w:t>
      </w:r>
    </w:p>
    <w:tbl>
      <w:tblPr>
        <w:tblStyle w:val="TableGrid"/>
        <w:tblW w:w="0" w:type="auto"/>
        <w:tblLook w:val="04A0"/>
      </w:tblPr>
      <w:tblGrid>
        <w:gridCol w:w="4788"/>
        <w:gridCol w:w="4788"/>
      </w:tblGrid>
      <w:tr w:rsidR="004033C3" w:rsidTr="004033C3">
        <w:tc>
          <w:tcPr>
            <w:tcW w:w="4788" w:type="dxa"/>
          </w:tcPr>
          <w:p w:rsidR="004033C3" w:rsidRPr="004033C3" w:rsidRDefault="004033C3" w:rsidP="004033C3">
            <w:pPr>
              <w:spacing w:line="480" w:lineRule="auto"/>
              <w:jc w:val="center"/>
              <w:rPr>
                <w:rFonts w:ascii="Times New Roman" w:hAnsi="Times New Roman" w:cs="Times New Roman"/>
                <w:b/>
                <w:sz w:val="24"/>
                <w:szCs w:val="24"/>
              </w:rPr>
            </w:pPr>
            <w:r w:rsidRPr="004033C3">
              <w:rPr>
                <w:rFonts w:ascii="Times New Roman" w:hAnsi="Times New Roman" w:cs="Times New Roman"/>
                <w:b/>
                <w:sz w:val="24"/>
                <w:szCs w:val="24"/>
              </w:rPr>
              <w:t>Strengths</w:t>
            </w:r>
          </w:p>
          <w:p w:rsidR="004033C3" w:rsidRPr="004033C3" w:rsidRDefault="004033C3" w:rsidP="004033C3">
            <w:pPr>
              <w:pStyle w:val="ListParagraph"/>
              <w:numPr>
                <w:ilvl w:val="0"/>
                <w:numId w:val="1"/>
              </w:numPr>
              <w:spacing w:line="480" w:lineRule="auto"/>
              <w:rPr>
                <w:rFonts w:ascii="Times New Roman" w:hAnsi="Times New Roman" w:cs="Times New Roman"/>
                <w:sz w:val="24"/>
                <w:szCs w:val="24"/>
              </w:rPr>
            </w:pPr>
            <w:r w:rsidRPr="004033C3">
              <w:rPr>
                <w:rFonts w:ascii="Times New Roman" w:hAnsi="Times New Roman" w:cs="Times New Roman"/>
                <w:sz w:val="24"/>
                <w:szCs w:val="24"/>
              </w:rPr>
              <w:t xml:space="preserve">Quality and unique furniture </w:t>
            </w:r>
          </w:p>
          <w:p w:rsidR="004033C3" w:rsidRPr="004033C3" w:rsidRDefault="004033C3" w:rsidP="004033C3">
            <w:pPr>
              <w:pStyle w:val="ListParagraph"/>
              <w:numPr>
                <w:ilvl w:val="0"/>
                <w:numId w:val="1"/>
              </w:numPr>
              <w:spacing w:line="480" w:lineRule="auto"/>
              <w:rPr>
                <w:rFonts w:ascii="Times New Roman" w:hAnsi="Times New Roman" w:cs="Times New Roman"/>
                <w:sz w:val="24"/>
                <w:szCs w:val="24"/>
              </w:rPr>
            </w:pPr>
            <w:r w:rsidRPr="004033C3">
              <w:rPr>
                <w:rFonts w:ascii="Times New Roman" w:hAnsi="Times New Roman" w:cs="Times New Roman"/>
                <w:sz w:val="24"/>
                <w:szCs w:val="24"/>
              </w:rPr>
              <w:t>Pricing power</w:t>
            </w:r>
          </w:p>
          <w:p w:rsidR="004033C3" w:rsidRPr="004033C3" w:rsidRDefault="004033C3" w:rsidP="004033C3">
            <w:pPr>
              <w:pStyle w:val="ListParagraph"/>
              <w:numPr>
                <w:ilvl w:val="0"/>
                <w:numId w:val="1"/>
              </w:numPr>
              <w:spacing w:line="480" w:lineRule="auto"/>
              <w:rPr>
                <w:rFonts w:ascii="Times New Roman" w:hAnsi="Times New Roman" w:cs="Times New Roman"/>
                <w:sz w:val="24"/>
                <w:szCs w:val="24"/>
              </w:rPr>
            </w:pPr>
            <w:r w:rsidRPr="004033C3">
              <w:rPr>
                <w:rFonts w:ascii="Times New Roman" w:hAnsi="Times New Roman" w:cs="Times New Roman"/>
                <w:sz w:val="24"/>
                <w:szCs w:val="24"/>
              </w:rPr>
              <w:t xml:space="preserve">Adequate raw material </w:t>
            </w:r>
          </w:p>
        </w:tc>
        <w:tc>
          <w:tcPr>
            <w:tcW w:w="4788" w:type="dxa"/>
          </w:tcPr>
          <w:p w:rsidR="004033C3" w:rsidRPr="004033C3" w:rsidRDefault="004033C3" w:rsidP="004033C3">
            <w:pPr>
              <w:spacing w:line="480" w:lineRule="auto"/>
              <w:jc w:val="center"/>
              <w:rPr>
                <w:rFonts w:ascii="Times New Roman" w:hAnsi="Times New Roman" w:cs="Times New Roman"/>
                <w:b/>
                <w:sz w:val="24"/>
                <w:szCs w:val="24"/>
              </w:rPr>
            </w:pPr>
            <w:r w:rsidRPr="004033C3">
              <w:rPr>
                <w:rFonts w:ascii="Times New Roman" w:hAnsi="Times New Roman" w:cs="Times New Roman"/>
                <w:b/>
                <w:sz w:val="24"/>
                <w:szCs w:val="24"/>
              </w:rPr>
              <w:t>Weaknesses</w:t>
            </w:r>
          </w:p>
          <w:p w:rsidR="004033C3" w:rsidRPr="004033C3" w:rsidRDefault="004033C3" w:rsidP="004033C3">
            <w:pPr>
              <w:pStyle w:val="ListParagraph"/>
              <w:numPr>
                <w:ilvl w:val="0"/>
                <w:numId w:val="2"/>
              </w:numPr>
              <w:spacing w:line="480" w:lineRule="auto"/>
              <w:rPr>
                <w:rFonts w:ascii="Times New Roman" w:hAnsi="Times New Roman" w:cs="Times New Roman"/>
                <w:sz w:val="24"/>
                <w:szCs w:val="24"/>
              </w:rPr>
            </w:pPr>
            <w:r w:rsidRPr="004033C3">
              <w:rPr>
                <w:rFonts w:ascii="Times New Roman" w:hAnsi="Times New Roman" w:cs="Times New Roman"/>
                <w:sz w:val="24"/>
                <w:szCs w:val="24"/>
              </w:rPr>
              <w:t>Less brand recognition</w:t>
            </w:r>
          </w:p>
          <w:p w:rsidR="004033C3" w:rsidRPr="004033C3" w:rsidRDefault="004033C3" w:rsidP="004033C3">
            <w:pPr>
              <w:pStyle w:val="ListParagraph"/>
              <w:numPr>
                <w:ilvl w:val="0"/>
                <w:numId w:val="2"/>
              </w:numPr>
              <w:spacing w:line="480" w:lineRule="auto"/>
              <w:rPr>
                <w:rFonts w:ascii="Times New Roman" w:hAnsi="Times New Roman" w:cs="Times New Roman"/>
                <w:sz w:val="24"/>
                <w:szCs w:val="24"/>
              </w:rPr>
            </w:pPr>
            <w:r w:rsidRPr="004033C3">
              <w:rPr>
                <w:rFonts w:ascii="Times New Roman" w:hAnsi="Times New Roman" w:cs="Times New Roman"/>
                <w:sz w:val="24"/>
                <w:szCs w:val="24"/>
              </w:rPr>
              <w:t xml:space="preserve">Less market share in the U.S market </w:t>
            </w:r>
          </w:p>
        </w:tc>
      </w:tr>
      <w:tr w:rsidR="004033C3" w:rsidTr="004033C3">
        <w:tc>
          <w:tcPr>
            <w:tcW w:w="4788" w:type="dxa"/>
          </w:tcPr>
          <w:p w:rsidR="004033C3" w:rsidRPr="004033C3" w:rsidRDefault="004033C3" w:rsidP="004033C3">
            <w:pPr>
              <w:spacing w:line="480" w:lineRule="auto"/>
              <w:jc w:val="center"/>
              <w:rPr>
                <w:rFonts w:ascii="Times New Roman" w:hAnsi="Times New Roman" w:cs="Times New Roman"/>
                <w:b/>
                <w:sz w:val="24"/>
                <w:szCs w:val="24"/>
              </w:rPr>
            </w:pPr>
            <w:r w:rsidRPr="004033C3">
              <w:rPr>
                <w:rFonts w:ascii="Times New Roman" w:hAnsi="Times New Roman" w:cs="Times New Roman"/>
                <w:b/>
                <w:sz w:val="24"/>
                <w:szCs w:val="24"/>
              </w:rPr>
              <w:t>Opportunities</w:t>
            </w:r>
          </w:p>
          <w:p w:rsidR="004033C3" w:rsidRPr="004033C3" w:rsidRDefault="004033C3" w:rsidP="004033C3">
            <w:pPr>
              <w:pStyle w:val="ListParagraph"/>
              <w:numPr>
                <w:ilvl w:val="0"/>
                <w:numId w:val="3"/>
              </w:numPr>
              <w:spacing w:line="480" w:lineRule="auto"/>
              <w:rPr>
                <w:rFonts w:ascii="Times New Roman" w:hAnsi="Times New Roman" w:cs="Times New Roman"/>
                <w:sz w:val="24"/>
                <w:szCs w:val="24"/>
              </w:rPr>
            </w:pPr>
            <w:r w:rsidRPr="004033C3">
              <w:rPr>
                <w:rFonts w:ascii="Times New Roman" w:hAnsi="Times New Roman" w:cs="Times New Roman"/>
                <w:sz w:val="24"/>
                <w:szCs w:val="24"/>
              </w:rPr>
              <w:t>Emerging markets</w:t>
            </w:r>
          </w:p>
          <w:p w:rsidR="004033C3" w:rsidRPr="004033C3" w:rsidRDefault="004033C3" w:rsidP="004033C3">
            <w:pPr>
              <w:pStyle w:val="ListParagraph"/>
              <w:numPr>
                <w:ilvl w:val="0"/>
                <w:numId w:val="3"/>
              </w:numPr>
              <w:spacing w:line="480" w:lineRule="auto"/>
              <w:rPr>
                <w:rFonts w:ascii="Times New Roman" w:hAnsi="Times New Roman" w:cs="Times New Roman"/>
                <w:sz w:val="24"/>
                <w:szCs w:val="24"/>
              </w:rPr>
            </w:pPr>
            <w:r w:rsidRPr="004033C3">
              <w:rPr>
                <w:rFonts w:ascii="Times New Roman" w:hAnsi="Times New Roman" w:cs="Times New Roman"/>
                <w:sz w:val="24"/>
                <w:szCs w:val="24"/>
              </w:rPr>
              <w:t>New products</w:t>
            </w:r>
          </w:p>
          <w:p w:rsidR="004033C3" w:rsidRPr="004033C3" w:rsidRDefault="004033C3" w:rsidP="004033C3">
            <w:pPr>
              <w:pStyle w:val="ListParagraph"/>
              <w:numPr>
                <w:ilvl w:val="0"/>
                <w:numId w:val="3"/>
              </w:numPr>
              <w:spacing w:line="480" w:lineRule="auto"/>
              <w:rPr>
                <w:rFonts w:ascii="Times New Roman" w:hAnsi="Times New Roman" w:cs="Times New Roman"/>
                <w:sz w:val="24"/>
                <w:szCs w:val="24"/>
              </w:rPr>
            </w:pPr>
            <w:r w:rsidRPr="004033C3">
              <w:rPr>
                <w:rFonts w:ascii="Times New Roman" w:hAnsi="Times New Roman" w:cs="Times New Roman"/>
                <w:sz w:val="24"/>
                <w:szCs w:val="24"/>
              </w:rPr>
              <w:t xml:space="preserve">International expansion </w:t>
            </w:r>
          </w:p>
          <w:p w:rsidR="004033C3" w:rsidRPr="004033C3" w:rsidRDefault="004033C3" w:rsidP="004033C3">
            <w:pPr>
              <w:pStyle w:val="ListParagraph"/>
              <w:numPr>
                <w:ilvl w:val="0"/>
                <w:numId w:val="3"/>
              </w:numPr>
              <w:spacing w:line="480" w:lineRule="auto"/>
              <w:rPr>
                <w:rFonts w:ascii="Times New Roman" w:hAnsi="Times New Roman" w:cs="Times New Roman"/>
                <w:sz w:val="24"/>
                <w:szCs w:val="24"/>
              </w:rPr>
            </w:pPr>
            <w:r w:rsidRPr="004033C3">
              <w:rPr>
                <w:rFonts w:ascii="Times New Roman" w:hAnsi="Times New Roman" w:cs="Times New Roman"/>
                <w:sz w:val="24"/>
                <w:szCs w:val="24"/>
              </w:rPr>
              <w:t xml:space="preserve">Use of technology </w:t>
            </w:r>
          </w:p>
          <w:p w:rsidR="004033C3" w:rsidRPr="004033C3" w:rsidRDefault="004033C3" w:rsidP="004033C3">
            <w:pPr>
              <w:pStyle w:val="ListParagraph"/>
              <w:numPr>
                <w:ilvl w:val="0"/>
                <w:numId w:val="3"/>
              </w:numPr>
              <w:spacing w:line="480" w:lineRule="auto"/>
              <w:rPr>
                <w:rFonts w:ascii="Times New Roman" w:hAnsi="Times New Roman" w:cs="Times New Roman"/>
                <w:sz w:val="24"/>
                <w:szCs w:val="24"/>
              </w:rPr>
            </w:pPr>
            <w:r w:rsidRPr="004033C3">
              <w:rPr>
                <w:rFonts w:ascii="Times New Roman" w:hAnsi="Times New Roman" w:cs="Times New Roman"/>
                <w:sz w:val="24"/>
                <w:szCs w:val="24"/>
              </w:rPr>
              <w:t xml:space="preserve">Import of cheaper raw material </w:t>
            </w:r>
          </w:p>
        </w:tc>
        <w:tc>
          <w:tcPr>
            <w:tcW w:w="4788" w:type="dxa"/>
          </w:tcPr>
          <w:p w:rsidR="004033C3" w:rsidRPr="004033C3" w:rsidRDefault="004033C3" w:rsidP="004033C3">
            <w:pPr>
              <w:spacing w:line="480" w:lineRule="auto"/>
              <w:jc w:val="center"/>
              <w:rPr>
                <w:rFonts w:ascii="Times New Roman" w:hAnsi="Times New Roman" w:cs="Times New Roman"/>
                <w:b/>
                <w:sz w:val="24"/>
                <w:szCs w:val="24"/>
              </w:rPr>
            </w:pPr>
            <w:r w:rsidRPr="004033C3">
              <w:rPr>
                <w:rFonts w:ascii="Times New Roman" w:hAnsi="Times New Roman" w:cs="Times New Roman"/>
                <w:b/>
                <w:sz w:val="24"/>
                <w:szCs w:val="24"/>
              </w:rPr>
              <w:t>Threats</w:t>
            </w:r>
          </w:p>
          <w:p w:rsidR="004033C3" w:rsidRPr="004033C3" w:rsidRDefault="004033C3" w:rsidP="004033C3">
            <w:pPr>
              <w:pStyle w:val="ListParagraph"/>
              <w:numPr>
                <w:ilvl w:val="0"/>
                <w:numId w:val="4"/>
              </w:numPr>
              <w:spacing w:line="480" w:lineRule="auto"/>
              <w:rPr>
                <w:rFonts w:ascii="Times New Roman" w:hAnsi="Times New Roman" w:cs="Times New Roman"/>
                <w:sz w:val="24"/>
                <w:szCs w:val="24"/>
              </w:rPr>
            </w:pPr>
            <w:r w:rsidRPr="004033C3">
              <w:rPr>
                <w:rFonts w:ascii="Times New Roman" w:hAnsi="Times New Roman" w:cs="Times New Roman"/>
                <w:sz w:val="24"/>
                <w:szCs w:val="24"/>
              </w:rPr>
              <w:t>Change in taste</w:t>
            </w:r>
          </w:p>
          <w:p w:rsidR="004033C3" w:rsidRPr="004033C3" w:rsidRDefault="004033C3" w:rsidP="004033C3">
            <w:pPr>
              <w:pStyle w:val="ListParagraph"/>
              <w:numPr>
                <w:ilvl w:val="0"/>
                <w:numId w:val="4"/>
              </w:numPr>
              <w:spacing w:line="480" w:lineRule="auto"/>
              <w:rPr>
                <w:rFonts w:ascii="Times New Roman" w:hAnsi="Times New Roman" w:cs="Times New Roman"/>
                <w:sz w:val="24"/>
                <w:szCs w:val="24"/>
              </w:rPr>
            </w:pPr>
            <w:r w:rsidRPr="004033C3">
              <w:rPr>
                <w:rFonts w:ascii="Times New Roman" w:hAnsi="Times New Roman" w:cs="Times New Roman"/>
                <w:sz w:val="24"/>
                <w:szCs w:val="24"/>
              </w:rPr>
              <w:t>Mature markets</w:t>
            </w:r>
          </w:p>
          <w:p w:rsidR="004033C3" w:rsidRPr="004033C3" w:rsidRDefault="004033C3" w:rsidP="004033C3">
            <w:pPr>
              <w:pStyle w:val="ListParagraph"/>
              <w:numPr>
                <w:ilvl w:val="0"/>
                <w:numId w:val="4"/>
              </w:numPr>
              <w:spacing w:line="480" w:lineRule="auto"/>
              <w:rPr>
                <w:rFonts w:ascii="Times New Roman" w:hAnsi="Times New Roman" w:cs="Times New Roman"/>
                <w:sz w:val="24"/>
                <w:szCs w:val="24"/>
              </w:rPr>
            </w:pPr>
            <w:r w:rsidRPr="004033C3">
              <w:rPr>
                <w:rFonts w:ascii="Times New Roman" w:hAnsi="Times New Roman" w:cs="Times New Roman"/>
                <w:sz w:val="24"/>
                <w:szCs w:val="24"/>
              </w:rPr>
              <w:t xml:space="preserve">Substitute products </w:t>
            </w:r>
          </w:p>
          <w:p w:rsidR="004033C3" w:rsidRPr="004033C3" w:rsidRDefault="004033C3" w:rsidP="004033C3">
            <w:pPr>
              <w:pStyle w:val="ListParagraph"/>
              <w:numPr>
                <w:ilvl w:val="0"/>
                <w:numId w:val="4"/>
              </w:numPr>
              <w:spacing w:line="480" w:lineRule="auto"/>
              <w:rPr>
                <w:rFonts w:ascii="Times New Roman" w:hAnsi="Times New Roman" w:cs="Times New Roman"/>
                <w:sz w:val="24"/>
                <w:szCs w:val="24"/>
              </w:rPr>
            </w:pPr>
            <w:r w:rsidRPr="004033C3">
              <w:rPr>
                <w:rFonts w:ascii="Times New Roman" w:hAnsi="Times New Roman" w:cs="Times New Roman"/>
                <w:sz w:val="24"/>
                <w:szCs w:val="24"/>
              </w:rPr>
              <w:t xml:space="preserve">Stiff competition </w:t>
            </w:r>
          </w:p>
          <w:p w:rsidR="004033C3" w:rsidRDefault="004033C3" w:rsidP="00A22E84">
            <w:pPr>
              <w:spacing w:line="480" w:lineRule="auto"/>
              <w:rPr>
                <w:rFonts w:ascii="Times New Roman" w:hAnsi="Times New Roman" w:cs="Times New Roman"/>
                <w:sz w:val="24"/>
                <w:szCs w:val="24"/>
              </w:rPr>
            </w:pPr>
          </w:p>
        </w:tc>
      </w:tr>
    </w:tbl>
    <w:p w:rsidR="004033C3" w:rsidRDefault="004033C3" w:rsidP="00A22E84">
      <w:pPr>
        <w:spacing w:line="480" w:lineRule="auto"/>
        <w:rPr>
          <w:rFonts w:ascii="Times New Roman" w:hAnsi="Times New Roman" w:cs="Times New Roman"/>
          <w:sz w:val="24"/>
          <w:szCs w:val="24"/>
        </w:rPr>
      </w:pPr>
    </w:p>
    <w:p w:rsidR="00AC1E96" w:rsidRDefault="00AC1E96" w:rsidP="00A22E84">
      <w:pPr>
        <w:spacing w:line="480" w:lineRule="auto"/>
        <w:rPr>
          <w:rFonts w:ascii="Times New Roman" w:hAnsi="Times New Roman" w:cs="Times New Roman"/>
          <w:sz w:val="24"/>
          <w:szCs w:val="24"/>
        </w:rPr>
      </w:pPr>
    </w:p>
    <w:p w:rsidR="00AC1E96" w:rsidRDefault="00AC1E96" w:rsidP="00A22E84">
      <w:pPr>
        <w:spacing w:line="480" w:lineRule="auto"/>
        <w:rPr>
          <w:rFonts w:ascii="Times New Roman" w:hAnsi="Times New Roman" w:cs="Times New Roman"/>
          <w:sz w:val="24"/>
          <w:szCs w:val="24"/>
        </w:rPr>
      </w:pPr>
    </w:p>
    <w:p w:rsidR="00A22E84" w:rsidRPr="00AC1E96" w:rsidRDefault="00A22E84" w:rsidP="00A22E84">
      <w:pPr>
        <w:spacing w:line="480" w:lineRule="auto"/>
        <w:rPr>
          <w:rFonts w:ascii="Times New Roman" w:hAnsi="Times New Roman" w:cs="Times New Roman"/>
          <w:b/>
          <w:i/>
          <w:sz w:val="24"/>
          <w:szCs w:val="24"/>
        </w:rPr>
      </w:pPr>
      <w:r w:rsidRPr="00AC1E96">
        <w:rPr>
          <w:rFonts w:ascii="Times New Roman" w:hAnsi="Times New Roman" w:cs="Times New Roman"/>
          <w:b/>
          <w:i/>
          <w:sz w:val="24"/>
          <w:szCs w:val="24"/>
        </w:rPr>
        <w:lastRenderedPageBreak/>
        <w:t xml:space="preserve">Conclusion </w:t>
      </w:r>
      <w:r w:rsidR="00AC1E96">
        <w:rPr>
          <w:rFonts w:ascii="Times New Roman" w:hAnsi="Times New Roman" w:cs="Times New Roman"/>
          <w:b/>
          <w:i/>
          <w:sz w:val="24"/>
          <w:szCs w:val="24"/>
        </w:rPr>
        <w:t>and Strategic Implication of t</w:t>
      </w:r>
      <w:r w:rsidR="00AC1E96" w:rsidRPr="00AC1E96">
        <w:rPr>
          <w:rFonts w:ascii="Times New Roman" w:hAnsi="Times New Roman" w:cs="Times New Roman"/>
          <w:b/>
          <w:i/>
          <w:sz w:val="24"/>
          <w:szCs w:val="24"/>
        </w:rPr>
        <w:t xml:space="preserve">he </w:t>
      </w:r>
      <w:r w:rsidRPr="00AC1E96">
        <w:rPr>
          <w:rFonts w:ascii="Times New Roman" w:hAnsi="Times New Roman" w:cs="Times New Roman"/>
          <w:b/>
          <w:i/>
          <w:sz w:val="24"/>
          <w:szCs w:val="24"/>
        </w:rPr>
        <w:t xml:space="preserve">SWOT </w:t>
      </w:r>
      <w:r w:rsidR="00AC1E96" w:rsidRPr="00AC1E96">
        <w:rPr>
          <w:rFonts w:ascii="Times New Roman" w:hAnsi="Times New Roman" w:cs="Times New Roman"/>
          <w:b/>
          <w:i/>
          <w:sz w:val="24"/>
          <w:szCs w:val="24"/>
        </w:rPr>
        <w:t>Analysis</w:t>
      </w:r>
    </w:p>
    <w:p w:rsidR="00A22E84" w:rsidRPr="00A22E84" w:rsidRDefault="00A22E84" w:rsidP="00AC1E96">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The firm has an opportunity to expand into new markets both locally and in the international markets. The current business environment has stiff competition from the competitors and expansion strategy has the potential to increase the sales revenue and profitability of the furniture business. Development of unique designs in the market reduces the threat of substitution and enables the firm to thrive in the competitive environment (</w:t>
      </w:r>
      <w:proofErr w:type="spellStart"/>
      <w:r w:rsidRPr="00A22E84">
        <w:rPr>
          <w:rFonts w:ascii="Times New Roman" w:hAnsi="Times New Roman" w:cs="Times New Roman"/>
          <w:sz w:val="24"/>
          <w:szCs w:val="24"/>
        </w:rPr>
        <w:t>Kitahara</w:t>
      </w:r>
      <w:proofErr w:type="spellEnd"/>
      <w:r w:rsidRPr="00A22E84">
        <w:rPr>
          <w:rFonts w:ascii="Times New Roman" w:hAnsi="Times New Roman" w:cs="Times New Roman"/>
          <w:sz w:val="24"/>
          <w:szCs w:val="24"/>
        </w:rPr>
        <w:t xml:space="preserve"> &amp; Matsumura, 2012). </w:t>
      </w:r>
    </w:p>
    <w:p w:rsidR="00A22E84" w:rsidRPr="00A22E84" w:rsidRDefault="00A22E84" w:rsidP="00AC1E96">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 xml:space="preserve">The strategic implication of expansion and development of unique designs has significant potential to increase the sales revenue to the firm. However, the two strategies require funding and the firm opted to review the allocation of resources to accommodate these strategies in the budget. </w:t>
      </w:r>
    </w:p>
    <w:p w:rsidR="00A22E84" w:rsidRPr="00AC1E96" w:rsidRDefault="00A22E84" w:rsidP="00AC1E96">
      <w:pPr>
        <w:spacing w:line="480" w:lineRule="auto"/>
        <w:jc w:val="center"/>
        <w:rPr>
          <w:rFonts w:ascii="Times New Roman" w:hAnsi="Times New Roman" w:cs="Times New Roman"/>
          <w:b/>
          <w:sz w:val="24"/>
          <w:szCs w:val="24"/>
        </w:rPr>
      </w:pPr>
      <w:r w:rsidRPr="00AC1E96">
        <w:rPr>
          <w:rFonts w:ascii="Times New Roman" w:hAnsi="Times New Roman" w:cs="Times New Roman"/>
          <w:b/>
          <w:sz w:val="24"/>
          <w:szCs w:val="24"/>
        </w:rPr>
        <w:t xml:space="preserve">Problem </w:t>
      </w:r>
      <w:r w:rsidR="00AC1E96" w:rsidRPr="00AC1E96">
        <w:rPr>
          <w:rFonts w:ascii="Times New Roman" w:hAnsi="Times New Roman" w:cs="Times New Roman"/>
          <w:b/>
          <w:sz w:val="24"/>
          <w:szCs w:val="24"/>
        </w:rPr>
        <w:t>Identification</w:t>
      </w:r>
    </w:p>
    <w:p w:rsidR="00A22E84" w:rsidRPr="00A22E84" w:rsidRDefault="00A22E84" w:rsidP="00AC1E96">
      <w:pPr>
        <w:spacing w:line="480" w:lineRule="auto"/>
        <w:ind w:firstLine="720"/>
        <w:rPr>
          <w:rFonts w:ascii="Times New Roman" w:hAnsi="Times New Roman" w:cs="Times New Roman"/>
          <w:sz w:val="24"/>
          <w:szCs w:val="24"/>
        </w:rPr>
      </w:pPr>
      <w:r w:rsidRPr="00A22E84">
        <w:rPr>
          <w:rFonts w:ascii="Times New Roman" w:hAnsi="Times New Roman" w:cs="Times New Roman"/>
          <w:sz w:val="24"/>
          <w:szCs w:val="24"/>
        </w:rPr>
        <w:t xml:space="preserve">The </w:t>
      </w:r>
      <w:proofErr w:type="gramStart"/>
      <w:r w:rsidRPr="00A22E84">
        <w:rPr>
          <w:rFonts w:ascii="Times New Roman" w:hAnsi="Times New Roman" w:cs="Times New Roman"/>
          <w:sz w:val="24"/>
          <w:szCs w:val="24"/>
        </w:rPr>
        <w:t>problem that Haverwood Furniture faces concern</w:t>
      </w:r>
      <w:proofErr w:type="gramEnd"/>
      <w:r w:rsidRPr="00A22E84">
        <w:rPr>
          <w:rFonts w:ascii="Times New Roman" w:hAnsi="Times New Roman" w:cs="Times New Roman"/>
          <w:sz w:val="24"/>
          <w:szCs w:val="24"/>
        </w:rPr>
        <w:t xml:space="preserve"> the budget of the preceding year (2008). The firm faces a dilemma on whether to increase funding for consumer advertising or to hire a sale representative to handle the rising number of accounts due to increased customers. Thus, the firm seeks the optimal alternative for the year 2008 budget in meeting the rising demand and achieving the communication objectives. </w:t>
      </w:r>
    </w:p>
    <w:p w:rsidR="00A22E84" w:rsidRPr="00AC1E96" w:rsidRDefault="00A22E84" w:rsidP="00AC1E96">
      <w:pPr>
        <w:spacing w:line="480" w:lineRule="auto"/>
        <w:jc w:val="center"/>
        <w:rPr>
          <w:rFonts w:ascii="Times New Roman" w:hAnsi="Times New Roman" w:cs="Times New Roman"/>
          <w:b/>
          <w:sz w:val="24"/>
          <w:szCs w:val="24"/>
        </w:rPr>
      </w:pPr>
      <w:r w:rsidRPr="00AC1E96">
        <w:rPr>
          <w:rFonts w:ascii="Times New Roman" w:hAnsi="Times New Roman" w:cs="Times New Roman"/>
          <w:b/>
          <w:sz w:val="24"/>
          <w:szCs w:val="24"/>
        </w:rPr>
        <w:t xml:space="preserve">Discussion </w:t>
      </w:r>
      <w:r w:rsidR="00AC1E96" w:rsidRPr="00AC1E96">
        <w:rPr>
          <w:rFonts w:ascii="Times New Roman" w:hAnsi="Times New Roman" w:cs="Times New Roman"/>
          <w:b/>
          <w:sz w:val="24"/>
          <w:szCs w:val="24"/>
        </w:rPr>
        <w:t>Questions</w:t>
      </w:r>
    </w:p>
    <w:p w:rsidR="00A22E84" w:rsidRPr="00A22E84" w:rsidRDefault="00A22E84" w:rsidP="00A22E84">
      <w:pPr>
        <w:spacing w:line="480" w:lineRule="auto"/>
        <w:rPr>
          <w:rFonts w:ascii="Times New Roman" w:hAnsi="Times New Roman" w:cs="Times New Roman"/>
          <w:sz w:val="24"/>
          <w:szCs w:val="24"/>
        </w:rPr>
      </w:pPr>
      <w:r w:rsidRPr="00AC1E96">
        <w:rPr>
          <w:rFonts w:ascii="Times New Roman" w:hAnsi="Times New Roman" w:cs="Times New Roman"/>
          <w:b/>
          <w:sz w:val="24"/>
          <w:szCs w:val="24"/>
        </w:rPr>
        <w:t>1.</w:t>
      </w:r>
      <w:r w:rsidRPr="00A22E84">
        <w:rPr>
          <w:rFonts w:ascii="Times New Roman" w:hAnsi="Times New Roman" w:cs="Times New Roman"/>
          <w:sz w:val="24"/>
          <w:szCs w:val="24"/>
        </w:rPr>
        <w:t xml:space="preserve">  The broader furniture industry is characterized by three categories including wood, upholstered, and casual furniture. Of the three categories, wood furniture accounts to the largest sales. </w:t>
      </w:r>
    </w:p>
    <w:p w:rsidR="00A22E84" w:rsidRPr="00A22E84" w:rsidRDefault="00A22E84" w:rsidP="00A22E84">
      <w:pPr>
        <w:spacing w:line="480" w:lineRule="auto"/>
        <w:rPr>
          <w:rFonts w:ascii="Times New Roman" w:hAnsi="Times New Roman" w:cs="Times New Roman"/>
          <w:sz w:val="24"/>
          <w:szCs w:val="24"/>
        </w:rPr>
      </w:pPr>
      <w:r w:rsidRPr="00AC1E96">
        <w:rPr>
          <w:rFonts w:ascii="Times New Roman" w:hAnsi="Times New Roman" w:cs="Times New Roman"/>
          <w:b/>
          <w:sz w:val="24"/>
          <w:szCs w:val="24"/>
        </w:rPr>
        <w:lastRenderedPageBreak/>
        <w:t>2.</w:t>
      </w:r>
      <w:r w:rsidRPr="00A22E84">
        <w:rPr>
          <w:rFonts w:ascii="Times New Roman" w:hAnsi="Times New Roman" w:cs="Times New Roman"/>
          <w:sz w:val="24"/>
          <w:szCs w:val="24"/>
        </w:rPr>
        <w:t xml:space="preserve">  Consumers value quality when making buying decisions. Further, durability, fashion, and trends influence their behavior towards a furniture product. The quality of a piece of furniture reduces the customer’s bargaining power as prices are determined majorly on the quality and designs. The furniture business brands are differentiated by developing unique designs. </w:t>
      </w:r>
    </w:p>
    <w:p w:rsidR="00A22E84" w:rsidRPr="00A22E84" w:rsidRDefault="00A22E84" w:rsidP="00A22E84">
      <w:pPr>
        <w:spacing w:line="480" w:lineRule="auto"/>
        <w:rPr>
          <w:rFonts w:ascii="Times New Roman" w:hAnsi="Times New Roman" w:cs="Times New Roman"/>
          <w:sz w:val="24"/>
          <w:szCs w:val="24"/>
        </w:rPr>
      </w:pPr>
      <w:r w:rsidRPr="00AC1E96">
        <w:rPr>
          <w:rFonts w:ascii="Times New Roman" w:hAnsi="Times New Roman" w:cs="Times New Roman"/>
          <w:b/>
          <w:sz w:val="24"/>
          <w:szCs w:val="24"/>
        </w:rPr>
        <w:t>3.</w:t>
      </w:r>
      <w:r w:rsidRPr="00A22E84">
        <w:rPr>
          <w:rFonts w:ascii="Times New Roman" w:hAnsi="Times New Roman" w:cs="Times New Roman"/>
          <w:sz w:val="24"/>
          <w:szCs w:val="24"/>
        </w:rPr>
        <w:t xml:space="preserve"> The prospective roles of sales promotion, advertising and personal selling in the furniture industry are creating the awareness of the products and selling the brand name (Marshall &amp; Johnston, 2015). Creation of awareness among the potential and existing customers increases the demand for the furniture. Firms can convince the customers on the uniqueness of their furniture and attract customers to the firm. </w:t>
      </w:r>
    </w:p>
    <w:p w:rsidR="00A22E84" w:rsidRPr="00A22E84" w:rsidRDefault="00A22E84" w:rsidP="00A22E84">
      <w:pPr>
        <w:spacing w:line="480" w:lineRule="auto"/>
        <w:rPr>
          <w:rFonts w:ascii="Times New Roman" w:hAnsi="Times New Roman" w:cs="Times New Roman"/>
          <w:sz w:val="24"/>
          <w:szCs w:val="24"/>
        </w:rPr>
      </w:pPr>
      <w:r w:rsidRPr="00AC1E96">
        <w:rPr>
          <w:rFonts w:ascii="Times New Roman" w:hAnsi="Times New Roman" w:cs="Times New Roman"/>
          <w:b/>
          <w:sz w:val="24"/>
          <w:szCs w:val="24"/>
        </w:rPr>
        <w:t>4.</w:t>
      </w:r>
      <w:r w:rsidRPr="00A22E84">
        <w:rPr>
          <w:rFonts w:ascii="Times New Roman" w:hAnsi="Times New Roman" w:cs="Times New Roman"/>
          <w:sz w:val="24"/>
          <w:szCs w:val="24"/>
        </w:rPr>
        <w:t xml:space="preserve"> The objective of Haverwood’s communication program is to reach for more customers as possible and increase the demand for furniture. The company employs advertising channels such as the use of shelter magazines such as southern living, better homes, and gardens among others. These platforms enable the customers to understand different furniture developed by the firm as well as communicating the unique features of the furniture. The promotional objective is to increase the sales of the firm’s furniture. The potential customers are informed of the development of new designs of furniture developed by the company. </w:t>
      </w:r>
    </w:p>
    <w:p w:rsidR="00A22E84" w:rsidRPr="00A22E84" w:rsidRDefault="00A22E84" w:rsidP="00A22E84">
      <w:pPr>
        <w:spacing w:line="480" w:lineRule="auto"/>
        <w:rPr>
          <w:rFonts w:ascii="Times New Roman" w:hAnsi="Times New Roman" w:cs="Times New Roman"/>
          <w:sz w:val="24"/>
          <w:szCs w:val="24"/>
        </w:rPr>
      </w:pPr>
      <w:r w:rsidRPr="00AC1E96">
        <w:rPr>
          <w:rFonts w:ascii="Times New Roman" w:hAnsi="Times New Roman" w:cs="Times New Roman"/>
          <w:b/>
          <w:sz w:val="24"/>
          <w:szCs w:val="24"/>
        </w:rPr>
        <w:t>5.</w:t>
      </w:r>
      <w:r w:rsidRPr="00A22E84">
        <w:rPr>
          <w:rFonts w:ascii="Times New Roman" w:hAnsi="Times New Roman" w:cs="Times New Roman"/>
          <w:sz w:val="24"/>
          <w:szCs w:val="24"/>
        </w:rPr>
        <w:t xml:space="preserve"> The objectives can be translated into communication objectives by distributing furniture that meets the customers’ expectation in the market. Customers’ satisfaction usually results to a repeat business and referrals where satisfied customers pass positive message concerning the furniture developed by the firm (Richardson, 2015). Consequently, the firm increases the sales revenue as well as the profitability of the business. Further, the positive image attracts customers to the firm and consequently increases the firm’s market share in the furniture industry.</w:t>
      </w:r>
    </w:p>
    <w:p w:rsidR="00820CE6" w:rsidRPr="00AC1E96" w:rsidRDefault="00820CE6" w:rsidP="00AC1E96">
      <w:pPr>
        <w:spacing w:line="480" w:lineRule="auto"/>
        <w:jc w:val="center"/>
        <w:rPr>
          <w:rFonts w:ascii="Times New Roman" w:hAnsi="Times New Roman" w:cs="Times New Roman"/>
          <w:b/>
          <w:sz w:val="24"/>
          <w:szCs w:val="24"/>
        </w:rPr>
      </w:pPr>
      <w:r w:rsidRPr="00AC1E96">
        <w:rPr>
          <w:rFonts w:ascii="Times New Roman" w:hAnsi="Times New Roman" w:cs="Times New Roman"/>
          <w:b/>
          <w:sz w:val="24"/>
          <w:szCs w:val="24"/>
        </w:rPr>
        <w:lastRenderedPageBreak/>
        <w:t>References</w:t>
      </w:r>
    </w:p>
    <w:p w:rsidR="00A5723C" w:rsidRPr="00A22E84" w:rsidRDefault="00A5723C" w:rsidP="00A22E84">
      <w:pPr>
        <w:spacing w:line="480" w:lineRule="auto"/>
        <w:rPr>
          <w:rFonts w:ascii="Times New Roman" w:hAnsi="Times New Roman" w:cs="Times New Roman"/>
          <w:sz w:val="24"/>
          <w:szCs w:val="24"/>
        </w:rPr>
      </w:pPr>
      <w:proofErr w:type="gramStart"/>
      <w:r w:rsidRPr="00A22E84">
        <w:rPr>
          <w:rFonts w:ascii="Times New Roman" w:hAnsi="Times New Roman" w:cs="Times New Roman"/>
          <w:sz w:val="24"/>
          <w:szCs w:val="24"/>
        </w:rPr>
        <w:t xml:space="preserve">Blackwell, R., </w:t>
      </w:r>
      <w:proofErr w:type="spellStart"/>
      <w:r w:rsidRPr="00A22E84">
        <w:rPr>
          <w:rFonts w:ascii="Times New Roman" w:hAnsi="Times New Roman" w:cs="Times New Roman"/>
          <w:sz w:val="24"/>
          <w:szCs w:val="24"/>
        </w:rPr>
        <w:t>Miniard</w:t>
      </w:r>
      <w:proofErr w:type="spellEnd"/>
      <w:r w:rsidRPr="00A22E84">
        <w:rPr>
          <w:rFonts w:ascii="Times New Roman" w:hAnsi="Times New Roman" w:cs="Times New Roman"/>
          <w:sz w:val="24"/>
          <w:szCs w:val="24"/>
        </w:rPr>
        <w:t>, P., &amp; Engel, J. (2012).</w:t>
      </w:r>
      <w:proofErr w:type="gramEnd"/>
      <w:r w:rsidRPr="00A22E84">
        <w:rPr>
          <w:rFonts w:ascii="Times New Roman" w:hAnsi="Times New Roman" w:cs="Times New Roman"/>
          <w:sz w:val="24"/>
          <w:szCs w:val="24"/>
        </w:rPr>
        <w:t> </w:t>
      </w:r>
      <w:proofErr w:type="gramStart"/>
      <w:r w:rsidRPr="00A22E84">
        <w:rPr>
          <w:rFonts w:ascii="Times New Roman" w:hAnsi="Times New Roman" w:cs="Times New Roman"/>
          <w:sz w:val="24"/>
          <w:szCs w:val="24"/>
        </w:rPr>
        <w:t>Consumer behavior.</w:t>
      </w:r>
      <w:proofErr w:type="gramEnd"/>
      <w:r w:rsidRPr="00A22E84">
        <w:rPr>
          <w:rFonts w:ascii="Times New Roman" w:hAnsi="Times New Roman" w:cs="Times New Roman"/>
          <w:sz w:val="24"/>
          <w:szCs w:val="24"/>
        </w:rPr>
        <w:t xml:space="preserve"> </w:t>
      </w:r>
      <w:proofErr w:type="spellStart"/>
      <w:r w:rsidRPr="00A22E84">
        <w:rPr>
          <w:rFonts w:ascii="Times New Roman" w:hAnsi="Times New Roman" w:cs="Times New Roman"/>
          <w:sz w:val="24"/>
          <w:szCs w:val="24"/>
        </w:rPr>
        <w:t>Singapre</w:t>
      </w:r>
      <w:proofErr w:type="spellEnd"/>
      <w:r w:rsidRPr="00A22E84">
        <w:rPr>
          <w:rFonts w:ascii="Times New Roman" w:hAnsi="Times New Roman" w:cs="Times New Roman"/>
          <w:sz w:val="24"/>
          <w:szCs w:val="24"/>
        </w:rPr>
        <w:t xml:space="preserve">: </w:t>
      </w:r>
      <w:proofErr w:type="spellStart"/>
      <w:r w:rsidRPr="00A22E84">
        <w:rPr>
          <w:rFonts w:ascii="Times New Roman" w:hAnsi="Times New Roman" w:cs="Times New Roman"/>
          <w:sz w:val="24"/>
          <w:szCs w:val="24"/>
        </w:rPr>
        <w:t>Cengage</w:t>
      </w:r>
      <w:proofErr w:type="spellEnd"/>
      <w:r w:rsidRPr="00A22E84">
        <w:rPr>
          <w:rFonts w:ascii="Times New Roman" w:hAnsi="Times New Roman" w:cs="Times New Roman"/>
          <w:sz w:val="24"/>
          <w:szCs w:val="24"/>
        </w:rPr>
        <w:t xml:space="preserve"> Learning.</w:t>
      </w:r>
    </w:p>
    <w:p w:rsidR="00773B81" w:rsidRPr="00A22E84" w:rsidRDefault="00150C34" w:rsidP="00A22E84">
      <w:pPr>
        <w:spacing w:line="480" w:lineRule="auto"/>
        <w:rPr>
          <w:rFonts w:ascii="Times New Roman" w:hAnsi="Times New Roman" w:cs="Times New Roman"/>
          <w:sz w:val="24"/>
          <w:szCs w:val="24"/>
        </w:rPr>
      </w:pPr>
      <w:proofErr w:type="spellStart"/>
      <w:proofErr w:type="gramStart"/>
      <w:r w:rsidRPr="00A22E84">
        <w:rPr>
          <w:rFonts w:ascii="Times New Roman" w:hAnsi="Times New Roman" w:cs="Times New Roman"/>
          <w:sz w:val="24"/>
          <w:szCs w:val="24"/>
        </w:rPr>
        <w:t>Kitahara</w:t>
      </w:r>
      <w:proofErr w:type="spellEnd"/>
      <w:r w:rsidRPr="00A22E84">
        <w:rPr>
          <w:rFonts w:ascii="Times New Roman" w:hAnsi="Times New Roman" w:cs="Times New Roman"/>
          <w:sz w:val="24"/>
          <w:szCs w:val="24"/>
        </w:rPr>
        <w:t>, m., &amp; Matsumura, t. (2012).</w:t>
      </w:r>
      <w:proofErr w:type="gramEnd"/>
      <w:r w:rsidRPr="00A22E84">
        <w:rPr>
          <w:rFonts w:ascii="Times New Roman" w:hAnsi="Times New Roman" w:cs="Times New Roman"/>
          <w:sz w:val="24"/>
          <w:szCs w:val="24"/>
        </w:rPr>
        <w:t xml:space="preserve"> </w:t>
      </w:r>
      <w:proofErr w:type="gramStart"/>
      <w:r w:rsidRPr="00A22E84">
        <w:rPr>
          <w:rFonts w:ascii="Times New Roman" w:hAnsi="Times New Roman" w:cs="Times New Roman"/>
          <w:sz w:val="24"/>
          <w:szCs w:val="24"/>
        </w:rPr>
        <w:t>Mixed duopo</w:t>
      </w:r>
      <w:r w:rsidR="00AC1E96">
        <w:rPr>
          <w:rFonts w:ascii="Times New Roman" w:hAnsi="Times New Roman" w:cs="Times New Roman"/>
          <w:sz w:val="24"/>
          <w:szCs w:val="24"/>
        </w:rPr>
        <w:t>ly, product differentiation and</w:t>
      </w:r>
      <w:r w:rsidR="00AC1E96">
        <w:rPr>
          <w:rFonts w:ascii="Times New Roman" w:hAnsi="Times New Roman" w:cs="Times New Roman"/>
          <w:sz w:val="24"/>
          <w:szCs w:val="24"/>
        </w:rPr>
        <w:tab/>
      </w:r>
      <w:r w:rsidRPr="00A22E84">
        <w:rPr>
          <w:rFonts w:ascii="Times New Roman" w:hAnsi="Times New Roman" w:cs="Times New Roman"/>
          <w:sz w:val="24"/>
          <w:szCs w:val="24"/>
        </w:rPr>
        <w:t>competition</w:t>
      </w:r>
      <w:r w:rsidR="00773B81" w:rsidRPr="00A22E84">
        <w:rPr>
          <w:rFonts w:ascii="Times New Roman" w:hAnsi="Times New Roman" w:cs="Times New Roman"/>
          <w:sz w:val="24"/>
          <w:szCs w:val="24"/>
        </w:rPr>
        <w:t>*.</w:t>
      </w:r>
      <w:proofErr w:type="gramEnd"/>
      <w:r w:rsidR="00773B81" w:rsidRPr="00A22E84">
        <w:rPr>
          <w:rFonts w:ascii="Times New Roman" w:hAnsi="Times New Roman" w:cs="Times New Roman"/>
          <w:sz w:val="24"/>
          <w:szCs w:val="24"/>
        </w:rPr>
        <w:t xml:space="preserve"> The Manchester School, 81(5), 730-744. </w:t>
      </w:r>
      <w:hyperlink r:id="rId7" w:history="1">
        <w:r w:rsidR="00AC1E96" w:rsidRPr="00175513">
          <w:rPr>
            <w:rStyle w:val="Hyperlink"/>
            <w:rFonts w:ascii="Times New Roman" w:hAnsi="Times New Roman" w:cs="Times New Roman"/>
            <w:sz w:val="24"/>
            <w:szCs w:val="24"/>
          </w:rPr>
          <w:t>http://dx.doi.org/10.1111/j.1467</w:t>
        </w:r>
        <w:r w:rsidR="00AC1E96" w:rsidRPr="00AC1E96">
          <w:rPr>
            <w:rStyle w:val="Hyperlink"/>
            <w:rFonts w:ascii="Times New Roman" w:hAnsi="Times New Roman" w:cs="Times New Roman"/>
            <w:sz w:val="24"/>
            <w:szCs w:val="24"/>
            <w:u w:val="none"/>
          </w:rPr>
          <w:tab/>
        </w:r>
        <w:r w:rsidR="00AC1E96" w:rsidRPr="00175513">
          <w:rPr>
            <w:rStyle w:val="Hyperlink"/>
            <w:rFonts w:ascii="Times New Roman" w:hAnsi="Times New Roman" w:cs="Times New Roman"/>
            <w:sz w:val="24"/>
            <w:szCs w:val="24"/>
          </w:rPr>
          <w:t>9957.2012.02329.x</w:t>
        </w:r>
      </w:hyperlink>
    </w:p>
    <w:p w:rsidR="00820CE6" w:rsidRPr="00A22E84" w:rsidRDefault="00820CE6" w:rsidP="00A22E84">
      <w:pPr>
        <w:spacing w:line="480" w:lineRule="auto"/>
        <w:rPr>
          <w:rFonts w:ascii="Times New Roman" w:hAnsi="Times New Roman" w:cs="Times New Roman"/>
          <w:sz w:val="24"/>
          <w:szCs w:val="24"/>
        </w:rPr>
      </w:pPr>
      <w:proofErr w:type="gramStart"/>
      <w:r w:rsidRPr="00A22E84">
        <w:rPr>
          <w:rFonts w:ascii="Times New Roman" w:hAnsi="Times New Roman" w:cs="Times New Roman"/>
          <w:sz w:val="24"/>
          <w:szCs w:val="24"/>
        </w:rPr>
        <w:t>Marshall, G., &amp; Johnston, M. (2015).</w:t>
      </w:r>
      <w:proofErr w:type="gramEnd"/>
      <w:r w:rsidRPr="00A22E84">
        <w:rPr>
          <w:rFonts w:ascii="Times New Roman" w:hAnsi="Times New Roman" w:cs="Times New Roman"/>
          <w:sz w:val="24"/>
          <w:szCs w:val="24"/>
        </w:rPr>
        <w:t> </w:t>
      </w:r>
      <w:proofErr w:type="gramStart"/>
      <w:r w:rsidRPr="00A22E84">
        <w:rPr>
          <w:rFonts w:ascii="Times New Roman" w:hAnsi="Times New Roman" w:cs="Times New Roman"/>
          <w:sz w:val="24"/>
          <w:szCs w:val="24"/>
        </w:rPr>
        <w:t>Marketing management.</w:t>
      </w:r>
      <w:proofErr w:type="gramEnd"/>
      <w:r w:rsidRPr="00A22E84">
        <w:rPr>
          <w:rFonts w:ascii="Times New Roman" w:hAnsi="Times New Roman" w:cs="Times New Roman"/>
          <w:sz w:val="24"/>
          <w:szCs w:val="24"/>
        </w:rPr>
        <w:t xml:space="preserve"> New York: McGraw-Hill.</w:t>
      </w:r>
    </w:p>
    <w:p w:rsidR="00820CE6" w:rsidRPr="00A22E84" w:rsidRDefault="003D31E0" w:rsidP="00A22E84">
      <w:pPr>
        <w:spacing w:line="480" w:lineRule="auto"/>
        <w:rPr>
          <w:rFonts w:ascii="Times New Roman" w:hAnsi="Times New Roman" w:cs="Times New Roman"/>
          <w:sz w:val="24"/>
          <w:szCs w:val="24"/>
        </w:rPr>
      </w:pPr>
      <w:r w:rsidRPr="00A22E84">
        <w:rPr>
          <w:rFonts w:ascii="Times New Roman" w:hAnsi="Times New Roman" w:cs="Times New Roman"/>
          <w:sz w:val="24"/>
          <w:szCs w:val="24"/>
        </w:rPr>
        <w:t>Richardson, N. (2015). </w:t>
      </w:r>
      <w:proofErr w:type="gramStart"/>
      <w:r w:rsidRPr="00A22E84">
        <w:rPr>
          <w:rFonts w:ascii="Times New Roman" w:hAnsi="Times New Roman" w:cs="Times New Roman"/>
          <w:sz w:val="24"/>
          <w:szCs w:val="24"/>
        </w:rPr>
        <w:t>Customer-Centric Marketing.</w:t>
      </w:r>
      <w:proofErr w:type="gramEnd"/>
      <w:r w:rsidRPr="00A22E84">
        <w:rPr>
          <w:rFonts w:ascii="Times New Roman" w:hAnsi="Times New Roman" w:cs="Times New Roman"/>
          <w:sz w:val="24"/>
          <w:szCs w:val="24"/>
        </w:rPr>
        <w:t xml:space="preserve"> </w:t>
      </w:r>
      <w:proofErr w:type="spellStart"/>
      <w:r w:rsidRPr="00A22E84">
        <w:rPr>
          <w:rFonts w:ascii="Times New Roman" w:hAnsi="Times New Roman" w:cs="Times New Roman"/>
          <w:sz w:val="24"/>
          <w:szCs w:val="24"/>
        </w:rPr>
        <w:t>Kogan</w:t>
      </w:r>
      <w:proofErr w:type="spellEnd"/>
      <w:r w:rsidRPr="00A22E84">
        <w:rPr>
          <w:rFonts w:ascii="Times New Roman" w:hAnsi="Times New Roman" w:cs="Times New Roman"/>
          <w:sz w:val="24"/>
          <w:szCs w:val="24"/>
        </w:rPr>
        <w:t xml:space="preserve"> Page.</w:t>
      </w:r>
    </w:p>
    <w:p w:rsidR="005C754C" w:rsidRPr="00A22E84" w:rsidRDefault="00AC1E96" w:rsidP="00AC1E96">
      <w:pPr>
        <w:tabs>
          <w:tab w:val="left" w:pos="3030"/>
        </w:tabs>
        <w:spacing w:line="480" w:lineRule="auto"/>
        <w:rPr>
          <w:rFonts w:ascii="Times New Roman" w:hAnsi="Times New Roman" w:cs="Times New Roman"/>
          <w:sz w:val="24"/>
          <w:szCs w:val="24"/>
        </w:rPr>
      </w:pPr>
      <w:r>
        <w:rPr>
          <w:rFonts w:ascii="Times New Roman" w:hAnsi="Times New Roman" w:cs="Times New Roman"/>
          <w:sz w:val="24"/>
          <w:szCs w:val="24"/>
        </w:rPr>
        <w:tab/>
      </w:r>
    </w:p>
    <w:sectPr w:rsidR="005C754C" w:rsidRPr="00A22E84" w:rsidSect="004033C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005" w:rsidRPr="002532AF" w:rsidRDefault="004F3005" w:rsidP="00A22E84">
      <w:pPr>
        <w:spacing w:after="0" w:line="240" w:lineRule="auto"/>
      </w:pPr>
      <w:r>
        <w:separator/>
      </w:r>
    </w:p>
  </w:endnote>
  <w:endnote w:type="continuationSeparator" w:id="0">
    <w:p w:rsidR="004F3005" w:rsidRPr="002532AF" w:rsidRDefault="004F3005" w:rsidP="00A22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005" w:rsidRPr="002532AF" w:rsidRDefault="004F3005" w:rsidP="00A22E84">
      <w:pPr>
        <w:spacing w:after="0" w:line="240" w:lineRule="auto"/>
      </w:pPr>
      <w:r>
        <w:separator/>
      </w:r>
    </w:p>
  </w:footnote>
  <w:footnote w:type="continuationSeparator" w:id="0">
    <w:p w:rsidR="004F3005" w:rsidRPr="002532AF" w:rsidRDefault="004F3005" w:rsidP="00A22E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84" w:rsidRPr="00A22E84" w:rsidRDefault="00A22E84">
    <w:pPr>
      <w:pStyle w:val="Header"/>
      <w:rPr>
        <w:rFonts w:ascii="Times New Roman" w:hAnsi="Times New Roman" w:cs="Times New Roman"/>
        <w:sz w:val="24"/>
        <w:szCs w:val="24"/>
      </w:rPr>
    </w:pPr>
    <w:r w:rsidRPr="00A22E84">
      <w:rPr>
        <w:rFonts w:ascii="Times New Roman" w:hAnsi="Times New Roman" w:cs="Times New Roman"/>
        <w:sz w:val="24"/>
        <w:szCs w:val="24"/>
      </w:rPr>
      <w:t xml:space="preserve">MARKETING CASE STUDY </w:t>
    </w:r>
    <w:r w:rsidR="004033C3">
      <w:rPr>
        <w:rFonts w:ascii="Times New Roman" w:hAnsi="Times New Roman" w:cs="Times New Roman"/>
        <w:sz w:val="24"/>
        <w:szCs w:val="24"/>
      </w:rPr>
      <w:tab/>
    </w:r>
    <w:r w:rsidR="004033C3">
      <w:rPr>
        <w:rFonts w:ascii="Times New Roman" w:hAnsi="Times New Roman" w:cs="Times New Roman"/>
        <w:sz w:val="24"/>
        <w:szCs w:val="24"/>
      </w:rPr>
      <w:tab/>
    </w:r>
    <w:r w:rsidR="004033C3" w:rsidRPr="004033C3">
      <w:rPr>
        <w:rFonts w:ascii="Times New Roman" w:hAnsi="Times New Roman" w:cs="Times New Roman"/>
        <w:sz w:val="24"/>
        <w:szCs w:val="24"/>
      </w:rPr>
      <w:fldChar w:fldCharType="begin"/>
    </w:r>
    <w:r w:rsidR="004033C3" w:rsidRPr="004033C3">
      <w:rPr>
        <w:rFonts w:ascii="Times New Roman" w:hAnsi="Times New Roman" w:cs="Times New Roman"/>
        <w:sz w:val="24"/>
        <w:szCs w:val="24"/>
      </w:rPr>
      <w:instrText xml:space="preserve"> PAGE   \* MERGEFORMAT </w:instrText>
    </w:r>
    <w:r w:rsidR="004033C3" w:rsidRPr="004033C3">
      <w:rPr>
        <w:rFonts w:ascii="Times New Roman" w:hAnsi="Times New Roman" w:cs="Times New Roman"/>
        <w:sz w:val="24"/>
        <w:szCs w:val="24"/>
      </w:rPr>
      <w:fldChar w:fldCharType="separate"/>
    </w:r>
    <w:r w:rsidR="00AC1E96">
      <w:rPr>
        <w:rFonts w:ascii="Times New Roman" w:hAnsi="Times New Roman" w:cs="Times New Roman"/>
        <w:noProof/>
        <w:sz w:val="24"/>
        <w:szCs w:val="24"/>
      </w:rPr>
      <w:t>7</w:t>
    </w:r>
    <w:r w:rsidR="004033C3" w:rsidRPr="004033C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84" w:rsidRPr="004033C3" w:rsidRDefault="004033C3">
    <w:pPr>
      <w:pStyle w:val="Header"/>
      <w:rPr>
        <w:rFonts w:ascii="Times New Roman" w:hAnsi="Times New Roman" w:cs="Times New Roman"/>
        <w:sz w:val="24"/>
        <w:szCs w:val="24"/>
      </w:rPr>
    </w:pPr>
    <w:r w:rsidRPr="00A22E84">
      <w:rPr>
        <w:rFonts w:ascii="Times New Roman" w:hAnsi="Times New Roman" w:cs="Times New Roman"/>
        <w:sz w:val="24"/>
        <w:szCs w:val="24"/>
      </w:rPr>
      <w:t xml:space="preserve">Running head: MARKETING CASE STUDY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70AC6"/>
    <w:multiLevelType w:val="hybridMultilevel"/>
    <w:tmpl w:val="EDF6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360DD8"/>
    <w:multiLevelType w:val="hybridMultilevel"/>
    <w:tmpl w:val="7634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F77D2"/>
    <w:multiLevelType w:val="hybridMultilevel"/>
    <w:tmpl w:val="1A54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E61A77"/>
    <w:multiLevelType w:val="hybridMultilevel"/>
    <w:tmpl w:val="F774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C754C"/>
    <w:rsid w:val="00074D80"/>
    <w:rsid w:val="00092D5C"/>
    <w:rsid w:val="0010420C"/>
    <w:rsid w:val="00150C34"/>
    <w:rsid w:val="001D4FF1"/>
    <w:rsid w:val="002C1239"/>
    <w:rsid w:val="002F41AE"/>
    <w:rsid w:val="00335DFA"/>
    <w:rsid w:val="00344B77"/>
    <w:rsid w:val="003D31E0"/>
    <w:rsid w:val="004033C3"/>
    <w:rsid w:val="004D7319"/>
    <w:rsid w:val="004F3005"/>
    <w:rsid w:val="004F6D5A"/>
    <w:rsid w:val="00503B47"/>
    <w:rsid w:val="005A0E64"/>
    <w:rsid w:val="005C754C"/>
    <w:rsid w:val="005E3C53"/>
    <w:rsid w:val="00623205"/>
    <w:rsid w:val="00652FF1"/>
    <w:rsid w:val="00653CA4"/>
    <w:rsid w:val="006C4A22"/>
    <w:rsid w:val="006F3DF4"/>
    <w:rsid w:val="00750337"/>
    <w:rsid w:val="00773B81"/>
    <w:rsid w:val="007809B1"/>
    <w:rsid w:val="007A633F"/>
    <w:rsid w:val="007B0D52"/>
    <w:rsid w:val="00820CE6"/>
    <w:rsid w:val="00820DD0"/>
    <w:rsid w:val="008242D6"/>
    <w:rsid w:val="00826825"/>
    <w:rsid w:val="008976C3"/>
    <w:rsid w:val="008F236F"/>
    <w:rsid w:val="009208A8"/>
    <w:rsid w:val="0099040F"/>
    <w:rsid w:val="00995182"/>
    <w:rsid w:val="009C3AED"/>
    <w:rsid w:val="009D1143"/>
    <w:rsid w:val="009E1BCF"/>
    <w:rsid w:val="00A142CB"/>
    <w:rsid w:val="00A22E84"/>
    <w:rsid w:val="00A348D5"/>
    <w:rsid w:val="00A5723C"/>
    <w:rsid w:val="00AC0002"/>
    <w:rsid w:val="00AC1E96"/>
    <w:rsid w:val="00B673DF"/>
    <w:rsid w:val="00C10DBE"/>
    <w:rsid w:val="00C521F8"/>
    <w:rsid w:val="00C66E8D"/>
    <w:rsid w:val="00CE73C0"/>
    <w:rsid w:val="00D34941"/>
    <w:rsid w:val="00DB7170"/>
    <w:rsid w:val="00DC01E2"/>
    <w:rsid w:val="00E2608A"/>
    <w:rsid w:val="00E3591A"/>
    <w:rsid w:val="00F42E97"/>
    <w:rsid w:val="00FB0C2B"/>
    <w:rsid w:val="00FB1964"/>
    <w:rsid w:val="00FC3389"/>
    <w:rsid w:val="00FD4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3B81"/>
    <w:rPr>
      <w:color w:val="0000FF" w:themeColor="hyperlink"/>
      <w:u w:val="single"/>
    </w:rPr>
  </w:style>
  <w:style w:type="paragraph" w:styleId="Header">
    <w:name w:val="header"/>
    <w:basedOn w:val="Normal"/>
    <w:link w:val="HeaderChar"/>
    <w:uiPriority w:val="99"/>
    <w:semiHidden/>
    <w:unhideWhenUsed/>
    <w:rsid w:val="00A22E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2E84"/>
  </w:style>
  <w:style w:type="paragraph" w:styleId="Footer">
    <w:name w:val="footer"/>
    <w:basedOn w:val="Normal"/>
    <w:link w:val="FooterChar"/>
    <w:uiPriority w:val="99"/>
    <w:semiHidden/>
    <w:unhideWhenUsed/>
    <w:rsid w:val="00A22E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2E84"/>
  </w:style>
  <w:style w:type="table" w:styleId="TableGrid">
    <w:name w:val="Table Grid"/>
    <w:basedOn w:val="TableNormal"/>
    <w:uiPriority w:val="59"/>
    <w:rsid w:val="00403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33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111/j.1467%099957.2012.02329.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8</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2017-11-03T08:01:00Z</dcterms:created>
  <dcterms:modified xsi:type="dcterms:W3CDTF">2017-11-03T19:54:00Z</dcterms:modified>
</cp:coreProperties>
</file>