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B5D5E">
      <w:pPr>
        <w:spacing w:line="480" w:lineRule="auto"/>
        <w:jc w:val="center"/>
        <w:rPr>
          <w:rFonts w:ascii="Times New Roman" w:hAnsi="Times New Roman" w:cs="Times New Roman"/>
          <w:sz w:val="24"/>
          <w:szCs w:val="24"/>
        </w:rPr>
      </w:pPr>
      <w:r>
        <w:rPr>
          <w:rFonts w:ascii="Times New Roman" w:hAnsi="Times New Roman" w:cs="Times New Roman"/>
          <w:sz w:val="24"/>
          <w:szCs w:val="24"/>
        </w:rPr>
        <w:t>Total Quality Management – Case Study</w:t>
      </w:r>
    </w:p>
    <w:p w:rsidR="003B5D5E" w:rsidRDefault="003B5D5E" w:rsidP="003B5D5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B5D5E" w:rsidRDefault="003B5D5E" w:rsidP="003B5D5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B5D5E" w:rsidRDefault="003B5D5E" w:rsidP="003431FB">
      <w:pPr>
        <w:spacing w:line="480" w:lineRule="auto"/>
        <w:rPr>
          <w:rFonts w:ascii="Times New Roman" w:hAnsi="Times New Roman" w:cs="Times New Roman"/>
          <w:sz w:val="24"/>
          <w:szCs w:val="24"/>
        </w:rPr>
      </w:pPr>
    </w:p>
    <w:p w:rsidR="003431FB" w:rsidRPr="002D4124" w:rsidRDefault="002D4124" w:rsidP="002D4124">
      <w:pPr>
        <w:spacing w:line="480" w:lineRule="auto"/>
        <w:jc w:val="center"/>
        <w:rPr>
          <w:rFonts w:ascii="Times New Roman" w:hAnsi="Times New Roman" w:cs="Times New Roman"/>
          <w:b/>
          <w:sz w:val="24"/>
          <w:szCs w:val="24"/>
        </w:rPr>
      </w:pPr>
      <w:r w:rsidRPr="002D4124">
        <w:rPr>
          <w:rFonts w:ascii="Times New Roman" w:hAnsi="Times New Roman" w:cs="Times New Roman"/>
          <w:b/>
          <w:sz w:val="24"/>
          <w:szCs w:val="24"/>
        </w:rPr>
        <w:lastRenderedPageBreak/>
        <w:t>Saudi Oger Ltd</w:t>
      </w:r>
      <w:r>
        <w:rPr>
          <w:rFonts w:ascii="Times New Roman" w:hAnsi="Times New Roman" w:cs="Times New Roman"/>
          <w:b/>
          <w:sz w:val="24"/>
          <w:szCs w:val="24"/>
        </w:rPr>
        <w:t xml:space="preserve"> – Overview </w:t>
      </w:r>
    </w:p>
    <w:p w:rsidR="003431FB" w:rsidRPr="003431FB" w:rsidRDefault="003431FB" w:rsidP="002D4124">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Saudi Oger was one of the most successful construction firms in Saudi Arabia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The firm was incorporated in 1978 and was headquartered in Riyadh. Saudi Oger was a private company owned by </w:t>
      </w:r>
      <w:proofErr w:type="spellStart"/>
      <w:r w:rsidRPr="003431FB">
        <w:rPr>
          <w:rFonts w:ascii="Times New Roman" w:hAnsi="Times New Roman" w:cs="Times New Roman"/>
          <w:sz w:val="24"/>
          <w:szCs w:val="24"/>
        </w:rPr>
        <w:t>Rafik</w:t>
      </w:r>
      <w:proofErr w:type="spellEnd"/>
      <w:r w:rsidRPr="003431FB">
        <w:rPr>
          <w:rFonts w:ascii="Times New Roman" w:hAnsi="Times New Roman" w:cs="Times New Roman"/>
          <w:sz w:val="24"/>
          <w:szCs w:val="24"/>
        </w:rPr>
        <w:t xml:space="preserve"> Hariri family. The business ceased operations in July 2017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The construction business is among the leading ventures in the Middle East. However, a general reduction of oil prices poor management and leadership practices, corruption, and lack of engaging employees have been cited to be the leading cause of the fall of the businesses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w:t>
      </w:r>
    </w:p>
    <w:p w:rsidR="003431FB" w:rsidRPr="002D4124" w:rsidRDefault="003431FB" w:rsidP="002D4124">
      <w:pPr>
        <w:spacing w:line="480" w:lineRule="auto"/>
        <w:jc w:val="center"/>
        <w:rPr>
          <w:rFonts w:ascii="Times New Roman" w:hAnsi="Times New Roman" w:cs="Times New Roman"/>
          <w:b/>
          <w:sz w:val="24"/>
          <w:szCs w:val="24"/>
        </w:rPr>
      </w:pPr>
      <w:r w:rsidRPr="002D4124">
        <w:rPr>
          <w:rFonts w:ascii="Times New Roman" w:hAnsi="Times New Roman" w:cs="Times New Roman"/>
          <w:b/>
          <w:sz w:val="24"/>
          <w:szCs w:val="24"/>
        </w:rPr>
        <w:t>Introduction</w:t>
      </w:r>
    </w:p>
    <w:p w:rsidR="003431FB" w:rsidRPr="003431FB" w:rsidRDefault="003431FB" w:rsidP="002D4124">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 xml:space="preserve">According to the total quality management principles, businesses fail when they are poorly managed, lack of employee involvement and recognition, lack of education, and ineffective cost control measures among others (Islam, </w:t>
      </w:r>
      <w:proofErr w:type="spellStart"/>
      <w:r w:rsidRPr="003431FB">
        <w:rPr>
          <w:rFonts w:ascii="Times New Roman" w:hAnsi="Times New Roman" w:cs="Times New Roman"/>
          <w:sz w:val="24"/>
          <w:szCs w:val="24"/>
        </w:rPr>
        <w:t>Baoum</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Hamid</w:t>
      </w:r>
      <w:proofErr w:type="spellEnd"/>
      <w:r w:rsidRPr="003431FB">
        <w:rPr>
          <w:rFonts w:ascii="Times New Roman" w:hAnsi="Times New Roman" w:cs="Times New Roman"/>
          <w:sz w:val="24"/>
          <w:szCs w:val="24"/>
        </w:rPr>
        <w:t>, 2016). Saudi Oger’s fall can be explained by the principles of total quality management principles. The principles stress the importance of improving quality in each process and components of a system (</w:t>
      </w:r>
      <w:proofErr w:type="spellStart"/>
      <w:r w:rsidRPr="003431FB">
        <w:rPr>
          <w:rFonts w:ascii="Times New Roman" w:hAnsi="Times New Roman" w:cs="Times New Roman"/>
          <w:sz w:val="24"/>
          <w:szCs w:val="24"/>
        </w:rPr>
        <w:t>Suárez-Barraza</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Ablanedo</w:t>
      </w:r>
      <w:proofErr w:type="spellEnd"/>
      <w:r w:rsidRPr="003431FB">
        <w:rPr>
          <w:rFonts w:ascii="Times New Roman" w:hAnsi="Times New Roman" w:cs="Times New Roman"/>
          <w:sz w:val="24"/>
          <w:szCs w:val="24"/>
        </w:rPr>
        <w:t xml:space="preserve">-Rosas, 2014). This article describes the causes of Saudi Oger fall in the context of these total quality management principles. </w:t>
      </w:r>
    </w:p>
    <w:p w:rsidR="003431FB" w:rsidRPr="002D4124" w:rsidRDefault="003431FB" w:rsidP="002D4124">
      <w:pPr>
        <w:spacing w:line="480" w:lineRule="auto"/>
        <w:jc w:val="center"/>
        <w:rPr>
          <w:rFonts w:ascii="Times New Roman" w:hAnsi="Times New Roman" w:cs="Times New Roman"/>
          <w:b/>
          <w:sz w:val="24"/>
          <w:szCs w:val="24"/>
        </w:rPr>
      </w:pPr>
      <w:r w:rsidRPr="002D4124">
        <w:rPr>
          <w:rFonts w:ascii="Times New Roman" w:hAnsi="Times New Roman" w:cs="Times New Roman"/>
          <w:b/>
          <w:sz w:val="24"/>
          <w:szCs w:val="24"/>
        </w:rPr>
        <w:t xml:space="preserve">Employee </w:t>
      </w:r>
      <w:r w:rsidR="002D4124">
        <w:rPr>
          <w:rFonts w:ascii="Times New Roman" w:hAnsi="Times New Roman" w:cs="Times New Roman"/>
          <w:b/>
          <w:sz w:val="24"/>
          <w:szCs w:val="24"/>
        </w:rPr>
        <w:t>Recognition a</w:t>
      </w:r>
      <w:r w:rsidR="002D4124" w:rsidRPr="002D4124">
        <w:rPr>
          <w:rFonts w:ascii="Times New Roman" w:hAnsi="Times New Roman" w:cs="Times New Roman"/>
          <w:b/>
          <w:sz w:val="24"/>
          <w:szCs w:val="24"/>
        </w:rPr>
        <w:t>nd Involvement</w:t>
      </w:r>
    </w:p>
    <w:p w:rsidR="003431FB" w:rsidRPr="003431FB" w:rsidRDefault="003431FB" w:rsidP="002D4124">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 xml:space="preserve">Saudi Oger failed to realize the impact of the employees in a firm’s performance. Employees are valuable assets to a firm in achieving the desired results (Garcia, 2009). The total quality management is a process that involves quality planning, quality control, quality audit, and quality improvement. Various authors have given a different approach to the total quality management. However, the approaches stress the importance of creating an organizational </w:t>
      </w:r>
      <w:r w:rsidRPr="003431FB">
        <w:rPr>
          <w:rFonts w:ascii="Times New Roman" w:hAnsi="Times New Roman" w:cs="Times New Roman"/>
          <w:sz w:val="24"/>
          <w:szCs w:val="24"/>
        </w:rPr>
        <w:lastRenderedPageBreak/>
        <w:t xml:space="preserve">system that promotes cooperation and provides a </w:t>
      </w:r>
      <w:proofErr w:type="gramStart"/>
      <w:r w:rsidRPr="003431FB">
        <w:rPr>
          <w:rFonts w:ascii="Times New Roman" w:hAnsi="Times New Roman" w:cs="Times New Roman"/>
          <w:sz w:val="24"/>
          <w:szCs w:val="24"/>
        </w:rPr>
        <w:t>conducive</w:t>
      </w:r>
      <w:proofErr w:type="gramEnd"/>
      <w:r w:rsidRPr="003431FB">
        <w:rPr>
          <w:rFonts w:ascii="Times New Roman" w:hAnsi="Times New Roman" w:cs="Times New Roman"/>
          <w:sz w:val="24"/>
          <w:szCs w:val="24"/>
        </w:rPr>
        <w:t xml:space="preserve"> environment for learning. Consequently, the process of management practices fosters employee fulfillment, improvement of processes, services, and products (Islam, </w:t>
      </w:r>
      <w:proofErr w:type="spellStart"/>
      <w:r w:rsidRPr="003431FB">
        <w:rPr>
          <w:rFonts w:ascii="Times New Roman" w:hAnsi="Times New Roman" w:cs="Times New Roman"/>
          <w:sz w:val="24"/>
          <w:szCs w:val="24"/>
        </w:rPr>
        <w:t>Baoum</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Hamid</w:t>
      </w:r>
      <w:proofErr w:type="spellEnd"/>
      <w:r w:rsidRPr="003431FB">
        <w:rPr>
          <w:rFonts w:ascii="Times New Roman" w:hAnsi="Times New Roman" w:cs="Times New Roman"/>
          <w:sz w:val="24"/>
          <w:szCs w:val="24"/>
        </w:rPr>
        <w:t xml:space="preserve">, 2016). </w:t>
      </w:r>
    </w:p>
    <w:p w:rsidR="003431FB" w:rsidRPr="003431FB" w:rsidRDefault="003431FB" w:rsidP="002D4124">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Lack of employee recognition is cited to be the leading cause of Saudi Oger closure of business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Apart from involving the employees in the process of decision making, the firm failed to pay their salaries for months. Lack of payment is a negative factor in employee motivation and achieving the quality control objectives. It is the expectation of workers to feel recognized by a firm (Islam, </w:t>
      </w:r>
      <w:proofErr w:type="spellStart"/>
      <w:r w:rsidRPr="003431FB">
        <w:rPr>
          <w:rFonts w:ascii="Times New Roman" w:hAnsi="Times New Roman" w:cs="Times New Roman"/>
          <w:sz w:val="24"/>
          <w:szCs w:val="24"/>
        </w:rPr>
        <w:t>Baoum</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Hamid</w:t>
      </w:r>
      <w:proofErr w:type="spellEnd"/>
      <w:r w:rsidRPr="003431FB">
        <w:rPr>
          <w:rFonts w:ascii="Times New Roman" w:hAnsi="Times New Roman" w:cs="Times New Roman"/>
          <w:sz w:val="24"/>
          <w:szCs w:val="24"/>
        </w:rPr>
        <w:t xml:space="preserve">, 2016). This involves a </w:t>
      </w:r>
      <w:r w:rsidR="00EF37A6">
        <w:rPr>
          <w:rFonts w:ascii="Times New Roman" w:hAnsi="Times New Roman" w:cs="Times New Roman"/>
          <w:sz w:val="24"/>
          <w:szCs w:val="24"/>
        </w:rPr>
        <w:t xml:space="preserve">favorable </w:t>
      </w:r>
      <w:r w:rsidRPr="003431FB">
        <w:rPr>
          <w:rFonts w:ascii="Times New Roman" w:hAnsi="Times New Roman" w:cs="Times New Roman"/>
          <w:sz w:val="24"/>
          <w:szCs w:val="24"/>
        </w:rPr>
        <w:t xml:space="preserve">working environment, competitive salaries and benefits, and employee welfare. However, the firm failed to engage employees in their remuneration and including them in the process of decision making. </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Continuous improvement in quality has a positive impact on achieving the quality objectives a firm. The dynamism characteristic of processes, people, products, and services necessitates the continuous improvement of quality. Quality circles are essential to achieving a never-ending improvement process. Both the management and employees should be committed to successful implementation of total quality management. Saudi Oger also failed to educate the employees and utilized cheap labor from developing countries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Education is an essential aspect of achieving the desired quality control measures. </w:t>
      </w:r>
    </w:p>
    <w:p w:rsidR="003431FB" w:rsidRPr="00EF37A6" w:rsidRDefault="003431FB" w:rsidP="00EF37A6">
      <w:pPr>
        <w:spacing w:line="480" w:lineRule="auto"/>
        <w:jc w:val="center"/>
        <w:rPr>
          <w:rFonts w:ascii="Times New Roman" w:hAnsi="Times New Roman" w:cs="Times New Roman"/>
          <w:b/>
          <w:sz w:val="24"/>
          <w:szCs w:val="24"/>
        </w:rPr>
      </w:pPr>
      <w:r w:rsidRPr="00EF37A6">
        <w:rPr>
          <w:rFonts w:ascii="Times New Roman" w:hAnsi="Times New Roman" w:cs="Times New Roman"/>
          <w:b/>
          <w:sz w:val="24"/>
          <w:szCs w:val="24"/>
        </w:rPr>
        <w:t xml:space="preserve">Organization </w:t>
      </w:r>
      <w:r w:rsidR="00EF37A6" w:rsidRPr="00EF37A6">
        <w:rPr>
          <w:rFonts w:ascii="Times New Roman" w:hAnsi="Times New Roman" w:cs="Times New Roman"/>
          <w:b/>
          <w:sz w:val="24"/>
          <w:szCs w:val="24"/>
        </w:rPr>
        <w:t>Management</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The management of an organization plays a critical role in improving quality according to the principles of total quality management (</w:t>
      </w:r>
      <w:proofErr w:type="spellStart"/>
      <w:r w:rsidRPr="003431FB">
        <w:rPr>
          <w:rFonts w:ascii="Times New Roman" w:hAnsi="Times New Roman" w:cs="Times New Roman"/>
          <w:sz w:val="24"/>
          <w:szCs w:val="24"/>
        </w:rPr>
        <w:t>Suárez-Barraza</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Ablanedo</w:t>
      </w:r>
      <w:proofErr w:type="spellEnd"/>
      <w:r w:rsidRPr="003431FB">
        <w:rPr>
          <w:rFonts w:ascii="Times New Roman" w:hAnsi="Times New Roman" w:cs="Times New Roman"/>
          <w:sz w:val="24"/>
          <w:szCs w:val="24"/>
        </w:rPr>
        <w:t xml:space="preserve">-Rosas, 2014). The management acts towards the objectives of attaining the desired results by themselves practicing </w:t>
      </w:r>
      <w:r w:rsidRPr="003431FB">
        <w:rPr>
          <w:rFonts w:ascii="Times New Roman" w:hAnsi="Times New Roman" w:cs="Times New Roman"/>
          <w:sz w:val="24"/>
          <w:szCs w:val="24"/>
        </w:rPr>
        <w:lastRenderedPageBreak/>
        <w:t>what they require from employees. However, Saudi Oger leadership and management were poor in practicing the leadership qualities such as planning, controlling, directing and leading. For instance, the firm failed to plan for the human resources by failing to allocate some funds meant for catering for employees’ salaries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In essence, this is ineffective management as employee forms the most valuable asset to an organization (Islam, </w:t>
      </w:r>
      <w:proofErr w:type="spellStart"/>
      <w:r w:rsidRPr="003431FB">
        <w:rPr>
          <w:rFonts w:ascii="Times New Roman" w:hAnsi="Times New Roman" w:cs="Times New Roman"/>
          <w:sz w:val="24"/>
          <w:szCs w:val="24"/>
        </w:rPr>
        <w:t>Baoum</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Hamid</w:t>
      </w:r>
      <w:proofErr w:type="spellEnd"/>
      <w:r w:rsidRPr="003431FB">
        <w:rPr>
          <w:rFonts w:ascii="Times New Roman" w:hAnsi="Times New Roman" w:cs="Times New Roman"/>
          <w:sz w:val="24"/>
          <w:szCs w:val="24"/>
        </w:rPr>
        <w:t xml:space="preserve">, 2016). </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Corruption is also cited to cause the failure of Saudi Oger. Corruption was manifested by the fact that the firm colluded with political leaders to obtain tenders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This is a vice leadership practice that resulted in the loss of business in the long run. Leading by example is essential in influencing the workers and other managers in believing in moving towards a specified and defined direction to achieve the goal and objectives of a firm. However, the practice of corruption portrays a bad image to the company, and the team members, employees, or line managers would lack trust in the management. Trust plays a crucial role in the management and leadership function. Lack of trust destroys the team spirit, and the workers lack the motivation to work towards achieving the overall goals of a firm. </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 xml:space="preserve">Quality control diagnosis is required to align with the continuous course of quality improvement (Garcia, 2009). The diagnosis is aimed at identifying the process, products, resources, and services that require quality improvement. Carrying out a quality control diagnosis enables </w:t>
      </w:r>
      <w:r w:rsidR="00EF37A6" w:rsidRPr="003431FB">
        <w:rPr>
          <w:rFonts w:ascii="Times New Roman" w:hAnsi="Times New Roman" w:cs="Times New Roman"/>
          <w:sz w:val="24"/>
          <w:szCs w:val="24"/>
        </w:rPr>
        <w:t>an organization optimally allocates</w:t>
      </w:r>
      <w:r w:rsidRPr="003431FB">
        <w:rPr>
          <w:rFonts w:ascii="Times New Roman" w:hAnsi="Times New Roman" w:cs="Times New Roman"/>
          <w:sz w:val="24"/>
          <w:szCs w:val="24"/>
        </w:rPr>
        <w:t xml:space="preserve"> resources to areas that need improvement. However, Saudi Oger did not carry out a quality control diagnosis. The firm failed to identify the areas that require resources towards achieving quality improvement such as allocating some funds to cater for employees salaries. Frequent strikes and labor turnover subjected the firm to a negative public image and could no longer secure tenders from the government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lastRenderedPageBreak/>
        <w:t>Algethami</w:t>
      </w:r>
      <w:proofErr w:type="spellEnd"/>
      <w:r w:rsidRPr="003431FB">
        <w:rPr>
          <w:rFonts w:ascii="Times New Roman" w:hAnsi="Times New Roman" w:cs="Times New Roman"/>
          <w:sz w:val="24"/>
          <w:szCs w:val="24"/>
        </w:rPr>
        <w:t xml:space="preserve"> &amp; Martin, 2017). If the company carried a diagnosis on quality, it would have identified the areas that required allocation of resources such as employee remuneration and the business would have avoided bad public image in the light of the private customers and public institutions. More tenders would have awarded to the firm if it was not characterized by negative aspects. </w:t>
      </w:r>
    </w:p>
    <w:p w:rsidR="003431FB" w:rsidRPr="00EF37A6" w:rsidRDefault="003431FB" w:rsidP="00EF37A6">
      <w:pPr>
        <w:spacing w:line="480" w:lineRule="auto"/>
        <w:jc w:val="center"/>
        <w:rPr>
          <w:rFonts w:ascii="Times New Roman" w:hAnsi="Times New Roman" w:cs="Times New Roman"/>
          <w:b/>
          <w:sz w:val="24"/>
          <w:szCs w:val="24"/>
        </w:rPr>
      </w:pPr>
      <w:r w:rsidRPr="00EF37A6">
        <w:rPr>
          <w:rFonts w:ascii="Times New Roman" w:hAnsi="Times New Roman" w:cs="Times New Roman"/>
          <w:b/>
          <w:sz w:val="24"/>
          <w:szCs w:val="24"/>
        </w:rPr>
        <w:t xml:space="preserve">Cost </w:t>
      </w:r>
      <w:r w:rsidR="00EF37A6" w:rsidRPr="00EF37A6">
        <w:rPr>
          <w:rFonts w:ascii="Times New Roman" w:hAnsi="Times New Roman" w:cs="Times New Roman"/>
          <w:b/>
          <w:sz w:val="24"/>
          <w:szCs w:val="24"/>
        </w:rPr>
        <w:t>Control</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One of the primary objectives of an organization is to produce or manufacture quality products or services at considerable cost. Cost reduction is important in pricing and net margin gain to an organization. Total quality management stresses the importance of considering the quality and cost tradeoff (</w:t>
      </w:r>
      <w:proofErr w:type="spellStart"/>
      <w:r w:rsidRPr="003431FB">
        <w:rPr>
          <w:rFonts w:ascii="Times New Roman" w:hAnsi="Times New Roman" w:cs="Times New Roman"/>
          <w:sz w:val="24"/>
          <w:szCs w:val="24"/>
        </w:rPr>
        <w:t>Mihailovic</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Tanaskovic</w:t>
      </w:r>
      <w:proofErr w:type="spellEnd"/>
      <w:r w:rsidRPr="003431FB">
        <w:rPr>
          <w:rFonts w:ascii="Times New Roman" w:hAnsi="Times New Roman" w:cs="Times New Roman"/>
          <w:sz w:val="24"/>
          <w:szCs w:val="24"/>
        </w:rPr>
        <w:t xml:space="preserve">, 2017). This is an important consideration as an organization can minimize the cost of production without compromising quality. Quality ranges from the state of processes, products, services, inputs, and outputs of every stage in the development process. Thus, an organization strikes a balance between the risk-return tradeoff and put into consideration the aspect of quality. </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Saudi Oger failed to control cost, an essential element in the process of implementing the process of total quality management (</w:t>
      </w:r>
      <w:proofErr w:type="spellStart"/>
      <w:r w:rsidRPr="003431FB">
        <w:rPr>
          <w:rFonts w:ascii="Times New Roman" w:hAnsi="Times New Roman" w:cs="Times New Roman"/>
          <w:sz w:val="24"/>
          <w:szCs w:val="24"/>
        </w:rPr>
        <w:t>Nereim</w:t>
      </w:r>
      <w:proofErr w:type="spellEnd"/>
      <w:r w:rsidRPr="003431FB">
        <w:rPr>
          <w:rFonts w:ascii="Times New Roman" w:hAnsi="Times New Roman" w:cs="Times New Roman"/>
          <w:sz w:val="24"/>
          <w:szCs w:val="24"/>
        </w:rPr>
        <w:t xml:space="preserve">, </w:t>
      </w:r>
      <w:proofErr w:type="spellStart"/>
      <w:r w:rsidRPr="003431FB">
        <w:rPr>
          <w:rFonts w:ascii="Times New Roman" w:hAnsi="Times New Roman" w:cs="Times New Roman"/>
          <w:sz w:val="24"/>
          <w:szCs w:val="24"/>
        </w:rPr>
        <w:t>Algethami</w:t>
      </w:r>
      <w:proofErr w:type="spellEnd"/>
      <w:r w:rsidRPr="003431FB">
        <w:rPr>
          <w:rFonts w:ascii="Times New Roman" w:hAnsi="Times New Roman" w:cs="Times New Roman"/>
          <w:sz w:val="24"/>
          <w:szCs w:val="24"/>
        </w:rPr>
        <w:t xml:space="preserve"> &amp; Martin, 2017). For instance, corruption amounts to some cost to obtain something without following the right procedure. Further, lack of cost control resulted to insufficient funds to allocate in employees' payment and consequently resulting to the firm’s failure. </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 xml:space="preserve">The firm would have implemented a cost control mechanism that identifies the areas that require more allocation of resources, the areas that need none and the areas that no longer require </w:t>
      </w:r>
      <w:r w:rsidRPr="003431FB">
        <w:rPr>
          <w:rFonts w:ascii="Times New Roman" w:hAnsi="Times New Roman" w:cs="Times New Roman"/>
          <w:sz w:val="24"/>
          <w:szCs w:val="24"/>
        </w:rPr>
        <w:lastRenderedPageBreak/>
        <w:t>resources (</w:t>
      </w:r>
      <w:proofErr w:type="spellStart"/>
      <w:r w:rsidRPr="003431FB">
        <w:rPr>
          <w:rFonts w:ascii="Times New Roman" w:hAnsi="Times New Roman" w:cs="Times New Roman"/>
          <w:sz w:val="24"/>
          <w:szCs w:val="24"/>
        </w:rPr>
        <w:t>Mihailovic</w:t>
      </w:r>
      <w:proofErr w:type="spellEnd"/>
      <w:r w:rsidRPr="003431FB">
        <w:rPr>
          <w:rFonts w:ascii="Times New Roman" w:hAnsi="Times New Roman" w:cs="Times New Roman"/>
          <w:sz w:val="24"/>
          <w:szCs w:val="24"/>
        </w:rPr>
        <w:t xml:space="preserve"> &amp; </w:t>
      </w:r>
      <w:proofErr w:type="spellStart"/>
      <w:r w:rsidRPr="003431FB">
        <w:rPr>
          <w:rFonts w:ascii="Times New Roman" w:hAnsi="Times New Roman" w:cs="Times New Roman"/>
          <w:sz w:val="24"/>
          <w:szCs w:val="24"/>
        </w:rPr>
        <w:t>Tanaskovic</w:t>
      </w:r>
      <w:proofErr w:type="spellEnd"/>
      <w:r w:rsidRPr="003431FB">
        <w:rPr>
          <w:rFonts w:ascii="Times New Roman" w:hAnsi="Times New Roman" w:cs="Times New Roman"/>
          <w:sz w:val="24"/>
          <w:szCs w:val="24"/>
        </w:rPr>
        <w:t xml:space="preserve">, 2017). Acts such as corruption are areas that were not necessary for allocation of funds and would have been allocated to employees’ remuneration. </w:t>
      </w:r>
    </w:p>
    <w:p w:rsidR="003431FB" w:rsidRPr="00EF37A6" w:rsidRDefault="003431FB" w:rsidP="00EF37A6">
      <w:pPr>
        <w:spacing w:line="480" w:lineRule="auto"/>
        <w:jc w:val="center"/>
        <w:rPr>
          <w:rFonts w:ascii="Times New Roman" w:hAnsi="Times New Roman" w:cs="Times New Roman"/>
          <w:b/>
          <w:sz w:val="24"/>
          <w:szCs w:val="24"/>
        </w:rPr>
      </w:pPr>
      <w:r w:rsidRPr="00EF37A6">
        <w:rPr>
          <w:rFonts w:ascii="Times New Roman" w:hAnsi="Times New Roman" w:cs="Times New Roman"/>
          <w:b/>
          <w:sz w:val="24"/>
          <w:szCs w:val="24"/>
        </w:rPr>
        <w:t>Conclusion</w:t>
      </w:r>
    </w:p>
    <w:p w:rsidR="003431FB" w:rsidRPr="003431FB" w:rsidRDefault="003431FB" w:rsidP="00EF37A6">
      <w:pPr>
        <w:spacing w:line="480" w:lineRule="auto"/>
        <w:ind w:firstLine="720"/>
        <w:rPr>
          <w:rFonts w:ascii="Times New Roman" w:hAnsi="Times New Roman" w:cs="Times New Roman"/>
          <w:sz w:val="24"/>
          <w:szCs w:val="24"/>
        </w:rPr>
      </w:pPr>
      <w:r w:rsidRPr="003431FB">
        <w:rPr>
          <w:rFonts w:ascii="Times New Roman" w:hAnsi="Times New Roman" w:cs="Times New Roman"/>
          <w:sz w:val="24"/>
          <w:szCs w:val="24"/>
        </w:rPr>
        <w:t>Quality control is highly significant to the success of a firm. The implementation of total quality management enables an organization to identify processes, products, and services that require quality improvement and allocate resources accordingly. The process is continuous and needs commitment from the entire stakeholders of an organization including management and employees. However, Saudi Oger failed to engage the employees from various concept including their working conditions, training, remuneration among others.</w:t>
      </w: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EF37A6" w:rsidRDefault="00EF37A6" w:rsidP="003431FB">
      <w:pPr>
        <w:spacing w:line="480" w:lineRule="auto"/>
        <w:rPr>
          <w:rFonts w:ascii="Times New Roman" w:hAnsi="Times New Roman" w:cs="Times New Roman"/>
          <w:sz w:val="24"/>
          <w:szCs w:val="24"/>
        </w:rPr>
      </w:pPr>
    </w:p>
    <w:p w:rsidR="00D02AC9" w:rsidRPr="00B02B66" w:rsidRDefault="00D02AC9" w:rsidP="00B02B66">
      <w:pPr>
        <w:spacing w:line="480" w:lineRule="auto"/>
        <w:jc w:val="center"/>
        <w:rPr>
          <w:rFonts w:ascii="Times New Roman" w:hAnsi="Times New Roman" w:cs="Times New Roman"/>
          <w:b/>
          <w:sz w:val="24"/>
          <w:szCs w:val="24"/>
        </w:rPr>
      </w:pPr>
      <w:r w:rsidRPr="00B02B66">
        <w:rPr>
          <w:rFonts w:ascii="Times New Roman" w:hAnsi="Times New Roman" w:cs="Times New Roman"/>
          <w:b/>
          <w:sz w:val="24"/>
          <w:szCs w:val="24"/>
        </w:rPr>
        <w:lastRenderedPageBreak/>
        <w:t>References</w:t>
      </w:r>
    </w:p>
    <w:p w:rsidR="00AF416E" w:rsidRPr="00B02B66" w:rsidRDefault="00AF416E" w:rsidP="00B02B66">
      <w:pPr>
        <w:spacing w:line="480" w:lineRule="auto"/>
        <w:rPr>
          <w:rFonts w:ascii="Times New Roman" w:hAnsi="Times New Roman" w:cs="Times New Roman"/>
          <w:sz w:val="24"/>
          <w:szCs w:val="24"/>
        </w:rPr>
      </w:pPr>
      <w:r w:rsidRPr="00B02B66">
        <w:rPr>
          <w:rFonts w:ascii="Times New Roman" w:hAnsi="Times New Roman" w:cs="Times New Roman"/>
          <w:sz w:val="24"/>
          <w:szCs w:val="24"/>
        </w:rPr>
        <w:t>Garcia, D. (2009). </w:t>
      </w:r>
      <w:proofErr w:type="gramStart"/>
      <w:r w:rsidRPr="0068573A">
        <w:rPr>
          <w:rFonts w:ascii="Times New Roman" w:hAnsi="Times New Roman" w:cs="Times New Roman"/>
          <w:i/>
          <w:sz w:val="24"/>
          <w:szCs w:val="24"/>
        </w:rPr>
        <w:t>Quality management</w:t>
      </w:r>
      <w:r w:rsidRPr="00B02B66">
        <w:rPr>
          <w:rFonts w:ascii="Times New Roman" w:hAnsi="Times New Roman" w:cs="Times New Roman"/>
          <w:sz w:val="24"/>
          <w:szCs w:val="24"/>
        </w:rPr>
        <w:t>.</w:t>
      </w:r>
      <w:proofErr w:type="gramEnd"/>
      <w:r w:rsidRPr="00B02B66">
        <w:rPr>
          <w:rFonts w:ascii="Times New Roman" w:hAnsi="Times New Roman" w:cs="Times New Roman"/>
          <w:sz w:val="24"/>
          <w:szCs w:val="24"/>
        </w:rPr>
        <w:t xml:space="preserve"> </w:t>
      </w:r>
      <w:proofErr w:type="spellStart"/>
      <w:r w:rsidRPr="00B02B66">
        <w:rPr>
          <w:rFonts w:ascii="Times New Roman" w:hAnsi="Times New Roman" w:cs="Times New Roman"/>
          <w:sz w:val="24"/>
          <w:szCs w:val="24"/>
        </w:rPr>
        <w:t>Chandni</w:t>
      </w:r>
      <w:proofErr w:type="spellEnd"/>
      <w:r w:rsidRPr="00B02B66">
        <w:rPr>
          <w:rFonts w:ascii="Times New Roman" w:hAnsi="Times New Roman" w:cs="Times New Roman"/>
          <w:sz w:val="24"/>
          <w:szCs w:val="24"/>
        </w:rPr>
        <w:t xml:space="preserve"> </w:t>
      </w:r>
      <w:proofErr w:type="spellStart"/>
      <w:r w:rsidRPr="00B02B66">
        <w:rPr>
          <w:rFonts w:ascii="Times New Roman" w:hAnsi="Times New Roman" w:cs="Times New Roman"/>
          <w:sz w:val="24"/>
          <w:szCs w:val="24"/>
        </w:rPr>
        <w:t>Chowk</w:t>
      </w:r>
      <w:proofErr w:type="spellEnd"/>
      <w:r w:rsidRPr="00B02B66">
        <w:rPr>
          <w:rFonts w:ascii="Times New Roman" w:hAnsi="Times New Roman" w:cs="Times New Roman"/>
          <w:sz w:val="24"/>
          <w:szCs w:val="24"/>
        </w:rPr>
        <w:t>, Delhi [India]: Global Media.</w:t>
      </w:r>
    </w:p>
    <w:p w:rsidR="002C1DFE" w:rsidRPr="00B02B66" w:rsidRDefault="002C1DFE" w:rsidP="00B02B66">
      <w:pPr>
        <w:spacing w:line="480" w:lineRule="auto"/>
        <w:rPr>
          <w:rFonts w:ascii="Times New Roman" w:hAnsi="Times New Roman" w:cs="Times New Roman"/>
          <w:sz w:val="24"/>
          <w:szCs w:val="24"/>
        </w:rPr>
      </w:pPr>
      <w:r w:rsidRPr="00B02B66">
        <w:rPr>
          <w:rFonts w:ascii="Times New Roman" w:hAnsi="Times New Roman" w:cs="Times New Roman"/>
          <w:sz w:val="24"/>
          <w:szCs w:val="24"/>
        </w:rPr>
        <w:t xml:space="preserve">Islam, O., </w:t>
      </w:r>
      <w:proofErr w:type="spellStart"/>
      <w:r w:rsidRPr="00B02B66">
        <w:rPr>
          <w:rFonts w:ascii="Times New Roman" w:hAnsi="Times New Roman" w:cs="Times New Roman"/>
          <w:sz w:val="24"/>
          <w:szCs w:val="24"/>
        </w:rPr>
        <w:t>Baoum</w:t>
      </w:r>
      <w:proofErr w:type="spellEnd"/>
      <w:r w:rsidRPr="00B02B66">
        <w:rPr>
          <w:rFonts w:ascii="Times New Roman" w:hAnsi="Times New Roman" w:cs="Times New Roman"/>
          <w:sz w:val="24"/>
          <w:szCs w:val="24"/>
        </w:rPr>
        <w:t xml:space="preserve">, Y., &amp; </w:t>
      </w:r>
      <w:proofErr w:type="spellStart"/>
      <w:r w:rsidRPr="00B02B66">
        <w:rPr>
          <w:rFonts w:ascii="Times New Roman" w:hAnsi="Times New Roman" w:cs="Times New Roman"/>
          <w:sz w:val="24"/>
          <w:szCs w:val="24"/>
        </w:rPr>
        <w:t>Hamid</w:t>
      </w:r>
      <w:proofErr w:type="spellEnd"/>
      <w:r w:rsidRPr="00B02B66">
        <w:rPr>
          <w:rFonts w:ascii="Times New Roman" w:hAnsi="Times New Roman" w:cs="Times New Roman"/>
          <w:sz w:val="24"/>
          <w:szCs w:val="24"/>
        </w:rPr>
        <w:t xml:space="preserve">, S. (2016). </w:t>
      </w:r>
      <w:proofErr w:type="gramStart"/>
      <w:r w:rsidRPr="00B02B66">
        <w:rPr>
          <w:rFonts w:ascii="Times New Roman" w:hAnsi="Times New Roman" w:cs="Times New Roman"/>
          <w:sz w:val="24"/>
          <w:szCs w:val="24"/>
        </w:rPr>
        <w:t>Total Quality Man</w:t>
      </w:r>
      <w:r w:rsidR="00B02B66">
        <w:rPr>
          <w:rFonts w:ascii="Times New Roman" w:hAnsi="Times New Roman" w:cs="Times New Roman"/>
          <w:sz w:val="24"/>
          <w:szCs w:val="24"/>
        </w:rPr>
        <w:t>agement for Information Systems</w:t>
      </w:r>
      <w:r w:rsidR="00B02B66">
        <w:rPr>
          <w:rFonts w:ascii="Times New Roman" w:hAnsi="Times New Roman" w:cs="Times New Roman"/>
          <w:sz w:val="24"/>
          <w:szCs w:val="24"/>
        </w:rPr>
        <w:tab/>
      </w:r>
      <w:r w:rsidRPr="00B02B66">
        <w:rPr>
          <w:rFonts w:ascii="Times New Roman" w:hAnsi="Times New Roman" w:cs="Times New Roman"/>
          <w:sz w:val="24"/>
          <w:szCs w:val="24"/>
        </w:rPr>
        <w:t>in Saudi Firms.</w:t>
      </w:r>
      <w:proofErr w:type="gramEnd"/>
      <w:r w:rsidRPr="00B02B66">
        <w:rPr>
          <w:rFonts w:ascii="Times New Roman" w:hAnsi="Times New Roman" w:cs="Times New Roman"/>
          <w:sz w:val="24"/>
          <w:szCs w:val="24"/>
        </w:rPr>
        <w:t> </w:t>
      </w:r>
      <w:r w:rsidRPr="00B02B66">
        <w:rPr>
          <w:rFonts w:ascii="Times New Roman" w:hAnsi="Times New Roman" w:cs="Times New Roman"/>
          <w:i/>
          <w:sz w:val="24"/>
          <w:szCs w:val="24"/>
        </w:rPr>
        <w:t xml:space="preserve">International Journal </w:t>
      </w:r>
      <w:proofErr w:type="gramStart"/>
      <w:r w:rsidRPr="00B02B66">
        <w:rPr>
          <w:rFonts w:ascii="Times New Roman" w:hAnsi="Times New Roman" w:cs="Times New Roman"/>
          <w:i/>
          <w:sz w:val="24"/>
          <w:szCs w:val="24"/>
        </w:rPr>
        <w:t>Of</w:t>
      </w:r>
      <w:proofErr w:type="gramEnd"/>
      <w:r w:rsidRPr="00B02B66">
        <w:rPr>
          <w:rFonts w:ascii="Times New Roman" w:hAnsi="Times New Roman" w:cs="Times New Roman"/>
          <w:i/>
          <w:sz w:val="24"/>
          <w:szCs w:val="24"/>
        </w:rPr>
        <w:t xml:space="preserve"> Computer Applications</w:t>
      </w:r>
      <w:r w:rsidRPr="00B02B66">
        <w:rPr>
          <w:rFonts w:ascii="Times New Roman" w:hAnsi="Times New Roman" w:cs="Times New Roman"/>
          <w:sz w:val="24"/>
          <w:szCs w:val="24"/>
        </w:rPr>
        <w:t>, 134(4), 36-40.</w:t>
      </w:r>
      <w:r w:rsidR="0068573A">
        <w:rPr>
          <w:rFonts w:ascii="Times New Roman" w:hAnsi="Times New Roman" w:cs="Times New Roman"/>
          <w:sz w:val="24"/>
          <w:szCs w:val="24"/>
        </w:rPr>
        <w:tab/>
      </w:r>
      <w:hyperlink r:id="rId6" w:history="1">
        <w:r w:rsidRPr="00B02B66">
          <w:rPr>
            <w:rStyle w:val="Hyperlink"/>
            <w:rFonts w:ascii="Times New Roman" w:hAnsi="Times New Roman" w:cs="Times New Roman"/>
            <w:sz w:val="24"/>
            <w:szCs w:val="24"/>
          </w:rPr>
          <w:t>http://dx.doi.org/10.5120/ijca2016907901</w:t>
        </w:r>
      </w:hyperlink>
    </w:p>
    <w:p w:rsidR="00522063" w:rsidRPr="00B02B66" w:rsidRDefault="00522063" w:rsidP="00B02B66">
      <w:pPr>
        <w:spacing w:line="480" w:lineRule="auto"/>
        <w:rPr>
          <w:rFonts w:ascii="Times New Roman" w:hAnsi="Times New Roman" w:cs="Times New Roman"/>
          <w:sz w:val="24"/>
          <w:szCs w:val="24"/>
        </w:rPr>
      </w:pPr>
      <w:proofErr w:type="spellStart"/>
      <w:proofErr w:type="gramStart"/>
      <w:r w:rsidRPr="00B02B66">
        <w:rPr>
          <w:rFonts w:ascii="Times New Roman" w:hAnsi="Times New Roman" w:cs="Times New Roman"/>
          <w:sz w:val="24"/>
          <w:szCs w:val="24"/>
        </w:rPr>
        <w:t>Mihailovic</w:t>
      </w:r>
      <w:proofErr w:type="spellEnd"/>
      <w:r w:rsidRPr="00B02B66">
        <w:rPr>
          <w:rFonts w:ascii="Times New Roman" w:hAnsi="Times New Roman" w:cs="Times New Roman"/>
          <w:sz w:val="24"/>
          <w:szCs w:val="24"/>
        </w:rPr>
        <w:t xml:space="preserve">, L., &amp; </w:t>
      </w:r>
      <w:proofErr w:type="spellStart"/>
      <w:r w:rsidRPr="00B02B66">
        <w:rPr>
          <w:rFonts w:ascii="Times New Roman" w:hAnsi="Times New Roman" w:cs="Times New Roman"/>
          <w:sz w:val="24"/>
          <w:szCs w:val="24"/>
        </w:rPr>
        <w:t>Tanaskovic</w:t>
      </w:r>
      <w:proofErr w:type="spellEnd"/>
      <w:r w:rsidRPr="00B02B66">
        <w:rPr>
          <w:rFonts w:ascii="Times New Roman" w:hAnsi="Times New Roman" w:cs="Times New Roman"/>
          <w:sz w:val="24"/>
          <w:szCs w:val="24"/>
        </w:rPr>
        <w:t>, A. (2017).</w:t>
      </w:r>
      <w:proofErr w:type="gramEnd"/>
      <w:r w:rsidRPr="00B02B66">
        <w:rPr>
          <w:rFonts w:ascii="Times New Roman" w:hAnsi="Times New Roman" w:cs="Times New Roman"/>
          <w:sz w:val="24"/>
          <w:szCs w:val="24"/>
        </w:rPr>
        <w:t xml:space="preserve"> Modern appr</w:t>
      </w:r>
      <w:r w:rsidR="0068573A">
        <w:rPr>
          <w:rFonts w:ascii="Times New Roman" w:hAnsi="Times New Roman" w:cs="Times New Roman"/>
          <w:sz w:val="24"/>
          <w:szCs w:val="24"/>
        </w:rPr>
        <w:t>oach to quality management: The</w:t>
      </w:r>
      <w:r w:rsidR="0068573A">
        <w:rPr>
          <w:rFonts w:ascii="Times New Roman" w:hAnsi="Times New Roman" w:cs="Times New Roman"/>
          <w:sz w:val="24"/>
          <w:szCs w:val="24"/>
        </w:rPr>
        <w:tab/>
      </w:r>
      <w:r w:rsidRPr="00B02B66">
        <w:rPr>
          <w:rFonts w:ascii="Times New Roman" w:hAnsi="Times New Roman" w:cs="Times New Roman"/>
          <w:sz w:val="24"/>
          <w:szCs w:val="24"/>
        </w:rPr>
        <w:t>principles of total quality management.</w:t>
      </w:r>
      <w:r w:rsidRPr="0068573A">
        <w:rPr>
          <w:rFonts w:ascii="Times New Roman" w:hAnsi="Times New Roman" w:cs="Times New Roman"/>
          <w:i/>
          <w:sz w:val="24"/>
          <w:szCs w:val="24"/>
        </w:rPr>
        <w:t> </w:t>
      </w:r>
      <w:proofErr w:type="spellStart"/>
      <w:r w:rsidRPr="0068573A">
        <w:rPr>
          <w:rFonts w:ascii="Times New Roman" w:hAnsi="Times New Roman" w:cs="Times New Roman"/>
          <w:i/>
          <w:sz w:val="24"/>
          <w:szCs w:val="24"/>
        </w:rPr>
        <w:t>Tehnika</w:t>
      </w:r>
      <w:proofErr w:type="spellEnd"/>
      <w:r w:rsidRPr="00B02B66">
        <w:rPr>
          <w:rFonts w:ascii="Times New Roman" w:hAnsi="Times New Roman" w:cs="Times New Roman"/>
          <w:sz w:val="24"/>
          <w:szCs w:val="24"/>
        </w:rPr>
        <w:t>, 72(5), 748-753.</w:t>
      </w:r>
      <w:r w:rsidR="0068573A">
        <w:rPr>
          <w:rFonts w:ascii="Times New Roman" w:hAnsi="Times New Roman" w:cs="Times New Roman"/>
          <w:sz w:val="24"/>
          <w:szCs w:val="24"/>
        </w:rPr>
        <w:tab/>
      </w:r>
      <w:hyperlink r:id="rId7" w:history="1">
        <w:r w:rsidRPr="00B02B66">
          <w:rPr>
            <w:rStyle w:val="Hyperlink"/>
            <w:rFonts w:ascii="Times New Roman" w:hAnsi="Times New Roman" w:cs="Times New Roman"/>
            <w:sz w:val="24"/>
            <w:szCs w:val="24"/>
          </w:rPr>
          <w:t>http://dx.doi.org/10.5937/tehnika1705748m</w:t>
        </w:r>
      </w:hyperlink>
    </w:p>
    <w:p w:rsidR="00D02AC9" w:rsidRPr="00B02B66" w:rsidRDefault="00D34424" w:rsidP="00B02B66">
      <w:pPr>
        <w:spacing w:line="480" w:lineRule="auto"/>
        <w:rPr>
          <w:rFonts w:ascii="Times New Roman" w:hAnsi="Times New Roman" w:cs="Times New Roman"/>
          <w:sz w:val="24"/>
          <w:szCs w:val="24"/>
        </w:rPr>
      </w:pPr>
      <w:proofErr w:type="spellStart"/>
      <w:proofErr w:type="gramStart"/>
      <w:r w:rsidRPr="00B02B66">
        <w:rPr>
          <w:rFonts w:ascii="Times New Roman" w:hAnsi="Times New Roman" w:cs="Times New Roman"/>
          <w:sz w:val="24"/>
          <w:szCs w:val="24"/>
        </w:rPr>
        <w:t>Nereim</w:t>
      </w:r>
      <w:proofErr w:type="spellEnd"/>
      <w:r w:rsidRPr="00B02B66">
        <w:rPr>
          <w:rFonts w:ascii="Times New Roman" w:hAnsi="Times New Roman" w:cs="Times New Roman"/>
          <w:sz w:val="24"/>
          <w:szCs w:val="24"/>
        </w:rPr>
        <w:t xml:space="preserve">, V., </w:t>
      </w:r>
      <w:proofErr w:type="spellStart"/>
      <w:r w:rsidRPr="00B02B66">
        <w:rPr>
          <w:rFonts w:ascii="Times New Roman" w:hAnsi="Times New Roman" w:cs="Times New Roman"/>
          <w:sz w:val="24"/>
          <w:szCs w:val="24"/>
        </w:rPr>
        <w:t>Algethami</w:t>
      </w:r>
      <w:proofErr w:type="spellEnd"/>
      <w:r w:rsidRPr="00B02B66">
        <w:rPr>
          <w:rFonts w:ascii="Times New Roman" w:hAnsi="Times New Roman" w:cs="Times New Roman"/>
          <w:sz w:val="24"/>
          <w:szCs w:val="24"/>
        </w:rPr>
        <w:t>, S</w:t>
      </w:r>
      <w:r w:rsidR="00D02AC9" w:rsidRPr="00B02B66">
        <w:rPr>
          <w:rFonts w:ascii="Times New Roman" w:hAnsi="Times New Roman" w:cs="Times New Roman"/>
          <w:sz w:val="24"/>
          <w:szCs w:val="24"/>
        </w:rPr>
        <w:t>., &amp; Martin, M. (2017).</w:t>
      </w:r>
      <w:proofErr w:type="gramEnd"/>
      <w:r w:rsidR="00D02AC9" w:rsidRPr="00B02B66">
        <w:rPr>
          <w:rFonts w:ascii="Times New Roman" w:hAnsi="Times New Roman" w:cs="Times New Roman"/>
          <w:sz w:val="24"/>
          <w:szCs w:val="24"/>
        </w:rPr>
        <w:t> </w:t>
      </w:r>
      <w:r w:rsidR="00D02AC9" w:rsidRPr="0068573A">
        <w:rPr>
          <w:rFonts w:ascii="Times New Roman" w:hAnsi="Times New Roman" w:cs="Times New Roman"/>
          <w:i/>
          <w:sz w:val="24"/>
          <w:szCs w:val="24"/>
        </w:rPr>
        <w:t>Saudi Arab</w:t>
      </w:r>
      <w:r w:rsidR="0068573A">
        <w:rPr>
          <w:rFonts w:ascii="Times New Roman" w:hAnsi="Times New Roman" w:cs="Times New Roman"/>
          <w:i/>
          <w:sz w:val="24"/>
          <w:szCs w:val="24"/>
        </w:rPr>
        <w:t>ia’s Economic Overhaul Claims a</w:t>
      </w:r>
      <w:r w:rsidR="0068573A">
        <w:rPr>
          <w:rFonts w:ascii="Times New Roman" w:hAnsi="Times New Roman" w:cs="Times New Roman"/>
          <w:i/>
          <w:sz w:val="24"/>
          <w:szCs w:val="24"/>
        </w:rPr>
        <w:tab/>
      </w:r>
      <w:r w:rsidR="00D02AC9" w:rsidRPr="0068573A">
        <w:rPr>
          <w:rFonts w:ascii="Times New Roman" w:hAnsi="Times New Roman" w:cs="Times New Roman"/>
          <w:i/>
          <w:sz w:val="24"/>
          <w:szCs w:val="24"/>
        </w:rPr>
        <w:t>Victim. Bloomberg.com.</w:t>
      </w:r>
      <w:r w:rsidR="00D02AC9" w:rsidRPr="00B02B66">
        <w:rPr>
          <w:rFonts w:ascii="Times New Roman" w:hAnsi="Times New Roman" w:cs="Times New Roman"/>
          <w:sz w:val="24"/>
          <w:szCs w:val="24"/>
        </w:rPr>
        <w:t xml:space="preserve"> Retrieved 7 November 2017, from</w:t>
      </w:r>
      <w:r w:rsidR="0068573A">
        <w:rPr>
          <w:rFonts w:ascii="Times New Roman" w:hAnsi="Times New Roman" w:cs="Times New Roman"/>
          <w:sz w:val="24"/>
          <w:szCs w:val="24"/>
        </w:rPr>
        <w:tab/>
      </w:r>
      <w:hyperlink r:id="rId8" w:history="1">
        <w:r w:rsidR="0068573A" w:rsidRPr="00175513">
          <w:rPr>
            <w:rStyle w:val="Hyperlink"/>
            <w:rFonts w:ascii="Times New Roman" w:hAnsi="Times New Roman" w:cs="Times New Roman"/>
            <w:sz w:val="24"/>
            <w:szCs w:val="24"/>
          </w:rPr>
          <w:t>https://www.bloomberg.com/news/articles/2017-09-14/saudi</w:t>
        </w:r>
        <w:r w:rsidR="0068573A" w:rsidRPr="00175513">
          <w:rPr>
            <w:rStyle w:val="Hyperlink"/>
            <w:rFonts w:ascii="Times New Roman" w:hAnsi="Times New Roman" w:cs="Times New Roman"/>
            <w:sz w:val="24"/>
            <w:szCs w:val="24"/>
          </w:rPr>
          <w:t>-</w:t>
        </w:r>
        <w:r w:rsidR="0068573A" w:rsidRPr="00175513">
          <w:rPr>
            <w:rStyle w:val="Hyperlink"/>
            <w:rFonts w:ascii="Times New Roman" w:hAnsi="Times New Roman" w:cs="Times New Roman"/>
            <w:sz w:val="24"/>
            <w:szCs w:val="24"/>
          </w:rPr>
          <w:t>arabia-s-economic</w:t>
        </w:r>
        <w:r w:rsidR="0068573A" w:rsidRPr="00175513">
          <w:rPr>
            <w:rStyle w:val="Hyperlink"/>
            <w:rFonts w:ascii="Times New Roman" w:hAnsi="Times New Roman" w:cs="Times New Roman"/>
            <w:sz w:val="24"/>
            <w:szCs w:val="24"/>
          </w:rPr>
          <w:tab/>
          <w:t>overhaul-claims-a-victim</w:t>
        </w:r>
      </w:hyperlink>
    </w:p>
    <w:p w:rsidR="002C1DFE" w:rsidRPr="00B02B66" w:rsidRDefault="002C1DFE" w:rsidP="00B02B66">
      <w:pPr>
        <w:spacing w:line="480" w:lineRule="auto"/>
        <w:rPr>
          <w:rFonts w:ascii="Times New Roman" w:hAnsi="Times New Roman" w:cs="Times New Roman"/>
          <w:sz w:val="24"/>
          <w:szCs w:val="24"/>
        </w:rPr>
      </w:pPr>
      <w:proofErr w:type="spellStart"/>
      <w:proofErr w:type="gramStart"/>
      <w:r w:rsidRPr="00B02B66">
        <w:rPr>
          <w:rFonts w:ascii="Times New Roman" w:hAnsi="Times New Roman" w:cs="Times New Roman"/>
          <w:sz w:val="24"/>
          <w:szCs w:val="24"/>
        </w:rPr>
        <w:t>Suárez-Barraza</w:t>
      </w:r>
      <w:proofErr w:type="spellEnd"/>
      <w:r w:rsidRPr="00B02B66">
        <w:rPr>
          <w:rFonts w:ascii="Times New Roman" w:hAnsi="Times New Roman" w:cs="Times New Roman"/>
          <w:sz w:val="24"/>
          <w:szCs w:val="24"/>
        </w:rPr>
        <w:t xml:space="preserve">, M., &amp; </w:t>
      </w:r>
      <w:proofErr w:type="spellStart"/>
      <w:r w:rsidRPr="00B02B66">
        <w:rPr>
          <w:rFonts w:ascii="Times New Roman" w:hAnsi="Times New Roman" w:cs="Times New Roman"/>
          <w:sz w:val="24"/>
          <w:szCs w:val="24"/>
        </w:rPr>
        <w:t>Ablanedo</w:t>
      </w:r>
      <w:proofErr w:type="spellEnd"/>
      <w:r w:rsidRPr="00B02B66">
        <w:rPr>
          <w:rFonts w:ascii="Times New Roman" w:hAnsi="Times New Roman" w:cs="Times New Roman"/>
          <w:sz w:val="24"/>
          <w:szCs w:val="24"/>
        </w:rPr>
        <w:t>-Rosas, J. (2014).</w:t>
      </w:r>
      <w:proofErr w:type="gramEnd"/>
      <w:r w:rsidRPr="00B02B66">
        <w:rPr>
          <w:rFonts w:ascii="Times New Roman" w:hAnsi="Times New Roman" w:cs="Times New Roman"/>
          <w:sz w:val="24"/>
          <w:szCs w:val="24"/>
        </w:rPr>
        <w:t xml:space="preserve"> Total</w:t>
      </w:r>
      <w:r w:rsidR="0068573A">
        <w:rPr>
          <w:rFonts w:ascii="Times New Roman" w:hAnsi="Times New Roman" w:cs="Times New Roman"/>
          <w:sz w:val="24"/>
          <w:szCs w:val="24"/>
        </w:rPr>
        <w:t xml:space="preserve"> quality management principles:</w:t>
      </w:r>
      <w:r w:rsidR="0068573A">
        <w:rPr>
          <w:rFonts w:ascii="Times New Roman" w:hAnsi="Times New Roman" w:cs="Times New Roman"/>
          <w:sz w:val="24"/>
          <w:szCs w:val="24"/>
        </w:rPr>
        <w:tab/>
      </w:r>
      <w:r w:rsidRPr="00B02B66">
        <w:rPr>
          <w:rFonts w:ascii="Times New Roman" w:hAnsi="Times New Roman" w:cs="Times New Roman"/>
          <w:sz w:val="24"/>
          <w:szCs w:val="24"/>
        </w:rPr>
        <w:t>implementation experience from Mexican organisations. </w:t>
      </w:r>
      <w:r w:rsidR="0068573A">
        <w:rPr>
          <w:rFonts w:ascii="Times New Roman" w:hAnsi="Times New Roman" w:cs="Times New Roman"/>
          <w:i/>
          <w:sz w:val="24"/>
          <w:szCs w:val="24"/>
        </w:rPr>
        <w:t>Total Quality Management &amp;</w:t>
      </w:r>
      <w:r w:rsidR="0068573A">
        <w:rPr>
          <w:rFonts w:ascii="Times New Roman" w:hAnsi="Times New Roman" w:cs="Times New Roman"/>
          <w:i/>
          <w:sz w:val="24"/>
          <w:szCs w:val="24"/>
        </w:rPr>
        <w:tab/>
      </w:r>
      <w:r w:rsidRPr="0068573A">
        <w:rPr>
          <w:rFonts w:ascii="Times New Roman" w:hAnsi="Times New Roman" w:cs="Times New Roman"/>
          <w:i/>
          <w:sz w:val="24"/>
          <w:szCs w:val="24"/>
        </w:rPr>
        <w:t>Business Excellence</w:t>
      </w:r>
      <w:r w:rsidRPr="00B02B66">
        <w:rPr>
          <w:rFonts w:ascii="Times New Roman" w:hAnsi="Times New Roman" w:cs="Times New Roman"/>
          <w:sz w:val="24"/>
          <w:szCs w:val="24"/>
        </w:rPr>
        <w:t xml:space="preserve">, 25(5-6), 546-560. </w:t>
      </w:r>
      <w:hyperlink r:id="rId9" w:history="1">
        <w:r w:rsidRPr="00B02B66">
          <w:rPr>
            <w:rStyle w:val="Hyperlink"/>
            <w:rFonts w:ascii="Times New Roman" w:hAnsi="Times New Roman" w:cs="Times New Roman"/>
            <w:sz w:val="24"/>
            <w:szCs w:val="24"/>
          </w:rPr>
          <w:t>http://dx.doi.org/10.1080/14783363.2013.867606</w:t>
        </w:r>
      </w:hyperlink>
    </w:p>
    <w:p w:rsidR="00F24AD3" w:rsidRPr="00B02B66" w:rsidRDefault="00F24AD3" w:rsidP="00B02B66">
      <w:pPr>
        <w:spacing w:line="480" w:lineRule="auto"/>
        <w:rPr>
          <w:rFonts w:ascii="Times New Roman" w:hAnsi="Times New Roman" w:cs="Times New Roman"/>
          <w:sz w:val="24"/>
          <w:szCs w:val="24"/>
        </w:rPr>
      </w:pPr>
    </w:p>
    <w:sectPr w:rsidR="00F24AD3" w:rsidRPr="00B02B66" w:rsidSect="003B5D5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DB5" w:rsidRPr="002532AF" w:rsidRDefault="00AA5DB5" w:rsidP="003431FB">
      <w:pPr>
        <w:spacing w:after="0" w:line="240" w:lineRule="auto"/>
      </w:pPr>
      <w:r>
        <w:separator/>
      </w:r>
    </w:p>
  </w:endnote>
  <w:endnote w:type="continuationSeparator" w:id="0">
    <w:p w:rsidR="00AA5DB5" w:rsidRPr="002532AF" w:rsidRDefault="00AA5DB5" w:rsidP="00343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DB5" w:rsidRPr="002532AF" w:rsidRDefault="00AA5DB5" w:rsidP="003431FB">
      <w:pPr>
        <w:spacing w:after="0" w:line="240" w:lineRule="auto"/>
      </w:pPr>
      <w:r>
        <w:separator/>
      </w:r>
    </w:p>
  </w:footnote>
  <w:footnote w:type="continuationSeparator" w:id="0">
    <w:p w:rsidR="00AA5DB5" w:rsidRPr="002532AF" w:rsidRDefault="00AA5DB5" w:rsidP="00343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FB" w:rsidRPr="003B5D5E" w:rsidRDefault="003431FB">
    <w:pPr>
      <w:pStyle w:val="Header"/>
      <w:rPr>
        <w:rFonts w:ascii="Times New Roman" w:hAnsi="Times New Roman" w:cs="Times New Roman"/>
        <w:sz w:val="24"/>
        <w:szCs w:val="24"/>
      </w:rPr>
    </w:pPr>
    <w:r w:rsidRPr="003B5D5E">
      <w:rPr>
        <w:rFonts w:ascii="Times New Roman" w:hAnsi="Times New Roman" w:cs="Times New Roman"/>
        <w:sz w:val="24"/>
        <w:szCs w:val="24"/>
      </w:rPr>
      <w:t xml:space="preserve">TOTAL QUALITY </w:t>
    </w:r>
    <w:r w:rsidR="003B5D5E" w:rsidRPr="003B5D5E">
      <w:rPr>
        <w:rFonts w:ascii="Times New Roman" w:hAnsi="Times New Roman" w:cs="Times New Roman"/>
        <w:sz w:val="24"/>
        <w:szCs w:val="24"/>
      </w:rPr>
      <w:t>MANAGEMENT -</w:t>
    </w:r>
    <w:r w:rsidRPr="003B5D5E">
      <w:rPr>
        <w:rFonts w:ascii="Times New Roman" w:hAnsi="Times New Roman" w:cs="Times New Roman"/>
        <w:sz w:val="24"/>
        <w:szCs w:val="24"/>
      </w:rPr>
      <w:t xml:space="preserve"> CASE STUDY </w:t>
    </w:r>
    <w:r w:rsidR="003B5D5E">
      <w:rPr>
        <w:rFonts w:ascii="Times New Roman" w:hAnsi="Times New Roman" w:cs="Times New Roman"/>
        <w:sz w:val="24"/>
        <w:szCs w:val="24"/>
      </w:rPr>
      <w:tab/>
    </w:r>
    <w:r w:rsidR="003B5D5E" w:rsidRPr="003B5D5E">
      <w:rPr>
        <w:rFonts w:ascii="Times New Roman" w:hAnsi="Times New Roman" w:cs="Times New Roman"/>
        <w:sz w:val="24"/>
        <w:szCs w:val="24"/>
      </w:rPr>
      <w:fldChar w:fldCharType="begin"/>
    </w:r>
    <w:r w:rsidR="003B5D5E" w:rsidRPr="003B5D5E">
      <w:rPr>
        <w:rFonts w:ascii="Times New Roman" w:hAnsi="Times New Roman" w:cs="Times New Roman"/>
        <w:sz w:val="24"/>
        <w:szCs w:val="24"/>
      </w:rPr>
      <w:instrText xml:space="preserve"> PAGE   \* MERGEFORMAT </w:instrText>
    </w:r>
    <w:r w:rsidR="003B5D5E" w:rsidRPr="003B5D5E">
      <w:rPr>
        <w:rFonts w:ascii="Times New Roman" w:hAnsi="Times New Roman" w:cs="Times New Roman"/>
        <w:sz w:val="24"/>
        <w:szCs w:val="24"/>
      </w:rPr>
      <w:fldChar w:fldCharType="separate"/>
    </w:r>
    <w:r w:rsidR="0068573A">
      <w:rPr>
        <w:rFonts w:ascii="Times New Roman" w:hAnsi="Times New Roman" w:cs="Times New Roman"/>
        <w:noProof/>
        <w:sz w:val="24"/>
        <w:szCs w:val="24"/>
      </w:rPr>
      <w:t>7</w:t>
    </w:r>
    <w:r w:rsidR="003B5D5E" w:rsidRPr="003B5D5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FB" w:rsidRPr="003B5D5E" w:rsidRDefault="003B5D5E">
    <w:pPr>
      <w:pStyle w:val="Header"/>
      <w:rPr>
        <w:rFonts w:ascii="Times New Roman" w:hAnsi="Times New Roman" w:cs="Times New Roman"/>
        <w:sz w:val="24"/>
        <w:szCs w:val="24"/>
      </w:rPr>
    </w:pPr>
    <w:r w:rsidRPr="003B5D5E">
      <w:rPr>
        <w:rFonts w:ascii="Times New Roman" w:hAnsi="Times New Roman" w:cs="Times New Roman"/>
        <w:sz w:val="24"/>
        <w:szCs w:val="24"/>
      </w:rPr>
      <w:t xml:space="preserve">Running head: TOTAL QUALITY MANAGEMENT - CASE STUDY </w:t>
    </w:r>
    <w:r>
      <w:rPr>
        <w:rFonts w:ascii="Times New Roman" w:hAnsi="Times New Roman" w:cs="Times New Roman"/>
        <w:sz w:val="24"/>
        <w:szCs w:val="24"/>
      </w:rPr>
      <w:tab/>
    </w:r>
    <w:r w:rsidRPr="003B5D5E">
      <w:rPr>
        <w:rFonts w:ascii="Times New Roman" w:hAnsi="Times New Roman" w:cs="Times New Roman"/>
        <w:sz w:val="24"/>
        <w:szCs w:val="24"/>
      </w:rPr>
      <w:fldChar w:fldCharType="begin"/>
    </w:r>
    <w:r w:rsidRPr="003B5D5E">
      <w:rPr>
        <w:rFonts w:ascii="Times New Roman" w:hAnsi="Times New Roman" w:cs="Times New Roman"/>
        <w:sz w:val="24"/>
        <w:szCs w:val="24"/>
      </w:rPr>
      <w:instrText xml:space="preserve"> PAGE   \* MERGEFORMAT </w:instrText>
    </w:r>
    <w:r w:rsidRPr="003B5D5E">
      <w:rPr>
        <w:rFonts w:ascii="Times New Roman" w:hAnsi="Times New Roman" w:cs="Times New Roman"/>
        <w:sz w:val="24"/>
        <w:szCs w:val="24"/>
      </w:rPr>
      <w:fldChar w:fldCharType="separate"/>
    </w:r>
    <w:r w:rsidR="0068573A">
      <w:rPr>
        <w:rFonts w:ascii="Times New Roman" w:hAnsi="Times New Roman" w:cs="Times New Roman"/>
        <w:noProof/>
        <w:sz w:val="24"/>
        <w:szCs w:val="24"/>
      </w:rPr>
      <w:t>1</w:t>
    </w:r>
    <w:r w:rsidRPr="003B5D5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4AD3"/>
    <w:rsid w:val="0007298E"/>
    <w:rsid w:val="000C17CE"/>
    <w:rsid w:val="0011422D"/>
    <w:rsid w:val="001473C2"/>
    <w:rsid w:val="00242D43"/>
    <w:rsid w:val="002917E5"/>
    <w:rsid w:val="002C1DFE"/>
    <w:rsid w:val="002D4124"/>
    <w:rsid w:val="003078AB"/>
    <w:rsid w:val="003431FB"/>
    <w:rsid w:val="003772C6"/>
    <w:rsid w:val="003B5D5E"/>
    <w:rsid w:val="00494202"/>
    <w:rsid w:val="004A2DE3"/>
    <w:rsid w:val="00522063"/>
    <w:rsid w:val="00632074"/>
    <w:rsid w:val="00652FF1"/>
    <w:rsid w:val="0068573A"/>
    <w:rsid w:val="006B26AE"/>
    <w:rsid w:val="00762717"/>
    <w:rsid w:val="008C5089"/>
    <w:rsid w:val="008F1189"/>
    <w:rsid w:val="00934EBA"/>
    <w:rsid w:val="00944E3A"/>
    <w:rsid w:val="009A075E"/>
    <w:rsid w:val="009C4289"/>
    <w:rsid w:val="009F2701"/>
    <w:rsid w:val="00A33D3D"/>
    <w:rsid w:val="00A40C4E"/>
    <w:rsid w:val="00AA5DB5"/>
    <w:rsid w:val="00AD4D73"/>
    <w:rsid w:val="00AF416E"/>
    <w:rsid w:val="00B02B66"/>
    <w:rsid w:val="00B7523D"/>
    <w:rsid w:val="00C95115"/>
    <w:rsid w:val="00D02AC9"/>
    <w:rsid w:val="00D14809"/>
    <w:rsid w:val="00D34424"/>
    <w:rsid w:val="00E355A0"/>
    <w:rsid w:val="00EF37A6"/>
    <w:rsid w:val="00F24AD3"/>
    <w:rsid w:val="00F56B7B"/>
    <w:rsid w:val="00FE3A88"/>
    <w:rsid w:val="00FF0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AC9"/>
    <w:rPr>
      <w:color w:val="0000FF" w:themeColor="hyperlink"/>
      <w:u w:val="single"/>
    </w:rPr>
  </w:style>
  <w:style w:type="character" w:styleId="FollowedHyperlink">
    <w:name w:val="FollowedHyperlink"/>
    <w:basedOn w:val="DefaultParagraphFont"/>
    <w:uiPriority w:val="99"/>
    <w:semiHidden/>
    <w:unhideWhenUsed/>
    <w:rsid w:val="00D34424"/>
    <w:rPr>
      <w:color w:val="800080" w:themeColor="followedHyperlink"/>
      <w:u w:val="single"/>
    </w:rPr>
  </w:style>
  <w:style w:type="paragraph" w:styleId="Header">
    <w:name w:val="header"/>
    <w:basedOn w:val="Normal"/>
    <w:link w:val="HeaderChar"/>
    <w:uiPriority w:val="99"/>
    <w:semiHidden/>
    <w:unhideWhenUsed/>
    <w:rsid w:val="00343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31FB"/>
  </w:style>
  <w:style w:type="paragraph" w:styleId="Footer">
    <w:name w:val="footer"/>
    <w:basedOn w:val="Normal"/>
    <w:link w:val="FooterChar"/>
    <w:uiPriority w:val="99"/>
    <w:semiHidden/>
    <w:unhideWhenUsed/>
    <w:rsid w:val="003431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1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17-09-14/saudi-arabia-s-economic%09overhaul-claims-a-victi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5937/tehnika1705748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5120/ijca201690790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080/14783363.2013.867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2017-11-06T13:32:00Z</dcterms:created>
  <dcterms:modified xsi:type="dcterms:W3CDTF">2017-11-07T04:57:00Z</dcterms:modified>
</cp:coreProperties>
</file>