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Performance – Balanced Scorecard</w:t>
      </w:r>
    </w:p>
    <w:p w:rsid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P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Importance </w:t>
      </w:r>
      <w:r>
        <w:rPr>
          <w:rFonts w:ascii="Times New Roman" w:hAnsi="Times New Roman" w:cs="Times New Roman"/>
          <w:b/>
          <w:sz w:val="24"/>
          <w:szCs w:val="24"/>
        </w:rPr>
        <w:t>of a</w:t>
      </w:r>
      <w:r w:rsidRPr="00F31F09">
        <w:rPr>
          <w:rFonts w:ascii="Times New Roman" w:hAnsi="Times New Roman" w:cs="Times New Roman"/>
          <w:b/>
          <w:sz w:val="24"/>
          <w:szCs w:val="24"/>
        </w:rPr>
        <w:t xml:space="preserve"> Balanced Scorecard</w:t>
      </w:r>
    </w:p>
    <w:p w:rsidR="00F31F09" w:rsidRPr="00F31F09" w:rsidRDefault="00F31F09" w:rsidP="00F31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1F09">
        <w:rPr>
          <w:rFonts w:ascii="Times New Roman" w:hAnsi="Times New Roman" w:cs="Times New Roman"/>
          <w:sz w:val="24"/>
          <w:szCs w:val="24"/>
        </w:rPr>
        <w:t>A balanced scorecard is an essential tool in strategic management in giving the management and employees in the direction towards achieving long their long-term goals (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Antos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>, 2009). It provides a clear path to the exact course that an organization and employees should take towards a common goal. A balanced scorecard also helps in determining the necessary changes to be made to reach the intended targets. From the management perspective, a balanced scorecard enables a firm to assess the employee performance as well as the relationship of the employee performance on the overall performance of the organization. The information obtained from the balanced scorecard gives a more in-depth insight on the progress of the operations and provides room for strategic changes required to reach the long-term objectives of the firm and the employees (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Zizlavsky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, 2014). </w:t>
      </w:r>
    </w:p>
    <w:p w:rsidR="00F31F09" w:rsidRP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09">
        <w:rPr>
          <w:rFonts w:ascii="Times New Roman" w:hAnsi="Times New Roman" w:cs="Times New Roman"/>
          <w:b/>
          <w:sz w:val="24"/>
          <w:szCs w:val="24"/>
        </w:rPr>
        <w:t xml:space="preserve">Compensation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F31F09">
        <w:rPr>
          <w:rFonts w:ascii="Times New Roman" w:hAnsi="Times New Roman" w:cs="Times New Roman"/>
          <w:b/>
          <w:sz w:val="24"/>
          <w:szCs w:val="24"/>
        </w:rPr>
        <w:t>Balance Scorecard</w:t>
      </w:r>
    </w:p>
    <w:p w:rsidR="00F31F09" w:rsidRPr="00F31F09" w:rsidRDefault="00F31F09" w:rsidP="00F31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1F09">
        <w:rPr>
          <w:rFonts w:ascii="Times New Roman" w:hAnsi="Times New Roman" w:cs="Times New Roman"/>
          <w:sz w:val="24"/>
          <w:szCs w:val="24"/>
        </w:rPr>
        <w:t>Compensation should be linked to the balanced scorecard. In most organizations, the reward on performance relies on many factors.  These factors are best derived from a balanced scorecard which captures a variety of data necessary to achieve the desired goals and objectives (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Botek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Pecháčková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, 2013). Despite the fact that linking compensation to a balanced scorecard is hectic, it enhances the transparency in the remuneration system and improves communication of a firm’s financial objectives. </w:t>
      </w:r>
    </w:p>
    <w:p w:rsidR="00F31F09" w:rsidRP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09">
        <w:rPr>
          <w:rFonts w:ascii="Times New Roman" w:hAnsi="Times New Roman" w:cs="Times New Roman"/>
          <w:b/>
          <w:sz w:val="24"/>
          <w:szCs w:val="24"/>
        </w:rPr>
        <w:t>Challenges of Implementing a Balanced Scorecard in a Company</w:t>
      </w:r>
    </w:p>
    <w:p w:rsidR="00F31F09" w:rsidRPr="00F31F09" w:rsidRDefault="00F31F09" w:rsidP="00F31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31F09">
        <w:rPr>
          <w:rFonts w:ascii="Times New Roman" w:hAnsi="Times New Roman" w:cs="Times New Roman"/>
          <w:sz w:val="24"/>
          <w:szCs w:val="24"/>
        </w:rPr>
        <w:t>According to research, challenges surfaces in implementing a balanced scorecard due to either in the process or design failure (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Zizlavsky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, 2014). Resistance to change is also a challenge to the process. Other factors such as ineffective communication and ineffective leadership cause </w:t>
      </w:r>
      <w:r w:rsidRPr="00F31F09">
        <w:rPr>
          <w:rFonts w:ascii="Times New Roman" w:hAnsi="Times New Roman" w:cs="Times New Roman"/>
          <w:sz w:val="24"/>
          <w:szCs w:val="24"/>
        </w:rPr>
        <w:lastRenderedPageBreak/>
        <w:t>challenges in the implementation of a balanced scorecard in a company. Communication failure affects the employees’ involvement in the process of application of a balanced scorecard and makes it impossible to achieve the purpose of a balanced scorecard successfully (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Antos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, 2009).  </w:t>
      </w: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09" w:rsidRPr="00F31F09" w:rsidRDefault="00F31F09" w:rsidP="00F31F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0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31F09" w:rsidRP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F09">
        <w:rPr>
          <w:rFonts w:ascii="Times New Roman" w:hAnsi="Times New Roman" w:cs="Times New Roman"/>
          <w:sz w:val="24"/>
          <w:szCs w:val="24"/>
        </w:rPr>
        <w:t>Antos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>, J. (2009). </w:t>
      </w:r>
      <w:proofErr w:type="gramStart"/>
      <w:r w:rsidRPr="001735D3">
        <w:rPr>
          <w:rFonts w:ascii="Times New Roman" w:hAnsi="Times New Roman" w:cs="Times New Roman"/>
          <w:i/>
          <w:sz w:val="24"/>
          <w:szCs w:val="24"/>
        </w:rPr>
        <w:t>Balanced scorecard</w:t>
      </w:r>
      <w:r w:rsidRPr="00F31F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1F09">
        <w:rPr>
          <w:rFonts w:ascii="Times New Roman" w:hAnsi="Times New Roman" w:cs="Times New Roman"/>
          <w:sz w:val="24"/>
          <w:szCs w:val="24"/>
        </w:rPr>
        <w:t xml:space="preserve"> San Francisco: 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Berrett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>-Koehler Publishers.</w:t>
      </w:r>
    </w:p>
    <w:p w:rsidR="00F31F09" w:rsidRP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1F09">
        <w:rPr>
          <w:rFonts w:ascii="Times New Roman" w:hAnsi="Times New Roman" w:cs="Times New Roman"/>
          <w:sz w:val="24"/>
          <w:szCs w:val="24"/>
        </w:rPr>
        <w:t>Botek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F31F09">
        <w:rPr>
          <w:rFonts w:ascii="Times New Roman" w:hAnsi="Times New Roman" w:cs="Times New Roman"/>
          <w:sz w:val="24"/>
          <w:szCs w:val="24"/>
        </w:rPr>
        <w:t>Pecháčková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>, E. (2013).</w:t>
      </w:r>
      <w:proofErr w:type="gramEnd"/>
      <w:r w:rsidRPr="00F31F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F09">
        <w:rPr>
          <w:rFonts w:ascii="Times New Roman" w:hAnsi="Times New Roman" w:cs="Times New Roman"/>
          <w:sz w:val="24"/>
          <w:szCs w:val="24"/>
        </w:rPr>
        <w:t>Using the Balanced</w:t>
      </w:r>
      <w:r>
        <w:rPr>
          <w:rFonts w:ascii="Times New Roman" w:hAnsi="Times New Roman" w:cs="Times New Roman"/>
          <w:sz w:val="24"/>
          <w:szCs w:val="24"/>
        </w:rPr>
        <w:t xml:space="preserve"> Scorecard concept for employee</w:t>
      </w:r>
      <w:r>
        <w:rPr>
          <w:rFonts w:ascii="Times New Roman" w:hAnsi="Times New Roman" w:cs="Times New Roman"/>
          <w:sz w:val="24"/>
          <w:szCs w:val="24"/>
        </w:rPr>
        <w:tab/>
      </w:r>
      <w:r w:rsidRPr="00F31F09">
        <w:rPr>
          <w:rFonts w:ascii="Times New Roman" w:hAnsi="Times New Roman" w:cs="Times New Roman"/>
          <w:sz w:val="24"/>
          <w:szCs w:val="24"/>
        </w:rPr>
        <w:t>remuneration.</w:t>
      </w:r>
      <w:proofErr w:type="gramEnd"/>
      <w:r w:rsidRPr="00F31F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35D3">
        <w:rPr>
          <w:rFonts w:ascii="Times New Roman" w:hAnsi="Times New Roman" w:cs="Times New Roman"/>
          <w:i/>
          <w:sz w:val="24"/>
          <w:szCs w:val="24"/>
        </w:rPr>
        <w:t>Ekonomická</w:t>
      </w:r>
      <w:proofErr w:type="spellEnd"/>
      <w:r w:rsidRPr="001735D3">
        <w:rPr>
          <w:rFonts w:ascii="Times New Roman" w:hAnsi="Times New Roman" w:cs="Times New Roman"/>
          <w:i/>
          <w:sz w:val="24"/>
          <w:szCs w:val="24"/>
        </w:rPr>
        <w:t xml:space="preserve"> Revue - Central European Review </w:t>
      </w:r>
      <w:proofErr w:type="gramStart"/>
      <w:r w:rsidRPr="001735D3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1735D3">
        <w:rPr>
          <w:rFonts w:ascii="Times New Roman" w:hAnsi="Times New Roman" w:cs="Times New Roman"/>
          <w:i/>
          <w:sz w:val="24"/>
          <w:szCs w:val="24"/>
        </w:rPr>
        <w:t xml:space="preserve"> Economic</w:t>
      </w:r>
      <w:r w:rsidRPr="001735D3">
        <w:rPr>
          <w:rFonts w:ascii="Times New Roman" w:hAnsi="Times New Roman" w:cs="Times New Roman"/>
          <w:i/>
          <w:sz w:val="24"/>
          <w:szCs w:val="24"/>
        </w:rPr>
        <w:tab/>
        <w:t>Issues</w:t>
      </w:r>
      <w:r w:rsidRPr="00F31F09">
        <w:rPr>
          <w:rFonts w:ascii="Times New Roman" w:hAnsi="Times New Roman" w:cs="Times New Roman"/>
          <w:sz w:val="24"/>
          <w:szCs w:val="24"/>
        </w:rPr>
        <w:t xml:space="preserve">, 16(3), 169-182. </w:t>
      </w:r>
      <w:hyperlink r:id="rId6" w:history="1">
        <w:r w:rsidRPr="00F31F09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http://dx.doi.org/10.7327/cerei.2013.09.06</w:t>
        </w:r>
      </w:hyperlink>
    </w:p>
    <w:p w:rsidR="00F31F09" w:rsidRP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F09">
        <w:rPr>
          <w:rFonts w:ascii="Times New Roman" w:hAnsi="Times New Roman" w:cs="Times New Roman"/>
          <w:sz w:val="24"/>
          <w:szCs w:val="24"/>
        </w:rPr>
        <w:t>Zizlavsky</w:t>
      </w:r>
      <w:proofErr w:type="spellEnd"/>
      <w:r w:rsidRPr="00F31F09">
        <w:rPr>
          <w:rFonts w:ascii="Times New Roman" w:hAnsi="Times New Roman" w:cs="Times New Roman"/>
          <w:sz w:val="24"/>
          <w:szCs w:val="24"/>
        </w:rPr>
        <w:t>, O. (2014). The Balanced Scorecard: Innovat</w:t>
      </w:r>
      <w:r>
        <w:rPr>
          <w:rFonts w:ascii="Times New Roman" w:hAnsi="Times New Roman" w:cs="Times New Roman"/>
          <w:sz w:val="24"/>
          <w:szCs w:val="24"/>
        </w:rPr>
        <w:t>ive Performance Measurement and</w:t>
      </w:r>
      <w:r>
        <w:rPr>
          <w:rFonts w:ascii="Times New Roman" w:hAnsi="Times New Roman" w:cs="Times New Roman"/>
          <w:sz w:val="24"/>
          <w:szCs w:val="24"/>
        </w:rPr>
        <w:tab/>
      </w:r>
      <w:r w:rsidRPr="00F31F09">
        <w:rPr>
          <w:rFonts w:ascii="Times New Roman" w:hAnsi="Times New Roman" w:cs="Times New Roman"/>
          <w:sz w:val="24"/>
          <w:szCs w:val="24"/>
        </w:rPr>
        <w:t>Management Control System</w:t>
      </w:r>
      <w:r w:rsidRPr="001735D3">
        <w:rPr>
          <w:rFonts w:ascii="Times New Roman" w:hAnsi="Times New Roman" w:cs="Times New Roman"/>
          <w:i/>
          <w:sz w:val="24"/>
          <w:szCs w:val="24"/>
        </w:rPr>
        <w:t xml:space="preserve">. Journal </w:t>
      </w:r>
      <w:proofErr w:type="gramStart"/>
      <w:r w:rsidRPr="001735D3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1735D3">
        <w:rPr>
          <w:rFonts w:ascii="Times New Roman" w:hAnsi="Times New Roman" w:cs="Times New Roman"/>
          <w:i/>
          <w:sz w:val="24"/>
          <w:szCs w:val="24"/>
        </w:rPr>
        <w:t xml:space="preserve"> Technology Management &amp; Innovation</w:t>
      </w:r>
      <w:r w:rsidRPr="00F31F09">
        <w:rPr>
          <w:rFonts w:ascii="Times New Roman" w:hAnsi="Times New Roman" w:cs="Times New Roman"/>
          <w:sz w:val="24"/>
          <w:szCs w:val="24"/>
        </w:rPr>
        <w:t>, 9</w:t>
      </w:r>
      <w:r>
        <w:rPr>
          <w:rFonts w:ascii="Times New Roman" w:hAnsi="Times New Roman" w:cs="Times New Roman"/>
          <w:sz w:val="24"/>
          <w:szCs w:val="24"/>
        </w:rPr>
        <w:t>(3),</w:t>
      </w:r>
      <w:r>
        <w:rPr>
          <w:rFonts w:ascii="Times New Roman" w:hAnsi="Times New Roman" w:cs="Times New Roman"/>
          <w:sz w:val="24"/>
          <w:szCs w:val="24"/>
        </w:rPr>
        <w:tab/>
      </w:r>
      <w:r w:rsidRPr="00F31F09">
        <w:rPr>
          <w:rFonts w:ascii="Times New Roman" w:hAnsi="Times New Roman" w:cs="Times New Roman"/>
          <w:sz w:val="24"/>
          <w:szCs w:val="24"/>
        </w:rPr>
        <w:t xml:space="preserve">210-222. </w:t>
      </w:r>
      <w:hyperlink r:id="rId7" w:history="1">
        <w:r w:rsidRPr="00F31F09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http://dx.doi.org/10.4067/s0718-27242014000300016</w:t>
        </w:r>
      </w:hyperlink>
    </w:p>
    <w:p w:rsidR="00F31F09" w:rsidRPr="00F31F09" w:rsidRDefault="00F31F09" w:rsidP="00F3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31F09" w:rsidRPr="00F31F09" w:rsidSect="00F31F0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D6D" w:rsidRDefault="002F5D6D" w:rsidP="00F31F09">
      <w:pPr>
        <w:spacing w:after="0" w:line="240" w:lineRule="auto"/>
      </w:pPr>
      <w:r>
        <w:separator/>
      </w:r>
    </w:p>
  </w:endnote>
  <w:endnote w:type="continuationSeparator" w:id="0">
    <w:p w:rsidR="002F5D6D" w:rsidRDefault="002F5D6D" w:rsidP="00F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D6D" w:rsidRDefault="002F5D6D" w:rsidP="00F31F09">
      <w:pPr>
        <w:spacing w:after="0" w:line="240" w:lineRule="auto"/>
      </w:pPr>
      <w:r>
        <w:separator/>
      </w:r>
    </w:p>
  </w:footnote>
  <w:footnote w:type="continuationSeparator" w:id="0">
    <w:p w:rsidR="002F5D6D" w:rsidRDefault="002F5D6D" w:rsidP="00F3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09" w:rsidRPr="00F31F09" w:rsidRDefault="00F31F09" w:rsidP="00F31F09">
    <w:pPr>
      <w:rPr>
        <w:rFonts w:ascii="Times New Roman" w:hAnsi="Times New Roman" w:cs="Times New Roman"/>
        <w:sz w:val="24"/>
        <w:szCs w:val="24"/>
      </w:rPr>
    </w:pPr>
    <w:r w:rsidRPr="00F31F09">
      <w:rPr>
        <w:rFonts w:ascii="Times New Roman" w:hAnsi="Times New Roman" w:cs="Times New Roman"/>
        <w:sz w:val="24"/>
        <w:szCs w:val="24"/>
      </w:rPr>
      <w:t>MEASURING PERFORMANCE</w:t>
    </w:r>
    <w:r>
      <w:rPr>
        <w:rFonts w:ascii="Times New Roman" w:hAnsi="Times New Roman" w:cs="Times New Roman"/>
        <w:sz w:val="24"/>
        <w:szCs w:val="24"/>
      </w:rPr>
      <w:t xml:space="preserve"> – BALANCED SCORECARD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31F09">
      <w:rPr>
        <w:rFonts w:ascii="Times New Roman" w:hAnsi="Times New Roman" w:cs="Times New Roman"/>
        <w:sz w:val="24"/>
        <w:szCs w:val="24"/>
      </w:rPr>
      <w:fldChar w:fldCharType="begin"/>
    </w:r>
    <w:r w:rsidRPr="00F31F0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31F09">
      <w:rPr>
        <w:rFonts w:ascii="Times New Roman" w:hAnsi="Times New Roman" w:cs="Times New Roman"/>
        <w:sz w:val="24"/>
        <w:szCs w:val="24"/>
      </w:rPr>
      <w:fldChar w:fldCharType="separate"/>
    </w:r>
    <w:r w:rsidR="001735D3">
      <w:rPr>
        <w:rFonts w:ascii="Times New Roman" w:hAnsi="Times New Roman" w:cs="Times New Roman"/>
        <w:noProof/>
        <w:sz w:val="24"/>
        <w:szCs w:val="24"/>
      </w:rPr>
      <w:t>4</w:t>
    </w:r>
    <w:r w:rsidRPr="00F31F09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09" w:rsidRPr="00F31F09" w:rsidRDefault="00F31F09" w:rsidP="00F31F09">
    <w:pPr>
      <w:rPr>
        <w:rFonts w:ascii="Times New Roman" w:hAnsi="Times New Roman" w:cs="Times New Roman"/>
        <w:sz w:val="24"/>
        <w:szCs w:val="24"/>
      </w:rPr>
    </w:pPr>
    <w:r w:rsidRPr="00F31F09">
      <w:rPr>
        <w:rFonts w:ascii="Times New Roman" w:hAnsi="Times New Roman" w:cs="Times New Roman"/>
        <w:sz w:val="24"/>
        <w:szCs w:val="24"/>
      </w:rPr>
      <w:t>Running head: MEASURING PERFORMANCE</w:t>
    </w:r>
    <w:r>
      <w:rPr>
        <w:rFonts w:ascii="Times New Roman" w:hAnsi="Times New Roman" w:cs="Times New Roman"/>
        <w:sz w:val="24"/>
        <w:szCs w:val="24"/>
      </w:rPr>
      <w:t xml:space="preserve"> – BALANCED SCORECARD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31F09">
      <w:rPr>
        <w:rFonts w:ascii="Times New Roman" w:hAnsi="Times New Roman" w:cs="Times New Roman"/>
        <w:sz w:val="24"/>
        <w:szCs w:val="24"/>
      </w:rPr>
      <w:fldChar w:fldCharType="begin"/>
    </w:r>
    <w:r w:rsidRPr="00F31F0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31F0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F31F0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F09"/>
    <w:rsid w:val="001735D3"/>
    <w:rsid w:val="002F5D6D"/>
    <w:rsid w:val="00AA272E"/>
    <w:rsid w:val="00DC3CEF"/>
    <w:rsid w:val="00F3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F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1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F09"/>
  </w:style>
  <w:style w:type="paragraph" w:styleId="Footer">
    <w:name w:val="footer"/>
    <w:basedOn w:val="Normal"/>
    <w:link w:val="FooterChar"/>
    <w:uiPriority w:val="99"/>
    <w:semiHidden/>
    <w:unhideWhenUsed/>
    <w:rsid w:val="00F31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4067/s0718-27242014000300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7327/cerei.2013.09.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2445</Characters>
  <Application>Microsoft Office Word</Application>
  <DocSecurity>0</DocSecurity>
  <Lines>47</Lines>
  <Paragraphs>21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2017-11-15T09:26:00Z</dcterms:created>
  <dcterms:modified xsi:type="dcterms:W3CDTF">2017-11-15T09:26:00Z</dcterms:modified>
</cp:coreProperties>
</file>