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88" w:rsidRDefault="00FD1388" w:rsidP="00FD1388">
      <w:pPr>
        <w:spacing w:line="480" w:lineRule="auto"/>
        <w:rPr>
          <w:rFonts w:ascii="Times New Roman" w:hAnsi="Times New Roman" w:cs="Times New Roman"/>
          <w:sz w:val="24"/>
          <w:szCs w:val="24"/>
        </w:rPr>
      </w:pPr>
    </w:p>
    <w:p w:rsidR="00FD1388" w:rsidRDefault="00FD1388" w:rsidP="00FD1388">
      <w:pPr>
        <w:spacing w:line="480" w:lineRule="auto"/>
        <w:rPr>
          <w:rFonts w:ascii="Times New Roman" w:hAnsi="Times New Roman" w:cs="Times New Roman"/>
          <w:sz w:val="24"/>
          <w:szCs w:val="24"/>
        </w:rPr>
      </w:pPr>
    </w:p>
    <w:p w:rsidR="00FD1388" w:rsidRDefault="00FD1388" w:rsidP="00FD1388">
      <w:pPr>
        <w:spacing w:line="480" w:lineRule="auto"/>
        <w:rPr>
          <w:rFonts w:ascii="Times New Roman" w:hAnsi="Times New Roman" w:cs="Times New Roman"/>
          <w:sz w:val="24"/>
          <w:szCs w:val="24"/>
        </w:rPr>
      </w:pPr>
    </w:p>
    <w:p w:rsidR="00FD1388" w:rsidRDefault="00FD1388" w:rsidP="00FD1388">
      <w:pPr>
        <w:spacing w:line="480" w:lineRule="auto"/>
        <w:rPr>
          <w:rFonts w:ascii="Times New Roman" w:hAnsi="Times New Roman" w:cs="Times New Roman"/>
          <w:sz w:val="24"/>
          <w:szCs w:val="24"/>
        </w:rPr>
      </w:pPr>
    </w:p>
    <w:p w:rsidR="00FD1388" w:rsidRDefault="00FD1388" w:rsidP="00FD1388">
      <w:pPr>
        <w:spacing w:line="480" w:lineRule="auto"/>
        <w:rPr>
          <w:rFonts w:ascii="Times New Roman" w:hAnsi="Times New Roman" w:cs="Times New Roman"/>
          <w:sz w:val="24"/>
          <w:szCs w:val="24"/>
        </w:rPr>
      </w:pPr>
    </w:p>
    <w:p w:rsidR="00FD1388" w:rsidRDefault="00FD1388" w:rsidP="00FD1388">
      <w:pPr>
        <w:spacing w:line="480" w:lineRule="auto"/>
        <w:rPr>
          <w:rFonts w:ascii="Times New Roman" w:hAnsi="Times New Roman" w:cs="Times New Roman"/>
          <w:sz w:val="24"/>
          <w:szCs w:val="24"/>
        </w:rPr>
      </w:pP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t xml:space="preserve">Change </w:t>
      </w:r>
      <w:r w:rsidRPr="005215AA">
        <w:rPr>
          <w:rFonts w:ascii="Times New Roman" w:hAnsi="Times New Roman" w:cs="Times New Roman"/>
          <w:sz w:val="24"/>
          <w:szCs w:val="24"/>
        </w:rPr>
        <w:t>L</w:t>
      </w:r>
      <w:r w:rsidRPr="005215AA">
        <w:rPr>
          <w:rFonts w:ascii="Times New Roman" w:hAnsi="Times New Roman" w:cs="Times New Roman"/>
          <w:sz w:val="24"/>
          <w:szCs w:val="24"/>
        </w:rPr>
        <w:t>eaders and Change Agents</w:t>
      </w: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t>Student’s Name</w:t>
      </w: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t>Lecturer’s Name</w:t>
      </w: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t>Course Code &amp; Name</w:t>
      </w: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t>Date of Submission</w:t>
      </w:r>
    </w:p>
    <w:p w:rsidR="00FD1388" w:rsidRDefault="00FD1388">
      <w:pPr>
        <w:rPr>
          <w:rFonts w:ascii="Times New Roman" w:hAnsi="Times New Roman" w:cs="Times New Roman"/>
          <w:sz w:val="24"/>
          <w:szCs w:val="24"/>
        </w:rPr>
      </w:pPr>
      <w:r>
        <w:rPr>
          <w:rFonts w:ascii="Times New Roman" w:hAnsi="Times New Roman" w:cs="Times New Roman"/>
          <w:sz w:val="24"/>
          <w:szCs w:val="24"/>
        </w:rPr>
        <w:br w:type="page"/>
      </w:r>
    </w:p>
    <w:p w:rsidR="005215AA" w:rsidRDefault="00A837AA" w:rsidP="00FD1388">
      <w:pPr>
        <w:spacing w:line="480" w:lineRule="auto"/>
        <w:ind w:firstLine="720"/>
        <w:rPr>
          <w:rFonts w:ascii="Times New Roman" w:hAnsi="Times New Roman" w:cs="Times New Roman"/>
          <w:sz w:val="24"/>
          <w:szCs w:val="24"/>
        </w:rPr>
      </w:pPr>
      <w:r w:rsidRPr="005215AA">
        <w:rPr>
          <w:rFonts w:ascii="Times New Roman" w:hAnsi="Times New Roman" w:cs="Times New Roman"/>
          <w:sz w:val="24"/>
          <w:szCs w:val="24"/>
        </w:rPr>
        <w:lastRenderedPageBreak/>
        <w:t xml:space="preserve">Change leaders and change agents have an integral role within an organizational setting. </w:t>
      </w:r>
      <w:r w:rsidRPr="005215AA">
        <w:rPr>
          <w:rFonts w:ascii="Times New Roman" w:hAnsi="Times New Roman" w:cs="Times New Roman"/>
          <w:sz w:val="24"/>
          <w:szCs w:val="24"/>
        </w:rPr>
        <w:t>C</w:t>
      </w:r>
      <w:r w:rsidRPr="005215AA">
        <w:rPr>
          <w:rFonts w:ascii="Times New Roman" w:hAnsi="Times New Roman" w:cs="Times New Roman"/>
          <w:sz w:val="24"/>
          <w:szCs w:val="24"/>
        </w:rPr>
        <w:t xml:space="preserve">hange leaders have a responsibility of managing the change </w:t>
      </w:r>
      <w:r w:rsidRPr="005215AA">
        <w:rPr>
          <w:rFonts w:ascii="Times New Roman" w:hAnsi="Times New Roman" w:cs="Times New Roman"/>
          <w:sz w:val="24"/>
          <w:szCs w:val="24"/>
        </w:rPr>
        <w:t>initiatives by ensuring that they reduce any hurdles towards the anticipated change within the organizations</w:t>
      </w:r>
      <w:r w:rsidRPr="005215AA">
        <w:rPr>
          <w:rFonts w:ascii="Times New Roman" w:hAnsi="Times New Roman" w:cs="Times New Roman"/>
          <w:sz w:val="24"/>
          <w:szCs w:val="24"/>
        </w:rPr>
        <w:t xml:space="preserve"> (Bolman &amp; Deal, 2017)</w:t>
      </w:r>
      <w:r w:rsidRPr="005215AA">
        <w:rPr>
          <w:rFonts w:ascii="Times New Roman" w:hAnsi="Times New Roman" w:cs="Times New Roman"/>
          <w:sz w:val="24"/>
          <w:szCs w:val="24"/>
        </w:rPr>
        <w:t xml:space="preserve">. </w:t>
      </w:r>
      <w:r w:rsidRPr="005215AA">
        <w:rPr>
          <w:rFonts w:ascii="Times New Roman" w:hAnsi="Times New Roman" w:cs="Times New Roman"/>
          <w:sz w:val="24"/>
          <w:szCs w:val="24"/>
        </w:rPr>
        <w:t>In creating an impact on the agencies, change leaders have a variety of roles. First, the change leaders advocate for change</w:t>
      </w:r>
      <w:r w:rsidRPr="005215AA">
        <w:rPr>
          <w:rFonts w:ascii="Times New Roman" w:hAnsi="Times New Roman" w:cs="Times New Roman"/>
          <w:sz w:val="24"/>
          <w:szCs w:val="24"/>
        </w:rPr>
        <w:t xml:space="preserve"> through acting as a role model. As such, they demonstrate positive behavior geared towards change. Again, the change leaders make comprehensive decisions on budgets and resource allocation that go along in creating change within organizations</w:t>
      </w:r>
      <w:r w:rsidRPr="005215AA">
        <w:rPr>
          <w:rFonts w:ascii="Times New Roman" w:hAnsi="Times New Roman" w:cs="Times New Roman"/>
          <w:sz w:val="24"/>
          <w:szCs w:val="24"/>
        </w:rPr>
        <w:t xml:space="preserve"> (Bolman &amp; Deal, 2017)</w:t>
      </w:r>
      <w:r w:rsidRPr="005215AA">
        <w:rPr>
          <w:rFonts w:ascii="Times New Roman" w:hAnsi="Times New Roman" w:cs="Times New Roman"/>
          <w:sz w:val="24"/>
          <w:szCs w:val="24"/>
        </w:rPr>
        <w:t>. Also, they engage all stakeholders who are to be involved in the change process. Thus, they communicate and are accountable for their actions as a way of inspiring change in their institutions</w:t>
      </w:r>
      <w:r w:rsidRPr="005215AA">
        <w:rPr>
          <w:rFonts w:ascii="Times New Roman" w:hAnsi="Times New Roman" w:cs="Times New Roman"/>
          <w:sz w:val="24"/>
          <w:szCs w:val="24"/>
        </w:rPr>
        <w:t>.</w:t>
      </w:r>
    </w:p>
    <w:p w:rsidR="005215AA" w:rsidRDefault="00A837AA" w:rsidP="00FD1388">
      <w:pPr>
        <w:spacing w:line="480" w:lineRule="auto"/>
        <w:ind w:firstLine="720"/>
        <w:rPr>
          <w:rFonts w:ascii="Times New Roman" w:hAnsi="Times New Roman" w:cs="Times New Roman"/>
          <w:sz w:val="24"/>
          <w:szCs w:val="24"/>
        </w:rPr>
      </w:pPr>
      <w:r w:rsidRPr="005215AA">
        <w:rPr>
          <w:rFonts w:ascii="Times New Roman" w:hAnsi="Times New Roman" w:cs="Times New Roman"/>
          <w:sz w:val="24"/>
          <w:szCs w:val="24"/>
        </w:rPr>
        <w:t xml:space="preserve">Elsewhere, change </w:t>
      </w:r>
      <w:r w:rsidRPr="005215AA">
        <w:rPr>
          <w:rFonts w:ascii="Times New Roman" w:hAnsi="Times New Roman" w:cs="Times New Roman"/>
          <w:sz w:val="24"/>
          <w:szCs w:val="24"/>
        </w:rPr>
        <w:t>agents are individuals who may either be within or out of the organization who assist in transforming the institutions in their improvement and development agenda</w:t>
      </w:r>
      <w:r w:rsidRPr="005215AA">
        <w:rPr>
          <w:rFonts w:ascii="Times New Roman" w:hAnsi="Times New Roman" w:cs="Times New Roman"/>
          <w:sz w:val="24"/>
          <w:szCs w:val="24"/>
        </w:rPr>
        <w:t xml:space="preserve"> (Jacobs &amp; Christe-Zeyse, 2013)</w:t>
      </w:r>
      <w:r w:rsidRPr="005215AA">
        <w:rPr>
          <w:rFonts w:ascii="Times New Roman" w:hAnsi="Times New Roman" w:cs="Times New Roman"/>
          <w:sz w:val="24"/>
          <w:szCs w:val="24"/>
        </w:rPr>
        <w:t>. The change agents focus on the impacts of technological advan</w:t>
      </w:r>
      <w:r w:rsidRPr="005215AA">
        <w:rPr>
          <w:rFonts w:ascii="Times New Roman" w:hAnsi="Times New Roman" w:cs="Times New Roman"/>
          <w:sz w:val="24"/>
          <w:szCs w:val="24"/>
        </w:rPr>
        <w:t xml:space="preserve">ces </w:t>
      </w:r>
      <w:r w:rsidRPr="005215AA">
        <w:rPr>
          <w:rFonts w:ascii="Times New Roman" w:hAnsi="Times New Roman" w:cs="Times New Roman"/>
          <w:sz w:val="24"/>
          <w:szCs w:val="24"/>
        </w:rPr>
        <w:t xml:space="preserve">and how organizational structures </w:t>
      </w:r>
      <w:r w:rsidRPr="005215AA">
        <w:rPr>
          <w:rFonts w:ascii="Times New Roman" w:hAnsi="Times New Roman" w:cs="Times New Roman"/>
          <w:sz w:val="24"/>
          <w:szCs w:val="24"/>
        </w:rPr>
        <w:t xml:space="preserve">can be enhanced to improve efficiency. </w:t>
      </w:r>
      <w:r w:rsidRPr="005215AA">
        <w:rPr>
          <w:rFonts w:ascii="Times New Roman" w:hAnsi="Times New Roman" w:cs="Times New Roman"/>
          <w:sz w:val="24"/>
          <w:szCs w:val="24"/>
        </w:rPr>
        <w:t xml:space="preserve">According to </w:t>
      </w:r>
      <w:r w:rsidRPr="000E44F7">
        <w:rPr>
          <w:rFonts w:ascii="Times New Roman" w:hAnsi="Times New Roman" w:cs="Times New Roman"/>
          <w:sz w:val="24"/>
          <w:szCs w:val="24"/>
        </w:rPr>
        <w:t>Volberda</w:t>
      </w:r>
      <w:r w:rsidRPr="005215AA">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5215AA">
        <w:rPr>
          <w:rFonts w:ascii="Times New Roman" w:hAnsi="Times New Roman" w:cs="Times New Roman"/>
          <w:sz w:val="24"/>
          <w:szCs w:val="24"/>
        </w:rPr>
        <w:t>(2013), c</w:t>
      </w:r>
      <w:r w:rsidRPr="005215AA">
        <w:rPr>
          <w:rFonts w:ascii="Times New Roman" w:hAnsi="Times New Roman" w:cs="Times New Roman"/>
          <w:sz w:val="24"/>
          <w:szCs w:val="24"/>
        </w:rPr>
        <w:t xml:space="preserve">hange agents are consultants </w:t>
      </w:r>
      <w:r w:rsidRPr="005215AA">
        <w:rPr>
          <w:rFonts w:ascii="Times New Roman" w:hAnsi="Times New Roman" w:cs="Times New Roman"/>
          <w:sz w:val="24"/>
          <w:szCs w:val="24"/>
        </w:rPr>
        <w:t xml:space="preserve">and often play the role of researchers and trainers in improving organizational </w:t>
      </w:r>
      <w:r w:rsidRPr="005215AA">
        <w:rPr>
          <w:rFonts w:ascii="Times New Roman" w:hAnsi="Times New Roman" w:cs="Times New Roman"/>
          <w:sz w:val="24"/>
          <w:szCs w:val="24"/>
        </w:rPr>
        <w:t>effectiven</w:t>
      </w:r>
      <w:r w:rsidRPr="005215AA">
        <w:rPr>
          <w:rFonts w:ascii="Times New Roman" w:hAnsi="Times New Roman" w:cs="Times New Roman"/>
          <w:sz w:val="24"/>
          <w:szCs w:val="24"/>
        </w:rPr>
        <w:t xml:space="preserve">ess in institutions. </w:t>
      </w:r>
      <w:r w:rsidRPr="005215AA">
        <w:rPr>
          <w:rFonts w:ascii="Times New Roman" w:hAnsi="Times New Roman" w:cs="Times New Roman"/>
          <w:sz w:val="24"/>
          <w:szCs w:val="24"/>
        </w:rPr>
        <w:t>Through the diagnoses of a particular situation, they enhance a smooth transition during the change process</w:t>
      </w:r>
      <w:r w:rsidRPr="005215AA">
        <w:rPr>
          <w:rFonts w:ascii="Times New Roman" w:hAnsi="Times New Roman" w:cs="Times New Roman"/>
          <w:sz w:val="24"/>
          <w:szCs w:val="24"/>
        </w:rPr>
        <w:t xml:space="preserve"> (Jacobs &amp; Christe-Zeyse, 2013)</w:t>
      </w:r>
      <w:r w:rsidRPr="005215AA">
        <w:rPr>
          <w:rFonts w:ascii="Times New Roman" w:hAnsi="Times New Roman" w:cs="Times New Roman"/>
          <w:sz w:val="24"/>
          <w:szCs w:val="24"/>
        </w:rPr>
        <w:t>. Moreover, the change agents are also involved in formulating change strategies for organi</w:t>
      </w:r>
      <w:r w:rsidRPr="005215AA">
        <w:rPr>
          <w:rFonts w:ascii="Times New Roman" w:hAnsi="Times New Roman" w:cs="Times New Roman"/>
          <w:sz w:val="24"/>
          <w:szCs w:val="24"/>
        </w:rPr>
        <w:t>zational development.</w:t>
      </w:r>
    </w:p>
    <w:p w:rsidR="007C7267" w:rsidRPr="005215AA" w:rsidRDefault="00A837AA" w:rsidP="00FD1388">
      <w:pPr>
        <w:spacing w:line="480" w:lineRule="auto"/>
        <w:ind w:firstLine="720"/>
        <w:rPr>
          <w:rFonts w:ascii="Times New Roman" w:hAnsi="Times New Roman" w:cs="Times New Roman"/>
          <w:sz w:val="24"/>
          <w:szCs w:val="24"/>
        </w:rPr>
      </w:pPr>
      <w:r w:rsidRPr="005215AA">
        <w:rPr>
          <w:rFonts w:ascii="Times New Roman" w:hAnsi="Times New Roman" w:cs="Times New Roman"/>
          <w:sz w:val="24"/>
          <w:szCs w:val="24"/>
        </w:rPr>
        <w:t xml:space="preserve">As a change agent at </w:t>
      </w:r>
      <w:r w:rsidRPr="005215AA">
        <w:rPr>
          <w:rFonts w:ascii="Times New Roman" w:hAnsi="Times New Roman" w:cs="Times New Roman"/>
          <w:sz w:val="24"/>
          <w:szCs w:val="24"/>
        </w:rPr>
        <w:t>Complex Solutions</w:t>
      </w:r>
      <w:r w:rsidRPr="005215AA">
        <w:rPr>
          <w:rFonts w:ascii="Times New Roman" w:hAnsi="Times New Roman" w:cs="Times New Roman"/>
          <w:sz w:val="24"/>
          <w:szCs w:val="24"/>
        </w:rPr>
        <w:t xml:space="preserve">, the institution’s culture indeed changed my </w:t>
      </w:r>
      <w:r w:rsidRPr="005215AA">
        <w:rPr>
          <w:rFonts w:ascii="Times New Roman" w:hAnsi="Times New Roman" w:cs="Times New Roman"/>
          <w:sz w:val="24"/>
          <w:szCs w:val="24"/>
        </w:rPr>
        <w:t>perception about creating change through employee engagement. The organization endeavored to perform its activities through top management decis</w:t>
      </w:r>
      <w:r w:rsidRPr="005215AA">
        <w:rPr>
          <w:rFonts w:ascii="Times New Roman" w:hAnsi="Times New Roman" w:cs="Times New Roman"/>
          <w:sz w:val="24"/>
          <w:szCs w:val="24"/>
        </w:rPr>
        <w:t xml:space="preserve">ion making without the input of other stakeholders and employees. As such, most change initiatives were rejected as they negatively </w:t>
      </w:r>
      <w:r w:rsidRPr="005215AA">
        <w:rPr>
          <w:rFonts w:ascii="Times New Roman" w:hAnsi="Times New Roman" w:cs="Times New Roman"/>
          <w:sz w:val="24"/>
          <w:szCs w:val="24"/>
        </w:rPr>
        <w:lastRenderedPageBreak/>
        <w:t xml:space="preserve">impacted on the employee morale. Through the </w:t>
      </w:r>
      <w:r w:rsidRPr="005215AA">
        <w:rPr>
          <w:rFonts w:ascii="Times New Roman" w:hAnsi="Times New Roman" w:cs="Times New Roman"/>
          <w:sz w:val="24"/>
          <w:szCs w:val="24"/>
        </w:rPr>
        <w:t>time spent within the organization, I had a better understanding of the need to</w:t>
      </w:r>
      <w:r w:rsidRPr="005215AA">
        <w:rPr>
          <w:rFonts w:ascii="Times New Roman" w:hAnsi="Times New Roman" w:cs="Times New Roman"/>
          <w:sz w:val="24"/>
          <w:szCs w:val="24"/>
        </w:rPr>
        <w:t xml:space="preserve"> </w:t>
      </w:r>
      <w:r w:rsidR="0078203D">
        <w:rPr>
          <w:rFonts w:ascii="Times New Roman" w:hAnsi="Times New Roman" w:cs="Times New Roman"/>
          <w:sz w:val="24"/>
          <w:szCs w:val="24"/>
        </w:rPr>
        <w:t xml:space="preserve">enhance </w:t>
      </w:r>
      <w:r w:rsidRPr="005215AA">
        <w:rPr>
          <w:rFonts w:ascii="Times New Roman" w:hAnsi="Times New Roman" w:cs="Times New Roman"/>
          <w:sz w:val="24"/>
          <w:szCs w:val="24"/>
        </w:rPr>
        <w:t>employee and stakeholder inclusion while developing change.</w:t>
      </w:r>
    </w:p>
    <w:p w:rsidR="00FD1388" w:rsidRDefault="00FD1388">
      <w:pPr>
        <w:rPr>
          <w:rFonts w:ascii="Times New Roman" w:hAnsi="Times New Roman" w:cs="Times New Roman"/>
          <w:sz w:val="24"/>
          <w:szCs w:val="24"/>
        </w:rPr>
      </w:pPr>
      <w:r>
        <w:rPr>
          <w:rFonts w:ascii="Times New Roman" w:hAnsi="Times New Roman" w:cs="Times New Roman"/>
          <w:sz w:val="24"/>
          <w:szCs w:val="24"/>
        </w:rPr>
        <w:br w:type="page"/>
      </w:r>
    </w:p>
    <w:p w:rsidR="00D51A67" w:rsidRPr="005215AA" w:rsidRDefault="00A837AA" w:rsidP="00FD1388">
      <w:pPr>
        <w:spacing w:line="480" w:lineRule="auto"/>
        <w:jc w:val="center"/>
        <w:rPr>
          <w:rFonts w:ascii="Times New Roman" w:hAnsi="Times New Roman" w:cs="Times New Roman"/>
          <w:sz w:val="24"/>
          <w:szCs w:val="24"/>
        </w:rPr>
      </w:pPr>
      <w:r w:rsidRPr="005215AA">
        <w:rPr>
          <w:rFonts w:ascii="Times New Roman" w:hAnsi="Times New Roman" w:cs="Times New Roman"/>
          <w:sz w:val="24"/>
          <w:szCs w:val="24"/>
        </w:rPr>
        <w:lastRenderedPageBreak/>
        <w:t>References</w:t>
      </w:r>
    </w:p>
    <w:p w:rsidR="006E40B0" w:rsidRPr="005215AA" w:rsidRDefault="00A837AA" w:rsidP="00FD1388">
      <w:pPr>
        <w:spacing w:line="480" w:lineRule="auto"/>
        <w:ind w:left="720" w:hanging="720"/>
        <w:rPr>
          <w:rFonts w:ascii="Times New Roman" w:hAnsi="Times New Roman" w:cs="Times New Roman"/>
          <w:sz w:val="24"/>
          <w:szCs w:val="24"/>
        </w:rPr>
      </w:pPr>
      <w:r w:rsidRPr="005215AA">
        <w:rPr>
          <w:rFonts w:ascii="Times New Roman" w:hAnsi="Times New Roman" w:cs="Times New Roman"/>
          <w:sz w:val="24"/>
          <w:szCs w:val="24"/>
        </w:rPr>
        <w:t>Bolman, L. G., &amp; Deal, T. E. (2017). </w:t>
      </w:r>
      <w:r w:rsidRPr="005215AA">
        <w:rPr>
          <w:rFonts w:ascii="Times New Roman" w:hAnsi="Times New Roman" w:cs="Times New Roman"/>
          <w:i/>
          <w:iCs/>
          <w:sz w:val="24"/>
          <w:szCs w:val="24"/>
        </w:rPr>
        <w:t>Reframing organizations: Artistry, choice, and leadership</w:t>
      </w:r>
      <w:r w:rsidRPr="005215AA">
        <w:rPr>
          <w:rFonts w:ascii="Times New Roman" w:hAnsi="Times New Roman" w:cs="Times New Roman"/>
          <w:sz w:val="24"/>
          <w:szCs w:val="24"/>
        </w:rPr>
        <w:t>. John Wiley &amp; Sons.</w:t>
      </w:r>
    </w:p>
    <w:p w:rsidR="00A01376" w:rsidRDefault="00A837AA" w:rsidP="00FD1388">
      <w:pPr>
        <w:spacing w:line="480" w:lineRule="auto"/>
        <w:ind w:left="720" w:hanging="720"/>
        <w:rPr>
          <w:rFonts w:ascii="Times New Roman" w:hAnsi="Times New Roman" w:cs="Times New Roman"/>
          <w:sz w:val="24"/>
          <w:szCs w:val="24"/>
        </w:rPr>
      </w:pPr>
      <w:r w:rsidRPr="005215AA">
        <w:rPr>
          <w:rFonts w:ascii="Times New Roman" w:hAnsi="Times New Roman" w:cs="Times New Roman"/>
          <w:sz w:val="24"/>
          <w:szCs w:val="24"/>
        </w:rPr>
        <w:t>Jacobs, G., van Witteloostuijn, A., &amp;</w:t>
      </w:r>
      <w:r w:rsidRPr="005215AA">
        <w:rPr>
          <w:rFonts w:ascii="Times New Roman" w:hAnsi="Times New Roman" w:cs="Times New Roman"/>
          <w:sz w:val="24"/>
          <w:szCs w:val="24"/>
        </w:rPr>
        <w:t xml:space="preserve"> Christe-Zeyse, J. (2013). A theoretical framework for organizational change. </w:t>
      </w:r>
      <w:r w:rsidRPr="005215AA">
        <w:rPr>
          <w:rFonts w:ascii="Times New Roman" w:hAnsi="Times New Roman" w:cs="Times New Roman"/>
          <w:i/>
          <w:iCs/>
          <w:sz w:val="24"/>
          <w:szCs w:val="24"/>
        </w:rPr>
        <w:t>Journal of Organizational Change Management</w:t>
      </w:r>
      <w:r w:rsidRPr="005215AA">
        <w:rPr>
          <w:rFonts w:ascii="Times New Roman" w:hAnsi="Times New Roman" w:cs="Times New Roman"/>
          <w:sz w:val="24"/>
          <w:szCs w:val="24"/>
        </w:rPr>
        <w:t>, </w:t>
      </w:r>
      <w:r w:rsidRPr="005215AA">
        <w:rPr>
          <w:rFonts w:ascii="Times New Roman" w:hAnsi="Times New Roman" w:cs="Times New Roman"/>
          <w:i/>
          <w:iCs/>
          <w:sz w:val="24"/>
          <w:szCs w:val="24"/>
        </w:rPr>
        <w:t>26</w:t>
      </w:r>
      <w:r w:rsidRPr="005215AA">
        <w:rPr>
          <w:rFonts w:ascii="Times New Roman" w:hAnsi="Times New Roman" w:cs="Times New Roman"/>
          <w:sz w:val="24"/>
          <w:szCs w:val="24"/>
        </w:rPr>
        <w:t>(5), 772-792.</w:t>
      </w:r>
    </w:p>
    <w:p w:rsidR="00FD1388" w:rsidRPr="005215AA" w:rsidRDefault="00A837AA" w:rsidP="00FD1388">
      <w:pPr>
        <w:spacing w:line="480" w:lineRule="auto"/>
        <w:ind w:left="720" w:hanging="720"/>
        <w:rPr>
          <w:rFonts w:ascii="Times New Roman" w:hAnsi="Times New Roman" w:cs="Times New Roman"/>
          <w:sz w:val="24"/>
          <w:szCs w:val="24"/>
        </w:rPr>
      </w:pPr>
      <w:r w:rsidRPr="000E44F7">
        <w:rPr>
          <w:rFonts w:ascii="Times New Roman" w:hAnsi="Times New Roman" w:cs="Times New Roman"/>
          <w:sz w:val="24"/>
          <w:szCs w:val="24"/>
        </w:rPr>
        <w:t>Volberda, H. W., Van Den Bosch, F. A., &amp; Heij, C. V. (2013). Management innovation: Management as fertile gr</w:t>
      </w:r>
      <w:r w:rsidRPr="000E44F7">
        <w:rPr>
          <w:rFonts w:ascii="Times New Roman" w:hAnsi="Times New Roman" w:cs="Times New Roman"/>
          <w:sz w:val="24"/>
          <w:szCs w:val="24"/>
        </w:rPr>
        <w:t xml:space="preserve">ound for </w:t>
      </w:r>
      <w:r w:rsidR="0078203D" w:rsidRPr="000E44F7">
        <w:rPr>
          <w:rFonts w:ascii="Times New Roman" w:hAnsi="Times New Roman" w:cs="Times New Roman"/>
          <w:sz w:val="24"/>
          <w:szCs w:val="24"/>
        </w:rPr>
        <w:t>innovation</w:t>
      </w:r>
      <w:r w:rsidR="0078203D">
        <w:rPr>
          <w:rFonts w:ascii="Times New Roman" w:hAnsi="Times New Roman" w:cs="Times New Roman"/>
          <w:sz w:val="24"/>
          <w:szCs w:val="24"/>
        </w:rPr>
        <w:t xml:space="preserve">. </w:t>
      </w:r>
      <w:r w:rsidR="0078203D" w:rsidRPr="0078203D">
        <w:rPr>
          <w:rFonts w:ascii="Times New Roman" w:hAnsi="Times New Roman" w:cs="Times New Roman"/>
          <w:i/>
          <w:sz w:val="24"/>
          <w:szCs w:val="24"/>
        </w:rPr>
        <w:t>E</w:t>
      </w:r>
      <w:r w:rsidR="0078203D" w:rsidRPr="0078203D">
        <w:rPr>
          <w:rFonts w:ascii="Times New Roman" w:hAnsi="Times New Roman" w:cs="Times New Roman"/>
          <w:i/>
          <w:iCs/>
          <w:sz w:val="24"/>
          <w:szCs w:val="24"/>
        </w:rPr>
        <w:t>uropean Management Review</w:t>
      </w:r>
      <w:r w:rsidR="0078203D" w:rsidRPr="0078203D">
        <w:rPr>
          <w:rFonts w:ascii="Times New Roman" w:hAnsi="Times New Roman" w:cs="Times New Roman"/>
          <w:sz w:val="24"/>
          <w:szCs w:val="24"/>
        </w:rPr>
        <w:t>, </w:t>
      </w:r>
      <w:r w:rsidR="0078203D" w:rsidRPr="0078203D">
        <w:rPr>
          <w:rFonts w:ascii="Times New Roman" w:hAnsi="Times New Roman" w:cs="Times New Roman"/>
          <w:i/>
          <w:iCs/>
          <w:sz w:val="24"/>
          <w:szCs w:val="24"/>
        </w:rPr>
        <w:t>10</w:t>
      </w:r>
      <w:r w:rsidR="0078203D" w:rsidRPr="0078203D">
        <w:rPr>
          <w:rFonts w:ascii="Times New Roman" w:hAnsi="Times New Roman" w:cs="Times New Roman"/>
          <w:sz w:val="24"/>
          <w:szCs w:val="24"/>
        </w:rPr>
        <w:t>(1), 1-15.</w:t>
      </w:r>
    </w:p>
    <w:sectPr w:rsidR="00FD1388" w:rsidRPr="005215AA" w:rsidSect="003F32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7AA" w:rsidRDefault="00A837AA" w:rsidP="00AD5105">
      <w:pPr>
        <w:spacing w:after="0" w:line="240" w:lineRule="auto"/>
      </w:pPr>
      <w:r>
        <w:separator/>
      </w:r>
    </w:p>
  </w:endnote>
  <w:endnote w:type="continuationSeparator" w:id="1">
    <w:p w:rsidR="00A837AA" w:rsidRDefault="00A837AA" w:rsidP="00AD5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7AA" w:rsidRDefault="00A837AA" w:rsidP="00AD5105">
      <w:pPr>
        <w:spacing w:after="0" w:line="240" w:lineRule="auto"/>
      </w:pPr>
      <w:r>
        <w:separator/>
      </w:r>
    </w:p>
  </w:footnote>
  <w:footnote w:type="continuationSeparator" w:id="1">
    <w:p w:rsidR="00A837AA" w:rsidRDefault="00A837AA" w:rsidP="00AD5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9259570"/>
      <w:docPartObj>
        <w:docPartGallery w:val="Page Numbers (Top of Page)"/>
        <w:docPartUnique/>
      </w:docPartObj>
    </w:sdtPr>
    <w:sdtContent>
      <w:p w:rsidR="003F3269" w:rsidRPr="009C3360" w:rsidRDefault="00A837AA" w:rsidP="009C3360">
        <w:pPr>
          <w:pStyle w:val="Header"/>
          <w:spacing w:line="480" w:lineRule="auto"/>
          <w:rPr>
            <w:rFonts w:ascii="Times New Roman" w:hAnsi="Times New Roman" w:cs="Times New Roman"/>
            <w:sz w:val="24"/>
            <w:szCs w:val="24"/>
          </w:rPr>
        </w:pPr>
        <w:r w:rsidRPr="009C3360">
          <w:rPr>
            <w:rFonts w:ascii="Times New Roman" w:hAnsi="Times New Roman" w:cs="Times New Roman"/>
            <w:sz w:val="24"/>
            <w:szCs w:val="24"/>
          </w:rPr>
          <w:t xml:space="preserve">CHANGE LEADERS AND CHANGE AGENTS </w:t>
        </w:r>
        <w:r>
          <w:rPr>
            <w:rFonts w:ascii="Times New Roman" w:hAnsi="Times New Roman" w:cs="Times New Roman"/>
            <w:sz w:val="24"/>
            <w:szCs w:val="24"/>
          </w:rPr>
          <w:tab/>
        </w:r>
        <w:r w:rsidR="00AD5105" w:rsidRPr="009C3360">
          <w:rPr>
            <w:rFonts w:ascii="Times New Roman" w:hAnsi="Times New Roman" w:cs="Times New Roman"/>
            <w:sz w:val="24"/>
            <w:szCs w:val="24"/>
          </w:rPr>
          <w:fldChar w:fldCharType="begin"/>
        </w:r>
        <w:r w:rsidRPr="009C3360">
          <w:rPr>
            <w:rFonts w:ascii="Times New Roman" w:hAnsi="Times New Roman" w:cs="Times New Roman"/>
            <w:sz w:val="24"/>
            <w:szCs w:val="24"/>
          </w:rPr>
          <w:instrText xml:space="preserve"> PAGE   \* MERGEFORMAT </w:instrText>
        </w:r>
        <w:r w:rsidR="00AD5105" w:rsidRPr="009C3360">
          <w:rPr>
            <w:rFonts w:ascii="Times New Roman" w:hAnsi="Times New Roman" w:cs="Times New Roman"/>
            <w:sz w:val="24"/>
            <w:szCs w:val="24"/>
          </w:rPr>
          <w:fldChar w:fldCharType="separate"/>
        </w:r>
        <w:r w:rsidR="00FD1388">
          <w:rPr>
            <w:rFonts w:ascii="Times New Roman" w:hAnsi="Times New Roman" w:cs="Times New Roman"/>
            <w:noProof/>
            <w:sz w:val="24"/>
            <w:szCs w:val="24"/>
          </w:rPr>
          <w:t>4</w:t>
        </w:r>
        <w:r w:rsidR="00AD5105" w:rsidRPr="009C3360">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269" w:rsidRPr="003F3269" w:rsidRDefault="00A837AA" w:rsidP="003F3269">
    <w:pPr>
      <w:pStyle w:val="Header"/>
      <w:spacing w:line="480" w:lineRule="auto"/>
      <w:rPr>
        <w:rFonts w:ascii="Times New Roman" w:hAnsi="Times New Roman" w:cs="Times New Roman"/>
        <w:sz w:val="24"/>
        <w:szCs w:val="24"/>
      </w:rPr>
    </w:pPr>
    <w:r w:rsidRPr="003F3269">
      <w:rPr>
        <w:rFonts w:ascii="Times New Roman" w:hAnsi="Times New Roman" w:cs="Times New Roman"/>
        <w:sz w:val="24"/>
        <w:szCs w:val="24"/>
      </w:rPr>
      <w:t>Running head: CHANGE LEADERS AND CHANGE AGENTS</w:t>
    </w:r>
    <w:r>
      <w:rPr>
        <w:rFonts w:ascii="Times New Roman" w:hAnsi="Times New Roman" w:cs="Times New Roman"/>
        <w:sz w:val="24"/>
        <w:szCs w:val="24"/>
      </w:rPr>
      <w:tab/>
    </w:r>
    <w:r w:rsidRPr="003F3269">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5105"/>
    <w:rsid w:val="0078203D"/>
    <w:rsid w:val="00A837AA"/>
    <w:rsid w:val="00AD5105"/>
    <w:rsid w:val="00CF34D3"/>
    <w:rsid w:val="00FD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4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69"/>
  </w:style>
  <w:style w:type="paragraph" w:styleId="Footer">
    <w:name w:val="footer"/>
    <w:basedOn w:val="Normal"/>
    <w:link w:val="FooterChar"/>
    <w:uiPriority w:val="99"/>
    <w:semiHidden/>
    <w:unhideWhenUsed/>
    <w:rsid w:val="003F32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326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AD5105"/>
    <w:pPr>
      <w:spacing w:line="240" w:lineRule="auto"/>
    </w:pPr>
    <w:rPr>
      <w:sz w:val="20"/>
      <w:szCs w:val="20"/>
    </w:rPr>
  </w:style>
  <w:style w:type="character" w:customStyle="1" w:styleId="CommentTextChar">
    <w:name w:val="Comment Text Char"/>
    <w:basedOn w:val="DefaultParagraphFont"/>
    <w:link w:val="CommentText"/>
    <w:uiPriority w:val="99"/>
    <w:semiHidden/>
    <w:rsid w:val="00AD5105"/>
    <w:rPr>
      <w:sz w:val="20"/>
      <w:szCs w:val="20"/>
    </w:rPr>
  </w:style>
  <w:style w:type="paragraph" w:styleId="BalloonText">
    <w:name w:val="Balloon Text"/>
    <w:basedOn w:val="Normal"/>
    <w:link w:val="BalloonTextChar"/>
    <w:uiPriority w:val="99"/>
    <w:semiHidden/>
    <w:unhideWhenUsed/>
    <w:rsid w:val="0078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2017-11-20T11:44:00Z</dcterms:created>
  <dcterms:modified xsi:type="dcterms:W3CDTF">2017-11-20T11:44:00Z</dcterms:modified>
</cp:coreProperties>
</file>